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7074" w:rsidRPr="00FC7074" w:rsidRDefault="00D85858" w:rsidP="00FC707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-615315</wp:posOffset>
            </wp:positionV>
            <wp:extent cx="1322544" cy="6096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9d18a75a5911f190609e4ea3a14128_1_обработано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2544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7074" w:rsidRPr="00FC7074">
        <w:rPr>
          <w:b/>
          <w:sz w:val="28"/>
          <w:szCs w:val="28"/>
        </w:rPr>
        <w:t>Нормативно-правовая база</w:t>
      </w:r>
    </w:p>
    <w:p w:rsidR="00FC7074" w:rsidRPr="00FC7074" w:rsidRDefault="00FC7074" w:rsidP="00FC7074">
      <w:pPr>
        <w:pStyle w:val="a3"/>
        <w:numPr>
          <w:ilvl w:val="0"/>
          <w:numId w:val="1"/>
        </w:numPr>
        <w:rPr>
          <w:b/>
        </w:rPr>
      </w:pPr>
      <w:r w:rsidRPr="00FC7074">
        <w:rPr>
          <w:b/>
        </w:rPr>
        <w:t>Правовой статус территории:</w:t>
      </w:r>
    </w:p>
    <w:p w:rsidR="00FC7074" w:rsidRPr="00FC7074" w:rsidRDefault="00FC7074" w:rsidP="00FC7074">
      <w:r w:rsidRPr="00FC7074">
        <w:t>Статус территории</w:t>
      </w:r>
    </w:p>
    <w:p w:rsidR="00FC7074" w:rsidRPr="00FC7074" w:rsidRDefault="00FC7074" w:rsidP="00FC7074">
      <w:r w:rsidRPr="00FC7074">
        <w:t>ЖК «Марсель» находится в зоне ОД</w:t>
      </w:r>
      <w:r w:rsidRPr="00FC7074">
        <w:noBreakHyphen/>
        <w:t>1.1 (общественно</w:t>
      </w:r>
      <w:r w:rsidRPr="00FC7074">
        <w:noBreakHyphen/>
        <w:t>деловая подзона) и частично затрагивает зону Р</w:t>
      </w:r>
      <w:r w:rsidRPr="00FC7074">
        <w:noBreakHyphen/>
        <w:t>2 (зона озеленения общего пользования).</w:t>
      </w:r>
    </w:p>
    <w:p w:rsidR="00FC7074" w:rsidRPr="00FC7074" w:rsidRDefault="00FC7074" w:rsidP="00FC7074">
      <w:r w:rsidRPr="00FC7074">
        <w:t>Набережная и береговая линия относятся к зоне Р</w:t>
      </w:r>
      <w:r w:rsidRPr="00FC7074">
        <w:noBreakHyphen/>
        <w:t>2 — муниципальная земля общего пользования.</w:t>
      </w:r>
    </w:p>
    <w:p w:rsidR="00FC7074" w:rsidRPr="00FC7074" w:rsidRDefault="00FC7074" w:rsidP="00FC7074">
      <w:r w:rsidRPr="00FC7074">
        <w:t>В связи с расположением ЖК «Марсель» в водоохранной зоне реки Обь (реестровый номер берег</w:t>
      </w:r>
      <w:r w:rsidR="00197044">
        <w:t xml:space="preserve">овой линии 54:00-5.5) необходимо учитывать </w:t>
      </w:r>
      <w:r w:rsidRPr="00FC7074">
        <w:t>правовые основы содержания домашних животных на его территории. Комплекс управляется ООО УК «Марсель» (630083, г. Новосибирск, ул. Водопроводная, д. 1А); при выгуле питомцев необходимо строго соблюдать нормы Водного кодекса РФ и региональное законодательство.</w:t>
      </w:r>
    </w:p>
    <w:p w:rsidR="00FC7074" w:rsidRPr="00FC7074" w:rsidRDefault="00FC7074" w:rsidP="00FC7074">
      <w:pPr>
        <w:rPr>
          <w:b/>
        </w:rPr>
      </w:pPr>
      <w:r w:rsidRPr="00FC7074">
        <w:rPr>
          <w:b/>
        </w:rPr>
        <w:t>2. Нормативно-правовая база:</w:t>
      </w:r>
    </w:p>
    <w:p w:rsidR="00FC7074" w:rsidRPr="00FC7074" w:rsidRDefault="00FC7074" w:rsidP="00FC7074">
      <w:r w:rsidRPr="00FC7074">
        <w:t>При содержании домашних животных всем жильцам помещений и контролирующим органам в ЖК «Марсель» надлежит руководствоваться следующими нормативными актами:</w:t>
      </w:r>
    </w:p>
    <w:p w:rsidR="00FC7074" w:rsidRPr="00FC7074" w:rsidRDefault="00FC7074" w:rsidP="00FC7074">
      <w:pPr>
        <w:rPr>
          <w:b/>
        </w:rPr>
      </w:pPr>
      <w:r w:rsidRPr="00FC7074">
        <w:t> </w:t>
      </w:r>
      <w:r w:rsidRPr="00FC7074">
        <w:rPr>
          <w:b/>
        </w:rPr>
        <w:t>Федеральное законодательство:</w:t>
      </w:r>
    </w:p>
    <w:p w:rsidR="00FC7074" w:rsidRPr="00FC7074" w:rsidRDefault="00FC7074" w:rsidP="009049CE">
      <w:pPr>
        <w:pStyle w:val="a3"/>
        <w:numPr>
          <w:ilvl w:val="0"/>
          <w:numId w:val="3"/>
        </w:numPr>
      </w:pPr>
      <w:r w:rsidRPr="00FC7074">
        <w:t xml:space="preserve">Федеральный закон </w:t>
      </w:r>
      <w:r w:rsidRPr="009049CE">
        <w:rPr>
          <w:b/>
        </w:rPr>
        <w:t>№498-</w:t>
      </w:r>
      <w:proofErr w:type="gramStart"/>
      <w:r w:rsidRPr="009049CE">
        <w:rPr>
          <w:b/>
        </w:rPr>
        <w:t>ФЗ«</w:t>
      </w:r>
      <w:proofErr w:type="gramEnd"/>
      <w:r w:rsidRPr="009049CE">
        <w:rPr>
          <w:b/>
        </w:rPr>
        <w:t>Об</w:t>
      </w:r>
      <w:r w:rsidRPr="00FC7074">
        <w:t xml:space="preserve"> ответственном обращении с животными» устанавливает общие требования к содержанию и выгулу животных, включая обязанность владельцев обеспечивать безопасность окружающих и убирать за питомцами.</w:t>
      </w:r>
    </w:p>
    <w:p w:rsidR="00FC7074" w:rsidRPr="00FC7074" w:rsidRDefault="00FC7074" w:rsidP="009049CE">
      <w:pPr>
        <w:pStyle w:val="a3"/>
        <w:numPr>
          <w:ilvl w:val="0"/>
          <w:numId w:val="3"/>
        </w:numPr>
      </w:pPr>
      <w:r w:rsidRPr="009049CE">
        <w:rPr>
          <w:b/>
        </w:rPr>
        <w:t>Статья 8.52 КоАП РФ</w:t>
      </w:r>
      <w:r w:rsidRPr="00FC7074">
        <w:t> предусматривает административную ответственность за несоблюдение общих требований к содержанию животных.</w:t>
      </w:r>
    </w:p>
    <w:p w:rsidR="00FC7074" w:rsidRPr="00FC7074" w:rsidRDefault="00FC7074" w:rsidP="009049CE">
      <w:pPr>
        <w:pStyle w:val="a3"/>
        <w:numPr>
          <w:ilvl w:val="0"/>
          <w:numId w:val="3"/>
        </w:numPr>
      </w:pPr>
      <w:r w:rsidRPr="009049CE">
        <w:rPr>
          <w:b/>
        </w:rPr>
        <w:t>Водный кодекс Российской Федерации (статьи 65, 67),</w:t>
      </w:r>
      <w:r w:rsidRPr="00FC7074">
        <w:t xml:space="preserve"> устанавливающий специальный режим хозяйственной и иной деятельности в границах водоохранных зон и прибрежных защитных полос.</w:t>
      </w:r>
    </w:p>
    <w:p w:rsidR="00FC7074" w:rsidRPr="00FC7074" w:rsidRDefault="00FC7074" w:rsidP="00FC7074">
      <w:pPr>
        <w:rPr>
          <w:b/>
        </w:rPr>
      </w:pPr>
      <w:r w:rsidRPr="00FC7074">
        <w:rPr>
          <w:b/>
        </w:rPr>
        <w:t>Законодательство Новосибирской области:</w:t>
      </w:r>
    </w:p>
    <w:p w:rsidR="00FC7074" w:rsidRPr="00FC7074" w:rsidRDefault="00FC7074" w:rsidP="009049CE">
      <w:pPr>
        <w:pStyle w:val="a3"/>
        <w:numPr>
          <w:ilvl w:val="0"/>
          <w:numId w:val="4"/>
        </w:numPr>
      </w:pPr>
      <w:r w:rsidRPr="00FC7074">
        <w:t>Постановление Правительства Новосибирской области </w:t>
      </w:r>
      <w:r w:rsidRPr="009049CE">
        <w:rPr>
          <w:b/>
        </w:rPr>
        <w:t>от 28 марта 2023 года №131-п «Об</w:t>
      </w:r>
      <w:r w:rsidRPr="00FC7074">
        <w:t xml:space="preserve"> установлении дополнительных требований к содержанию домашних животных, в том числе к их выгулу на территории Новосибирской области».</w:t>
      </w:r>
    </w:p>
    <w:p w:rsidR="00FC7074" w:rsidRPr="00FC7074" w:rsidRDefault="00FC7074" w:rsidP="009049CE">
      <w:pPr>
        <w:pStyle w:val="a3"/>
        <w:numPr>
          <w:ilvl w:val="0"/>
          <w:numId w:val="4"/>
        </w:numPr>
      </w:pPr>
      <w:r w:rsidRPr="00FC7074">
        <w:t xml:space="preserve">Постановления и санитарные нормы </w:t>
      </w:r>
      <w:r w:rsidRPr="009049CE">
        <w:rPr>
          <w:b/>
        </w:rPr>
        <w:t>Роспотребнадзора</w:t>
      </w:r>
      <w:r w:rsidRPr="00FC7074">
        <w:t> касающиеся санитарно-эпидемиологических требований к содержанию территорий населенных мест.</w:t>
      </w:r>
    </w:p>
    <w:p w:rsidR="00FC7074" w:rsidRPr="00FC7074" w:rsidRDefault="00FC7074" w:rsidP="009049CE">
      <w:pPr>
        <w:pStyle w:val="a3"/>
        <w:numPr>
          <w:ilvl w:val="0"/>
          <w:numId w:val="4"/>
        </w:numPr>
      </w:pPr>
      <w:r w:rsidRPr="00FC7074">
        <w:t>Постановление Правительства Новосибирской области </w:t>
      </w:r>
      <w:r w:rsidRPr="009049CE">
        <w:rPr>
          <w:b/>
        </w:rPr>
        <w:t>от 16.02.2026 № 53</w:t>
      </w:r>
      <w:r w:rsidRPr="009049CE">
        <w:rPr>
          <w:b/>
        </w:rPr>
        <w:noBreakHyphen/>
        <w:t>п:</w:t>
      </w:r>
      <w:r w:rsidRPr="00FC7074">
        <w:t xml:space="preserve"> обязательная регистрация собак старше 3 месяцев (6 месяцев для уже имеющихся, 30 дней для новых); прочие животные — по желанию.</w:t>
      </w:r>
    </w:p>
    <w:p w:rsidR="00FC7074" w:rsidRPr="00FC7074" w:rsidRDefault="00FC7074" w:rsidP="009049CE">
      <w:pPr>
        <w:pStyle w:val="a3"/>
        <w:numPr>
          <w:ilvl w:val="0"/>
          <w:numId w:val="4"/>
        </w:numPr>
      </w:pPr>
      <w:r w:rsidRPr="00FC7074">
        <w:t xml:space="preserve">Решение Совета Депутатов г. </w:t>
      </w:r>
      <w:proofErr w:type="gramStart"/>
      <w:r w:rsidRPr="00FC7074">
        <w:t xml:space="preserve">Новосибирска </w:t>
      </w:r>
      <w:r w:rsidRPr="009049CE">
        <w:rPr>
          <w:b/>
        </w:rPr>
        <w:t>От</w:t>
      </w:r>
      <w:proofErr w:type="gramEnd"/>
      <w:r w:rsidRPr="009049CE">
        <w:rPr>
          <w:b/>
        </w:rPr>
        <w:t xml:space="preserve"> 26.03.2025 № 900 «</w:t>
      </w:r>
      <w:r w:rsidRPr="00FC7074">
        <w:t>О Правилах использования водных объектов, расположенных на территории города Новосибирска».</w:t>
      </w:r>
    </w:p>
    <w:p w:rsidR="00FC7074" w:rsidRPr="009049CE" w:rsidRDefault="00FC7074" w:rsidP="009049CE">
      <w:pPr>
        <w:pStyle w:val="a3"/>
        <w:numPr>
          <w:ilvl w:val="0"/>
          <w:numId w:val="4"/>
        </w:numPr>
        <w:rPr>
          <w:b/>
        </w:rPr>
      </w:pPr>
      <w:r w:rsidRPr="00FC7074">
        <w:t xml:space="preserve">Закон Новосибирской области об </w:t>
      </w:r>
      <w:r w:rsidRPr="009049CE">
        <w:rPr>
          <w:b/>
        </w:rPr>
        <w:t>административных правонарушениях № 99-ОЗ. от 14.02.2003</w:t>
      </w:r>
    </w:p>
    <w:p w:rsidR="00FC7074" w:rsidRPr="00FC7074" w:rsidRDefault="00FC7074" w:rsidP="00FC7074">
      <w:pPr>
        <w:rPr>
          <w:b/>
        </w:rPr>
      </w:pPr>
      <w:r w:rsidRPr="00FC7074">
        <w:t xml:space="preserve">ЖК «Марсель» находится </w:t>
      </w:r>
      <w:r w:rsidRPr="00FC7074">
        <w:rPr>
          <w:b/>
        </w:rPr>
        <w:t>в прибрежной защитной полосе реки Обь</w:t>
      </w:r>
      <w:r w:rsidRPr="00FC7074">
        <w:t xml:space="preserve"> — выгул собак разрешён только с обязательной уборкой за питомцами. Нарушение этого требования квалифицируется как </w:t>
      </w:r>
      <w:r w:rsidRPr="00FC7074">
        <w:rPr>
          <w:b/>
        </w:rPr>
        <w:t>несоблюдение режима водоохранной зоны (ст. 8.13 КоАП РФ) и влечёт административную ответственность для владельцев животных и управляющей организации.</w:t>
      </w:r>
    </w:p>
    <w:p w:rsidR="00315434" w:rsidRPr="00FC7074" w:rsidRDefault="00315434" w:rsidP="00FC7074">
      <w:bookmarkStart w:id="0" w:name="_GoBack"/>
      <w:bookmarkEnd w:id="0"/>
    </w:p>
    <w:sectPr w:rsidR="00315434" w:rsidRPr="00FC7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17F2" w:rsidRDefault="00BF17F2" w:rsidP="00FC7074">
      <w:pPr>
        <w:spacing w:after="0" w:line="240" w:lineRule="auto"/>
      </w:pPr>
      <w:r>
        <w:separator/>
      </w:r>
    </w:p>
  </w:endnote>
  <w:endnote w:type="continuationSeparator" w:id="0">
    <w:p w:rsidR="00BF17F2" w:rsidRDefault="00BF17F2" w:rsidP="00FC7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17F2" w:rsidRDefault="00BF17F2" w:rsidP="00FC7074">
      <w:pPr>
        <w:spacing w:after="0" w:line="240" w:lineRule="auto"/>
      </w:pPr>
      <w:r>
        <w:separator/>
      </w:r>
    </w:p>
  </w:footnote>
  <w:footnote w:type="continuationSeparator" w:id="0">
    <w:p w:rsidR="00BF17F2" w:rsidRDefault="00BF17F2" w:rsidP="00FC7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70A48"/>
    <w:multiLevelType w:val="multilevel"/>
    <w:tmpl w:val="43F43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C44117"/>
    <w:multiLevelType w:val="hybridMultilevel"/>
    <w:tmpl w:val="8626F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6110B9"/>
    <w:multiLevelType w:val="hybridMultilevel"/>
    <w:tmpl w:val="8C66B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13477C"/>
    <w:multiLevelType w:val="hybridMultilevel"/>
    <w:tmpl w:val="32067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074"/>
    <w:rsid w:val="000650AF"/>
    <w:rsid w:val="000A6A84"/>
    <w:rsid w:val="000F07C3"/>
    <w:rsid w:val="00197044"/>
    <w:rsid w:val="00315434"/>
    <w:rsid w:val="009049CE"/>
    <w:rsid w:val="00B5294A"/>
    <w:rsid w:val="00BF17F2"/>
    <w:rsid w:val="00D85858"/>
    <w:rsid w:val="00DD7175"/>
    <w:rsid w:val="00FC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0DC6E3-602B-4193-A072-D772DC9E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07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C7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7074"/>
  </w:style>
  <w:style w:type="paragraph" w:styleId="a6">
    <w:name w:val="footer"/>
    <w:basedOn w:val="a"/>
    <w:link w:val="a7"/>
    <w:uiPriority w:val="99"/>
    <w:unhideWhenUsed/>
    <w:rsid w:val="00FC7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7074"/>
  </w:style>
  <w:style w:type="paragraph" w:styleId="a8">
    <w:name w:val="Balloon Text"/>
    <w:basedOn w:val="a"/>
    <w:link w:val="a9"/>
    <w:uiPriority w:val="99"/>
    <w:semiHidden/>
    <w:unhideWhenUsed/>
    <w:rsid w:val="000F0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F07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4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4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2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0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43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1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1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76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73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7775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46484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84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571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937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1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56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60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588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885047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495319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1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768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304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1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636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275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987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4834027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863418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38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87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999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1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880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406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13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27305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741891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85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591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89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1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370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27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95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094542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181539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86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9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738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1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505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382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236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7920852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3311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8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07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94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1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380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571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4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57342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372320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64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3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934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1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116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373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762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4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1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93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4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Дмитрий</cp:lastModifiedBy>
  <cp:revision>5</cp:revision>
  <cp:lastPrinted>2026-06-22T10:41:00Z</cp:lastPrinted>
  <dcterms:created xsi:type="dcterms:W3CDTF">2026-06-22T06:37:00Z</dcterms:created>
  <dcterms:modified xsi:type="dcterms:W3CDTF">2026-07-13T03:24:00Z</dcterms:modified>
</cp:coreProperties>
</file>