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F2B38" w14:textId="762B868D" w:rsidR="00E549D2" w:rsidRDefault="00E549D2" w:rsidP="005F3E01">
      <w:pPr>
        <w:spacing w:after="0" w:line="216" w:lineRule="auto"/>
        <w:jc w:val="both"/>
        <w:rPr>
          <w:rFonts w:ascii="Times New Roman" w:hAnsi="Times New Roman"/>
          <w:sz w:val="20"/>
          <w:szCs w:val="20"/>
        </w:rPr>
      </w:pPr>
    </w:p>
    <w:p w14:paraId="6796F5FC" w14:textId="77777777" w:rsidR="00E549D2" w:rsidRPr="00941046" w:rsidRDefault="00E549D2" w:rsidP="00E549D2">
      <w:pPr>
        <w:spacing w:after="0" w:line="240" w:lineRule="auto"/>
        <w:jc w:val="right"/>
        <w:rPr>
          <w:rFonts w:asciiTheme="minorHAnsi" w:hAnsiTheme="minorHAnsi"/>
          <w:sz w:val="20"/>
          <w:szCs w:val="20"/>
        </w:rPr>
      </w:pPr>
      <w:r w:rsidRPr="00941046">
        <w:rPr>
          <w:rFonts w:asciiTheme="minorHAnsi" w:hAnsiTheme="minorHAnsi"/>
          <w:sz w:val="20"/>
          <w:szCs w:val="20"/>
        </w:rPr>
        <w:t>Приложение №</w:t>
      </w:r>
      <w:r>
        <w:rPr>
          <w:rFonts w:asciiTheme="minorHAnsi" w:hAnsiTheme="minorHAnsi"/>
          <w:sz w:val="20"/>
          <w:szCs w:val="20"/>
        </w:rPr>
        <w:t>1</w:t>
      </w:r>
    </w:p>
    <w:p w14:paraId="2567A090" w14:textId="77777777" w:rsidR="00E549D2" w:rsidRDefault="00E549D2" w:rsidP="00E549D2">
      <w:pPr>
        <w:pStyle w:val="article"/>
        <w:suppressAutoHyphens/>
        <w:spacing w:after="0"/>
        <w:jc w:val="right"/>
        <w:rPr>
          <w:rFonts w:asciiTheme="minorHAnsi" w:hAnsiTheme="minorHAnsi"/>
          <w:color w:val="auto"/>
        </w:rPr>
      </w:pPr>
      <w:r w:rsidRPr="00941046">
        <w:rPr>
          <w:rFonts w:asciiTheme="minorHAnsi" w:hAnsiTheme="minorHAnsi"/>
          <w:color w:val="auto"/>
        </w:rPr>
        <w:t xml:space="preserve">к протоколу общего собрания собственников </w:t>
      </w:r>
    </w:p>
    <w:p w14:paraId="138769E4" w14:textId="77777777" w:rsidR="00E549D2" w:rsidRDefault="00E549D2" w:rsidP="00E549D2">
      <w:pPr>
        <w:pStyle w:val="article"/>
        <w:suppressAutoHyphens/>
        <w:spacing w:after="0"/>
        <w:jc w:val="right"/>
        <w:rPr>
          <w:rFonts w:asciiTheme="minorHAnsi" w:hAnsiTheme="minorHAnsi"/>
          <w:color w:val="auto"/>
        </w:rPr>
      </w:pPr>
    </w:p>
    <w:p w14:paraId="4CF5FE6F" w14:textId="7826F84E" w:rsidR="00E549D2" w:rsidRPr="00941046" w:rsidRDefault="0077699F" w:rsidP="00E549D2">
      <w:pPr>
        <w:pStyle w:val="article"/>
        <w:suppressAutoHyphens/>
        <w:spacing w:after="0"/>
        <w:jc w:val="right"/>
        <w:rPr>
          <w:rFonts w:asciiTheme="minorHAnsi" w:hAnsiTheme="minorHAnsi"/>
          <w:color w:val="auto"/>
        </w:rPr>
      </w:pPr>
      <w:r>
        <w:rPr>
          <w:rFonts w:asciiTheme="minorHAnsi" w:hAnsiTheme="minorHAnsi"/>
          <w:color w:val="auto"/>
        </w:rPr>
        <w:t>№2/2021 от «26» мая</w:t>
      </w:r>
      <w:r w:rsidR="00E549D2">
        <w:rPr>
          <w:rFonts w:asciiTheme="minorHAnsi" w:hAnsiTheme="minorHAnsi"/>
          <w:color w:val="auto"/>
        </w:rPr>
        <w:t xml:space="preserve"> 2021г.</w:t>
      </w:r>
    </w:p>
    <w:p w14:paraId="142EC16B" w14:textId="77777777" w:rsidR="00E549D2" w:rsidRPr="003B3A65" w:rsidRDefault="00E549D2" w:rsidP="00E549D2">
      <w:pPr>
        <w:pStyle w:val="article"/>
        <w:suppressAutoHyphens/>
        <w:spacing w:after="0"/>
        <w:jc w:val="right"/>
        <w:rPr>
          <w:rFonts w:ascii="Times New Roman" w:hAnsi="Times New Roman"/>
          <w:color w:val="auto"/>
          <w:sz w:val="24"/>
          <w:szCs w:val="24"/>
        </w:rPr>
      </w:pPr>
    </w:p>
    <w:p w14:paraId="60BED839" w14:textId="77777777" w:rsidR="00E549D2" w:rsidRPr="003B3A65" w:rsidRDefault="00E549D2" w:rsidP="00E549D2">
      <w:pPr>
        <w:pStyle w:val="article"/>
        <w:suppressAutoHyphens/>
        <w:spacing w:after="0"/>
        <w:jc w:val="both"/>
        <w:rPr>
          <w:rFonts w:ascii="Times New Roman" w:hAnsi="Times New Roman"/>
          <w:color w:val="auto"/>
          <w:sz w:val="24"/>
          <w:szCs w:val="24"/>
        </w:rPr>
      </w:pPr>
    </w:p>
    <w:p w14:paraId="3EE69954" w14:textId="77777777" w:rsidR="00653ED1" w:rsidRDefault="00653ED1" w:rsidP="00E549D2">
      <w:pPr>
        <w:pStyle w:val="article"/>
        <w:suppressAutoHyphens/>
        <w:spacing w:after="0"/>
        <w:jc w:val="center"/>
        <w:rPr>
          <w:rFonts w:ascii="Times New Roman" w:hAnsi="Times New Roman"/>
          <w:b/>
          <w:color w:val="auto"/>
          <w:sz w:val="24"/>
          <w:szCs w:val="24"/>
        </w:rPr>
      </w:pPr>
    </w:p>
    <w:p w14:paraId="37C0B240" w14:textId="77777777" w:rsidR="00653ED1" w:rsidRDefault="00653ED1" w:rsidP="00653ED1">
      <w:pPr>
        <w:pStyle w:val="article"/>
        <w:suppressAutoHyphens/>
        <w:spacing w:after="0"/>
        <w:ind w:left="0" w:firstLine="357"/>
        <w:jc w:val="center"/>
        <w:rPr>
          <w:rFonts w:ascii="Times New Roman" w:hAnsi="Times New Roman"/>
          <w:b/>
          <w:color w:val="auto"/>
          <w:sz w:val="24"/>
          <w:szCs w:val="24"/>
        </w:rPr>
      </w:pPr>
      <w:r w:rsidRPr="00653ED1">
        <w:rPr>
          <w:rFonts w:ascii="Times New Roman" w:hAnsi="Times New Roman"/>
          <w:b/>
          <w:color w:val="auto"/>
          <w:sz w:val="24"/>
          <w:szCs w:val="24"/>
        </w:rPr>
        <w:t xml:space="preserve">Схема </w:t>
      </w:r>
    </w:p>
    <w:p w14:paraId="559C46F5" w14:textId="29F1184B" w:rsidR="00653ED1" w:rsidRPr="00653ED1" w:rsidRDefault="00653ED1" w:rsidP="00653ED1">
      <w:pPr>
        <w:pStyle w:val="article"/>
        <w:suppressAutoHyphens/>
        <w:spacing w:after="0"/>
        <w:ind w:left="0" w:firstLine="357"/>
        <w:jc w:val="center"/>
        <w:rPr>
          <w:rFonts w:ascii="Times New Roman" w:hAnsi="Times New Roman"/>
          <w:b/>
          <w:color w:val="auto"/>
          <w:sz w:val="24"/>
          <w:szCs w:val="24"/>
        </w:rPr>
      </w:pPr>
      <w:r w:rsidRPr="00653ED1">
        <w:rPr>
          <w:rFonts w:ascii="Times New Roman" w:hAnsi="Times New Roman"/>
          <w:b/>
          <w:color w:val="auto"/>
          <w:sz w:val="24"/>
          <w:szCs w:val="24"/>
        </w:rPr>
        <w:t xml:space="preserve">установки автоматического шлагбаума, нестационарного объекта (уличный модуль для размещения поста охраны) в границах земельного участка ЖК «Марсель» </w:t>
      </w:r>
    </w:p>
    <w:p w14:paraId="2F94F47F" w14:textId="77777777" w:rsidR="00653ED1" w:rsidRDefault="00653ED1" w:rsidP="00E549D2">
      <w:pPr>
        <w:pStyle w:val="article"/>
        <w:suppressAutoHyphens/>
        <w:spacing w:after="0"/>
        <w:jc w:val="center"/>
        <w:rPr>
          <w:rFonts w:ascii="Times New Roman" w:hAnsi="Times New Roman"/>
          <w:b/>
          <w:color w:val="auto"/>
          <w:sz w:val="24"/>
          <w:szCs w:val="24"/>
        </w:rPr>
      </w:pPr>
    </w:p>
    <w:p w14:paraId="007482D5" w14:textId="77777777" w:rsidR="00653ED1" w:rsidRDefault="00653ED1" w:rsidP="00E549D2">
      <w:pPr>
        <w:pStyle w:val="article"/>
        <w:suppressAutoHyphens/>
        <w:spacing w:after="0"/>
        <w:jc w:val="center"/>
        <w:rPr>
          <w:rFonts w:ascii="Times New Roman" w:hAnsi="Times New Roman"/>
          <w:b/>
          <w:color w:val="auto"/>
          <w:sz w:val="24"/>
          <w:szCs w:val="24"/>
        </w:rPr>
      </w:pPr>
    </w:p>
    <w:p w14:paraId="10CBDEED" w14:textId="77777777" w:rsidR="00653ED1" w:rsidRDefault="00653ED1" w:rsidP="00E549D2">
      <w:pPr>
        <w:pStyle w:val="article"/>
        <w:suppressAutoHyphens/>
        <w:spacing w:after="0"/>
        <w:jc w:val="center"/>
        <w:rPr>
          <w:rFonts w:ascii="Times New Roman" w:hAnsi="Times New Roman"/>
          <w:b/>
          <w:color w:val="auto"/>
          <w:sz w:val="24"/>
          <w:szCs w:val="24"/>
        </w:rPr>
      </w:pPr>
    </w:p>
    <w:p w14:paraId="7833F0C1" w14:textId="5B92F4B0" w:rsidR="00653ED1" w:rsidRDefault="00653ED1" w:rsidP="00653ED1">
      <w:pPr>
        <w:pStyle w:val="article"/>
        <w:suppressAutoHyphens/>
        <w:spacing w:after="0"/>
        <w:rPr>
          <w:rFonts w:ascii="Times New Roman" w:hAnsi="Times New Roman"/>
          <w:b/>
          <w:color w:val="auto"/>
          <w:sz w:val="24"/>
          <w:szCs w:val="24"/>
        </w:rPr>
      </w:pPr>
      <w:r>
        <w:rPr>
          <w:rFonts w:asciiTheme="minorHAnsi" w:hAnsiTheme="minorHAnsi"/>
          <w:noProof/>
        </w:rPr>
        <w:drawing>
          <wp:inline distT="0" distB="0" distL="0" distR="0" wp14:anchorId="647970F9" wp14:editId="1A80D5B3">
            <wp:extent cx="6657975" cy="3486150"/>
            <wp:effectExtent l="0" t="0" r="9525" b="0"/>
            <wp:docPr id="1" name="Рисунок 1" descr="Схема нового проез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хема нового проезд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7975" cy="3486150"/>
                    </a:xfrm>
                    <a:prstGeom prst="rect">
                      <a:avLst/>
                    </a:prstGeom>
                    <a:noFill/>
                    <a:ln>
                      <a:noFill/>
                    </a:ln>
                  </pic:spPr>
                </pic:pic>
              </a:graphicData>
            </a:graphic>
          </wp:inline>
        </w:drawing>
      </w:r>
    </w:p>
    <w:p w14:paraId="7BA80C77" w14:textId="77777777" w:rsidR="00653ED1" w:rsidRDefault="00653ED1" w:rsidP="00E549D2">
      <w:pPr>
        <w:pStyle w:val="article"/>
        <w:suppressAutoHyphens/>
        <w:spacing w:after="0"/>
        <w:jc w:val="center"/>
        <w:rPr>
          <w:rFonts w:ascii="Times New Roman" w:hAnsi="Times New Roman"/>
          <w:b/>
          <w:color w:val="auto"/>
          <w:sz w:val="24"/>
          <w:szCs w:val="24"/>
        </w:rPr>
      </w:pPr>
    </w:p>
    <w:p w14:paraId="78F32C7C" w14:textId="77777777" w:rsidR="00653ED1" w:rsidRDefault="00653ED1" w:rsidP="00E549D2">
      <w:pPr>
        <w:pStyle w:val="article"/>
        <w:suppressAutoHyphens/>
        <w:spacing w:after="0"/>
        <w:jc w:val="center"/>
        <w:rPr>
          <w:rFonts w:ascii="Times New Roman" w:hAnsi="Times New Roman"/>
          <w:b/>
          <w:color w:val="auto"/>
          <w:sz w:val="24"/>
          <w:szCs w:val="24"/>
        </w:rPr>
      </w:pPr>
    </w:p>
    <w:p w14:paraId="23FE899C" w14:textId="77777777" w:rsidR="00653ED1" w:rsidRDefault="00653ED1" w:rsidP="00E549D2">
      <w:pPr>
        <w:pStyle w:val="article"/>
        <w:suppressAutoHyphens/>
        <w:spacing w:after="0"/>
        <w:jc w:val="center"/>
        <w:rPr>
          <w:rFonts w:ascii="Times New Roman" w:hAnsi="Times New Roman"/>
          <w:b/>
          <w:color w:val="auto"/>
          <w:sz w:val="24"/>
          <w:szCs w:val="24"/>
        </w:rPr>
      </w:pPr>
    </w:p>
    <w:p w14:paraId="76F1E32F" w14:textId="77777777" w:rsidR="00653ED1" w:rsidRDefault="00653ED1" w:rsidP="00E549D2">
      <w:pPr>
        <w:pStyle w:val="article"/>
        <w:suppressAutoHyphens/>
        <w:spacing w:after="0"/>
        <w:jc w:val="center"/>
        <w:rPr>
          <w:rFonts w:ascii="Times New Roman" w:hAnsi="Times New Roman"/>
          <w:b/>
          <w:color w:val="auto"/>
          <w:sz w:val="24"/>
          <w:szCs w:val="24"/>
        </w:rPr>
      </w:pPr>
    </w:p>
    <w:p w14:paraId="38A58726" w14:textId="77777777" w:rsidR="00653ED1" w:rsidRDefault="00653ED1" w:rsidP="00E549D2">
      <w:pPr>
        <w:pStyle w:val="article"/>
        <w:suppressAutoHyphens/>
        <w:spacing w:after="0"/>
        <w:jc w:val="center"/>
        <w:rPr>
          <w:rFonts w:ascii="Times New Roman" w:hAnsi="Times New Roman"/>
          <w:b/>
          <w:color w:val="auto"/>
          <w:sz w:val="24"/>
          <w:szCs w:val="24"/>
        </w:rPr>
      </w:pPr>
    </w:p>
    <w:p w14:paraId="413E870F" w14:textId="77777777" w:rsidR="00653ED1" w:rsidRDefault="00653ED1" w:rsidP="00E549D2">
      <w:pPr>
        <w:pStyle w:val="article"/>
        <w:suppressAutoHyphens/>
        <w:spacing w:after="0"/>
        <w:jc w:val="center"/>
        <w:rPr>
          <w:rFonts w:ascii="Times New Roman" w:hAnsi="Times New Roman"/>
          <w:b/>
          <w:color w:val="auto"/>
          <w:sz w:val="24"/>
          <w:szCs w:val="24"/>
        </w:rPr>
      </w:pPr>
    </w:p>
    <w:p w14:paraId="16D02484" w14:textId="77777777" w:rsidR="00653ED1" w:rsidRDefault="00653ED1" w:rsidP="00E549D2">
      <w:pPr>
        <w:pStyle w:val="article"/>
        <w:suppressAutoHyphens/>
        <w:spacing w:after="0"/>
        <w:jc w:val="center"/>
        <w:rPr>
          <w:rFonts w:ascii="Times New Roman" w:hAnsi="Times New Roman"/>
          <w:b/>
          <w:color w:val="auto"/>
          <w:sz w:val="24"/>
          <w:szCs w:val="24"/>
        </w:rPr>
      </w:pPr>
    </w:p>
    <w:p w14:paraId="4A159C2B" w14:textId="77777777" w:rsidR="00653ED1" w:rsidRDefault="00653ED1" w:rsidP="00E549D2">
      <w:pPr>
        <w:pStyle w:val="article"/>
        <w:suppressAutoHyphens/>
        <w:spacing w:after="0"/>
        <w:jc w:val="center"/>
        <w:rPr>
          <w:rFonts w:ascii="Times New Roman" w:hAnsi="Times New Roman"/>
          <w:b/>
          <w:color w:val="auto"/>
          <w:sz w:val="24"/>
          <w:szCs w:val="24"/>
        </w:rPr>
      </w:pPr>
    </w:p>
    <w:p w14:paraId="3A14EAA6" w14:textId="77777777" w:rsidR="00653ED1" w:rsidRDefault="00653ED1" w:rsidP="00E549D2">
      <w:pPr>
        <w:pStyle w:val="article"/>
        <w:suppressAutoHyphens/>
        <w:spacing w:after="0"/>
        <w:jc w:val="center"/>
        <w:rPr>
          <w:rFonts w:ascii="Times New Roman" w:hAnsi="Times New Roman"/>
          <w:b/>
          <w:color w:val="auto"/>
          <w:sz w:val="24"/>
          <w:szCs w:val="24"/>
        </w:rPr>
      </w:pPr>
    </w:p>
    <w:p w14:paraId="4F7AB1A7" w14:textId="77777777" w:rsidR="00653ED1" w:rsidRDefault="00653ED1" w:rsidP="00E549D2">
      <w:pPr>
        <w:pStyle w:val="article"/>
        <w:suppressAutoHyphens/>
        <w:spacing w:after="0"/>
        <w:jc w:val="center"/>
        <w:rPr>
          <w:rFonts w:ascii="Times New Roman" w:hAnsi="Times New Roman"/>
          <w:b/>
          <w:color w:val="auto"/>
          <w:sz w:val="24"/>
          <w:szCs w:val="24"/>
        </w:rPr>
      </w:pPr>
    </w:p>
    <w:p w14:paraId="30FE3B38" w14:textId="77777777" w:rsidR="00653ED1" w:rsidRDefault="00653ED1" w:rsidP="00E549D2">
      <w:pPr>
        <w:pStyle w:val="article"/>
        <w:suppressAutoHyphens/>
        <w:spacing w:after="0"/>
        <w:jc w:val="center"/>
        <w:rPr>
          <w:rFonts w:ascii="Times New Roman" w:hAnsi="Times New Roman"/>
          <w:b/>
          <w:color w:val="auto"/>
          <w:sz w:val="24"/>
          <w:szCs w:val="24"/>
        </w:rPr>
      </w:pPr>
    </w:p>
    <w:p w14:paraId="2432AE3C" w14:textId="77777777" w:rsidR="00653ED1" w:rsidRDefault="00653ED1" w:rsidP="00E549D2">
      <w:pPr>
        <w:pStyle w:val="article"/>
        <w:suppressAutoHyphens/>
        <w:spacing w:after="0"/>
        <w:jc w:val="center"/>
        <w:rPr>
          <w:rFonts w:ascii="Times New Roman" w:hAnsi="Times New Roman"/>
          <w:b/>
          <w:color w:val="auto"/>
          <w:sz w:val="24"/>
          <w:szCs w:val="24"/>
        </w:rPr>
      </w:pPr>
    </w:p>
    <w:p w14:paraId="4752F3EF" w14:textId="77777777" w:rsidR="00653ED1" w:rsidRDefault="00653ED1" w:rsidP="00E549D2">
      <w:pPr>
        <w:pStyle w:val="article"/>
        <w:suppressAutoHyphens/>
        <w:spacing w:after="0"/>
        <w:jc w:val="center"/>
        <w:rPr>
          <w:rFonts w:ascii="Times New Roman" w:hAnsi="Times New Roman"/>
          <w:b/>
          <w:color w:val="auto"/>
          <w:sz w:val="24"/>
          <w:szCs w:val="24"/>
        </w:rPr>
      </w:pPr>
    </w:p>
    <w:p w14:paraId="5465043F" w14:textId="77777777" w:rsidR="00653ED1" w:rsidRDefault="00653ED1" w:rsidP="00E549D2">
      <w:pPr>
        <w:pStyle w:val="article"/>
        <w:suppressAutoHyphens/>
        <w:spacing w:after="0"/>
        <w:jc w:val="center"/>
        <w:rPr>
          <w:rFonts w:ascii="Times New Roman" w:hAnsi="Times New Roman"/>
          <w:b/>
          <w:color w:val="auto"/>
          <w:sz w:val="24"/>
          <w:szCs w:val="24"/>
        </w:rPr>
      </w:pPr>
    </w:p>
    <w:p w14:paraId="4260B85B" w14:textId="77777777" w:rsidR="00653ED1" w:rsidRDefault="00653ED1" w:rsidP="00E549D2">
      <w:pPr>
        <w:pStyle w:val="article"/>
        <w:suppressAutoHyphens/>
        <w:spacing w:after="0"/>
        <w:jc w:val="center"/>
        <w:rPr>
          <w:rFonts w:ascii="Times New Roman" w:hAnsi="Times New Roman"/>
          <w:b/>
          <w:color w:val="auto"/>
          <w:sz w:val="24"/>
          <w:szCs w:val="24"/>
        </w:rPr>
      </w:pPr>
    </w:p>
    <w:p w14:paraId="138D623D" w14:textId="77777777" w:rsidR="00653ED1" w:rsidRDefault="00653ED1" w:rsidP="00E549D2">
      <w:pPr>
        <w:pStyle w:val="article"/>
        <w:suppressAutoHyphens/>
        <w:spacing w:after="0"/>
        <w:jc w:val="center"/>
        <w:rPr>
          <w:rFonts w:ascii="Times New Roman" w:hAnsi="Times New Roman"/>
          <w:b/>
          <w:color w:val="auto"/>
          <w:sz w:val="24"/>
          <w:szCs w:val="24"/>
        </w:rPr>
      </w:pPr>
    </w:p>
    <w:p w14:paraId="31FE7635" w14:textId="77777777" w:rsidR="00653ED1" w:rsidRDefault="00653ED1" w:rsidP="00E549D2">
      <w:pPr>
        <w:pStyle w:val="article"/>
        <w:suppressAutoHyphens/>
        <w:spacing w:after="0"/>
        <w:jc w:val="center"/>
        <w:rPr>
          <w:rFonts w:ascii="Times New Roman" w:hAnsi="Times New Roman"/>
          <w:b/>
          <w:color w:val="auto"/>
          <w:sz w:val="24"/>
          <w:szCs w:val="24"/>
        </w:rPr>
      </w:pPr>
    </w:p>
    <w:p w14:paraId="0A09A400" w14:textId="77777777" w:rsidR="00653ED1" w:rsidRDefault="00653ED1" w:rsidP="00E549D2">
      <w:pPr>
        <w:pStyle w:val="article"/>
        <w:suppressAutoHyphens/>
        <w:spacing w:after="0"/>
        <w:jc w:val="center"/>
        <w:rPr>
          <w:rFonts w:ascii="Times New Roman" w:hAnsi="Times New Roman"/>
          <w:b/>
          <w:color w:val="auto"/>
          <w:sz w:val="24"/>
          <w:szCs w:val="24"/>
        </w:rPr>
      </w:pPr>
    </w:p>
    <w:p w14:paraId="2EE55830" w14:textId="77777777" w:rsidR="00653ED1" w:rsidRDefault="00653ED1" w:rsidP="00E549D2">
      <w:pPr>
        <w:pStyle w:val="article"/>
        <w:suppressAutoHyphens/>
        <w:spacing w:after="0"/>
        <w:jc w:val="center"/>
        <w:rPr>
          <w:rFonts w:ascii="Times New Roman" w:hAnsi="Times New Roman"/>
          <w:b/>
          <w:color w:val="auto"/>
          <w:sz w:val="24"/>
          <w:szCs w:val="24"/>
        </w:rPr>
      </w:pPr>
    </w:p>
    <w:p w14:paraId="2F74E827" w14:textId="77777777" w:rsidR="00653ED1" w:rsidRDefault="00653ED1" w:rsidP="00E549D2">
      <w:pPr>
        <w:pStyle w:val="article"/>
        <w:suppressAutoHyphens/>
        <w:spacing w:after="0"/>
        <w:jc w:val="center"/>
        <w:rPr>
          <w:rFonts w:ascii="Times New Roman" w:hAnsi="Times New Roman"/>
          <w:b/>
          <w:color w:val="auto"/>
          <w:sz w:val="24"/>
          <w:szCs w:val="24"/>
        </w:rPr>
      </w:pPr>
    </w:p>
    <w:p w14:paraId="1E1A1BD6" w14:textId="77777777" w:rsidR="00653ED1" w:rsidRDefault="00653ED1" w:rsidP="00653ED1">
      <w:pPr>
        <w:pStyle w:val="article"/>
        <w:suppressAutoHyphens/>
        <w:spacing w:after="0"/>
        <w:ind w:left="0"/>
        <w:rPr>
          <w:rFonts w:ascii="Times New Roman" w:hAnsi="Times New Roman"/>
          <w:b/>
          <w:color w:val="auto"/>
          <w:sz w:val="24"/>
          <w:szCs w:val="24"/>
        </w:rPr>
      </w:pPr>
    </w:p>
    <w:p w14:paraId="6AAAAD9E" w14:textId="77777777" w:rsidR="00653ED1" w:rsidRDefault="00653ED1" w:rsidP="00E549D2">
      <w:pPr>
        <w:pStyle w:val="article"/>
        <w:suppressAutoHyphens/>
        <w:spacing w:after="0"/>
        <w:jc w:val="center"/>
        <w:rPr>
          <w:rFonts w:ascii="Times New Roman" w:hAnsi="Times New Roman"/>
          <w:b/>
          <w:color w:val="auto"/>
          <w:sz w:val="24"/>
          <w:szCs w:val="24"/>
        </w:rPr>
      </w:pPr>
    </w:p>
    <w:p w14:paraId="4DCE581B" w14:textId="77777777" w:rsidR="00255A53" w:rsidRDefault="00255A53" w:rsidP="00653ED1">
      <w:pPr>
        <w:spacing w:after="0" w:line="240" w:lineRule="auto"/>
        <w:jc w:val="right"/>
        <w:rPr>
          <w:rFonts w:asciiTheme="minorHAnsi" w:hAnsiTheme="minorHAnsi"/>
          <w:sz w:val="20"/>
          <w:szCs w:val="20"/>
        </w:rPr>
      </w:pPr>
    </w:p>
    <w:p w14:paraId="0016D0C4" w14:textId="77777777" w:rsidR="00255A53" w:rsidRDefault="00255A53" w:rsidP="00653ED1">
      <w:pPr>
        <w:spacing w:after="0" w:line="240" w:lineRule="auto"/>
        <w:jc w:val="right"/>
        <w:rPr>
          <w:rFonts w:asciiTheme="minorHAnsi" w:hAnsiTheme="minorHAnsi"/>
          <w:sz w:val="20"/>
          <w:szCs w:val="20"/>
        </w:rPr>
      </w:pPr>
    </w:p>
    <w:p w14:paraId="06539139" w14:textId="77777777" w:rsidR="00255A53" w:rsidRDefault="00255A53" w:rsidP="00653ED1">
      <w:pPr>
        <w:spacing w:after="0" w:line="240" w:lineRule="auto"/>
        <w:jc w:val="right"/>
        <w:rPr>
          <w:rFonts w:asciiTheme="minorHAnsi" w:hAnsiTheme="minorHAnsi"/>
          <w:sz w:val="20"/>
          <w:szCs w:val="20"/>
        </w:rPr>
      </w:pPr>
    </w:p>
    <w:p w14:paraId="379AE622" w14:textId="38570D88" w:rsidR="00653ED1" w:rsidRPr="00941046" w:rsidRDefault="00653ED1" w:rsidP="00653ED1">
      <w:pPr>
        <w:spacing w:after="0" w:line="240" w:lineRule="auto"/>
        <w:jc w:val="right"/>
        <w:rPr>
          <w:rFonts w:asciiTheme="minorHAnsi" w:hAnsiTheme="minorHAnsi"/>
          <w:sz w:val="20"/>
          <w:szCs w:val="20"/>
        </w:rPr>
      </w:pPr>
      <w:r w:rsidRPr="00941046">
        <w:rPr>
          <w:rFonts w:asciiTheme="minorHAnsi" w:hAnsiTheme="minorHAnsi"/>
          <w:sz w:val="20"/>
          <w:szCs w:val="20"/>
        </w:rPr>
        <w:t>Приложение №</w:t>
      </w:r>
      <w:r>
        <w:rPr>
          <w:rFonts w:asciiTheme="minorHAnsi" w:hAnsiTheme="minorHAnsi"/>
          <w:sz w:val="20"/>
          <w:szCs w:val="20"/>
        </w:rPr>
        <w:t>2</w:t>
      </w:r>
    </w:p>
    <w:p w14:paraId="4C7B7613" w14:textId="77777777" w:rsidR="00653ED1" w:rsidRDefault="00653ED1" w:rsidP="00653ED1">
      <w:pPr>
        <w:pStyle w:val="article"/>
        <w:suppressAutoHyphens/>
        <w:spacing w:after="0"/>
        <w:jc w:val="right"/>
        <w:rPr>
          <w:rFonts w:asciiTheme="minorHAnsi" w:hAnsiTheme="minorHAnsi"/>
          <w:color w:val="auto"/>
        </w:rPr>
      </w:pPr>
      <w:r w:rsidRPr="00941046">
        <w:rPr>
          <w:rFonts w:asciiTheme="minorHAnsi" w:hAnsiTheme="minorHAnsi"/>
          <w:color w:val="auto"/>
        </w:rPr>
        <w:t xml:space="preserve">к протоколу общего собрания собственников </w:t>
      </w:r>
    </w:p>
    <w:p w14:paraId="376DA666" w14:textId="77777777" w:rsidR="00653ED1" w:rsidRDefault="00653ED1" w:rsidP="00653ED1">
      <w:pPr>
        <w:pStyle w:val="article"/>
        <w:suppressAutoHyphens/>
        <w:spacing w:after="0"/>
        <w:jc w:val="right"/>
        <w:rPr>
          <w:rFonts w:asciiTheme="minorHAnsi" w:hAnsiTheme="minorHAnsi"/>
          <w:color w:val="auto"/>
        </w:rPr>
      </w:pPr>
    </w:p>
    <w:p w14:paraId="19A41928" w14:textId="77777777" w:rsidR="0077699F" w:rsidRPr="00941046" w:rsidRDefault="0077699F" w:rsidP="0077699F">
      <w:pPr>
        <w:pStyle w:val="article"/>
        <w:suppressAutoHyphens/>
        <w:spacing w:after="0"/>
        <w:jc w:val="right"/>
        <w:rPr>
          <w:rFonts w:asciiTheme="minorHAnsi" w:hAnsiTheme="minorHAnsi"/>
          <w:color w:val="auto"/>
        </w:rPr>
      </w:pPr>
      <w:r>
        <w:rPr>
          <w:rFonts w:asciiTheme="minorHAnsi" w:hAnsiTheme="minorHAnsi"/>
          <w:color w:val="auto"/>
        </w:rPr>
        <w:t>№2/2021 от «26» мая 2021г.</w:t>
      </w:r>
    </w:p>
    <w:p w14:paraId="253BB08A" w14:textId="4FAA2D35" w:rsidR="0077699F" w:rsidRPr="00776D21" w:rsidRDefault="0077699F" w:rsidP="0077699F">
      <w:pPr>
        <w:spacing w:after="0" w:line="240" w:lineRule="auto"/>
        <w:rPr>
          <w:rFonts w:ascii="Times New Roman" w:hAnsi="Times New Roman"/>
          <w:b/>
          <w:sz w:val="24"/>
          <w:szCs w:val="24"/>
        </w:rPr>
      </w:pPr>
    </w:p>
    <w:p w14:paraId="7DF05893" w14:textId="77777777" w:rsidR="0077699F" w:rsidRPr="00776D21" w:rsidRDefault="0077699F" w:rsidP="0077699F">
      <w:pPr>
        <w:spacing w:after="0" w:line="240" w:lineRule="auto"/>
        <w:jc w:val="center"/>
        <w:rPr>
          <w:rFonts w:ascii="Times New Roman" w:hAnsi="Times New Roman"/>
          <w:b/>
          <w:sz w:val="24"/>
          <w:szCs w:val="24"/>
        </w:rPr>
      </w:pPr>
    </w:p>
    <w:p w14:paraId="0882F352" w14:textId="77777777" w:rsidR="0077699F" w:rsidRPr="00776D21" w:rsidRDefault="0077699F" w:rsidP="0077699F">
      <w:pPr>
        <w:spacing w:after="0" w:line="240" w:lineRule="auto"/>
        <w:jc w:val="center"/>
        <w:rPr>
          <w:rFonts w:ascii="Times New Roman" w:hAnsi="Times New Roman"/>
          <w:b/>
          <w:sz w:val="28"/>
          <w:szCs w:val="28"/>
        </w:rPr>
      </w:pPr>
      <w:r w:rsidRPr="00776D21">
        <w:rPr>
          <w:rFonts w:ascii="Times New Roman" w:hAnsi="Times New Roman"/>
          <w:b/>
          <w:sz w:val="28"/>
          <w:szCs w:val="28"/>
        </w:rPr>
        <w:t xml:space="preserve">Положение о пропускном и </w:t>
      </w:r>
      <w:proofErr w:type="spellStart"/>
      <w:r w:rsidRPr="00776D21">
        <w:rPr>
          <w:rFonts w:ascii="Times New Roman" w:hAnsi="Times New Roman"/>
          <w:b/>
          <w:sz w:val="28"/>
          <w:szCs w:val="28"/>
        </w:rPr>
        <w:t>внутриобъектовом</w:t>
      </w:r>
      <w:proofErr w:type="spellEnd"/>
      <w:r w:rsidRPr="00776D21">
        <w:rPr>
          <w:rFonts w:ascii="Times New Roman" w:hAnsi="Times New Roman"/>
          <w:b/>
          <w:sz w:val="28"/>
          <w:szCs w:val="28"/>
        </w:rPr>
        <w:t xml:space="preserve"> режиме </w:t>
      </w:r>
    </w:p>
    <w:p w14:paraId="22BD4444" w14:textId="77777777" w:rsidR="0077699F" w:rsidRPr="00776D21" w:rsidRDefault="0077699F" w:rsidP="0077699F">
      <w:pPr>
        <w:spacing w:after="0" w:line="240" w:lineRule="auto"/>
        <w:jc w:val="center"/>
        <w:rPr>
          <w:rFonts w:ascii="Times New Roman" w:hAnsi="Times New Roman"/>
          <w:b/>
          <w:sz w:val="28"/>
          <w:szCs w:val="28"/>
        </w:rPr>
      </w:pPr>
      <w:r w:rsidRPr="00776D21">
        <w:rPr>
          <w:rFonts w:ascii="Times New Roman" w:hAnsi="Times New Roman"/>
          <w:b/>
          <w:sz w:val="28"/>
          <w:szCs w:val="28"/>
          <w:lang w:eastAsia="ru-RU"/>
        </w:rPr>
        <w:t xml:space="preserve">на территории </w:t>
      </w:r>
      <w:r w:rsidRPr="00776D21">
        <w:rPr>
          <w:rFonts w:ascii="Times New Roman" w:hAnsi="Times New Roman"/>
          <w:b/>
          <w:sz w:val="28"/>
          <w:szCs w:val="28"/>
        </w:rPr>
        <w:t>жилого комплекса «Марсель»</w:t>
      </w:r>
    </w:p>
    <w:p w14:paraId="51F0B660" w14:textId="77777777" w:rsidR="0077699F" w:rsidRPr="00776D21" w:rsidRDefault="0077699F" w:rsidP="0077699F">
      <w:pPr>
        <w:ind w:right="141"/>
        <w:rPr>
          <w:rFonts w:ascii="Times New Roman" w:hAnsi="Times New Roman"/>
          <w:b/>
          <w:sz w:val="28"/>
          <w:szCs w:val="28"/>
        </w:rPr>
      </w:pPr>
    </w:p>
    <w:p w14:paraId="1A915A44" w14:textId="77777777" w:rsidR="0077699F" w:rsidRPr="00776D21" w:rsidRDefault="0077699F" w:rsidP="0077699F">
      <w:pPr>
        <w:ind w:right="141"/>
        <w:jc w:val="center"/>
        <w:rPr>
          <w:rFonts w:ascii="Times New Roman" w:hAnsi="Times New Roman"/>
          <w:b/>
          <w:sz w:val="28"/>
          <w:szCs w:val="28"/>
        </w:rPr>
      </w:pPr>
      <w:r w:rsidRPr="00776D21">
        <w:rPr>
          <w:rFonts w:ascii="Times New Roman" w:hAnsi="Times New Roman"/>
          <w:b/>
          <w:sz w:val="28"/>
          <w:szCs w:val="28"/>
        </w:rPr>
        <w:t>Раздел 1. Общие положения</w:t>
      </w:r>
    </w:p>
    <w:p w14:paraId="5540B0ED" w14:textId="77777777" w:rsidR="0077699F" w:rsidRPr="00776D21" w:rsidRDefault="0077699F" w:rsidP="0077699F">
      <w:pPr>
        <w:pStyle w:val="a3"/>
        <w:numPr>
          <w:ilvl w:val="1"/>
          <w:numId w:val="34"/>
        </w:numPr>
        <w:tabs>
          <w:tab w:val="left" w:pos="993"/>
        </w:tabs>
        <w:spacing w:after="0" w:line="240" w:lineRule="auto"/>
        <w:ind w:left="0" w:right="142" w:firstLine="567"/>
        <w:jc w:val="both"/>
        <w:rPr>
          <w:rFonts w:ascii="Times New Roman" w:hAnsi="Times New Roman"/>
          <w:sz w:val="24"/>
          <w:szCs w:val="24"/>
        </w:rPr>
      </w:pPr>
      <w:r w:rsidRPr="00776D21">
        <w:rPr>
          <w:rFonts w:ascii="Times New Roman" w:hAnsi="Times New Roman"/>
          <w:sz w:val="24"/>
          <w:szCs w:val="24"/>
        </w:rPr>
        <w:t xml:space="preserve">Настоящее Положение о пропускном и </w:t>
      </w:r>
      <w:proofErr w:type="spellStart"/>
      <w:r w:rsidRPr="00776D21">
        <w:rPr>
          <w:rFonts w:ascii="Times New Roman" w:hAnsi="Times New Roman"/>
          <w:sz w:val="24"/>
          <w:szCs w:val="24"/>
        </w:rPr>
        <w:t>внутриобъектовом</w:t>
      </w:r>
      <w:proofErr w:type="spellEnd"/>
      <w:r w:rsidRPr="00776D21">
        <w:rPr>
          <w:rFonts w:ascii="Times New Roman" w:hAnsi="Times New Roman"/>
          <w:sz w:val="24"/>
          <w:szCs w:val="24"/>
        </w:rPr>
        <w:t xml:space="preserve"> режиме (далее по тексту – Положение) на территории многоквартирного дома, расположенного по адресу 2-я Обская, д. 154 (далее по тексту – ЖК «Марсель», МКД) разработано в целях обеспечения:</w:t>
      </w:r>
    </w:p>
    <w:p w14:paraId="2DD06637" w14:textId="77777777" w:rsidR="0077699F" w:rsidRPr="00776D21" w:rsidRDefault="0077699F" w:rsidP="0077699F">
      <w:pPr>
        <w:pStyle w:val="a3"/>
        <w:tabs>
          <w:tab w:val="left" w:pos="993"/>
        </w:tabs>
        <w:spacing w:after="0" w:line="240" w:lineRule="auto"/>
        <w:ind w:left="567" w:right="142"/>
        <w:jc w:val="both"/>
        <w:rPr>
          <w:rFonts w:ascii="Times New Roman" w:hAnsi="Times New Roman"/>
          <w:sz w:val="24"/>
          <w:szCs w:val="24"/>
        </w:rPr>
      </w:pPr>
      <w:r w:rsidRPr="00776D21">
        <w:rPr>
          <w:rFonts w:ascii="Times New Roman" w:hAnsi="Times New Roman"/>
          <w:sz w:val="24"/>
          <w:szCs w:val="24"/>
        </w:rPr>
        <w:t xml:space="preserve">- безопасных условий проживания собственников (пользователей) жилых помещений </w:t>
      </w:r>
      <w:r w:rsidRPr="00776D21">
        <w:rPr>
          <w:rFonts w:ascii="Times New Roman" w:hAnsi="Times New Roman"/>
          <w:color w:val="000000"/>
          <w:sz w:val="24"/>
          <w:szCs w:val="24"/>
          <w:shd w:val="clear" w:color="auto" w:fill="FFFFFF"/>
        </w:rPr>
        <w:t>МКД</w:t>
      </w:r>
      <w:r w:rsidRPr="00776D21">
        <w:rPr>
          <w:rFonts w:ascii="Times New Roman" w:hAnsi="Times New Roman"/>
          <w:sz w:val="24"/>
          <w:szCs w:val="24"/>
        </w:rPr>
        <w:t>;</w:t>
      </w:r>
    </w:p>
    <w:p w14:paraId="2EEE17F6" w14:textId="77777777" w:rsidR="0077699F" w:rsidRPr="00776D21" w:rsidRDefault="0077699F" w:rsidP="0077699F">
      <w:pPr>
        <w:pStyle w:val="a3"/>
        <w:tabs>
          <w:tab w:val="left" w:pos="993"/>
        </w:tabs>
        <w:spacing w:after="0" w:line="240" w:lineRule="auto"/>
        <w:ind w:left="567" w:right="142"/>
        <w:jc w:val="both"/>
        <w:rPr>
          <w:rFonts w:ascii="Times New Roman" w:hAnsi="Times New Roman"/>
          <w:sz w:val="24"/>
          <w:szCs w:val="24"/>
        </w:rPr>
      </w:pPr>
      <w:r w:rsidRPr="00776D21">
        <w:rPr>
          <w:rFonts w:ascii="Times New Roman" w:hAnsi="Times New Roman"/>
          <w:sz w:val="24"/>
          <w:szCs w:val="24"/>
        </w:rPr>
        <w:t>- комфортных условий ведения деятельности (для собственников нежилых помещений МКД);</w:t>
      </w:r>
    </w:p>
    <w:p w14:paraId="7F19F2E2" w14:textId="77777777" w:rsidR="0077699F" w:rsidRPr="00776D21" w:rsidRDefault="0077699F" w:rsidP="0077699F">
      <w:pPr>
        <w:pStyle w:val="a3"/>
        <w:tabs>
          <w:tab w:val="left" w:pos="993"/>
        </w:tabs>
        <w:spacing w:after="0" w:line="240" w:lineRule="auto"/>
        <w:ind w:left="567" w:right="142"/>
        <w:jc w:val="both"/>
        <w:rPr>
          <w:rFonts w:ascii="Times New Roman" w:hAnsi="Times New Roman"/>
          <w:sz w:val="24"/>
          <w:szCs w:val="24"/>
        </w:rPr>
      </w:pPr>
      <w:r w:rsidRPr="00776D21">
        <w:rPr>
          <w:rFonts w:ascii="Times New Roman" w:hAnsi="Times New Roman"/>
          <w:sz w:val="24"/>
          <w:szCs w:val="24"/>
        </w:rPr>
        <w:t xml:space="preserve">- порядка пребывания (нахождения) на территории МКД гостей; </w:t>
      </w:r>
    </w:p>
    <w:p w14:paraId="2187C2FC" w14:textId="77777777" w:rsidR="0077699F" w:rsidRPr="00776D21" w:rsidRDefault="0077699F" w:rsidP="0077699F">
      <w:pPr>
        <w:pStyle w:val="a3"/>
        <w:tabs>
          <w:tab w:val="left" w:pos="993"/>
        </w:tabs>
        <w:spacing w:after="0" w:line="240" w:lineRule="auto"/>
        <w:ind w:left="567" w:right="142"/>
        <w:jc w:val="both"/>
        <w:rPr>
          <w:rFonts w:ascii="Times New Roman" w:hAnsi="Times New Roman"/>
          <w:sz w:val="24"/>
          <w:szCs w:val="24"/>
        </w:rPr>
      </w:pPr>
      <w:r w:rsidRPr="00776D21">
        <w:rPr>
          <w:rFonts w:ascii="Times New Roman" w:hAnsi="Times New Roman"/>
          <w:sz w:val="24"/>
          <w:szCs w:val="24"/>
        </w:rPr>
        <w:t>- сохранности общего имущества собственников помещений МКД.</w:t>
      </w:r>
    </w:p>
    <w:p w14:paraId="70501330" w14:textId="77777777" w:rsidR="0077699F" w:rsidRPr="00776D21" w:rsidRDefault="0077699F" w:rsidP="0077699F">
      <w:pPr>
        <w:pStyle w:val="a3"/>
        <w:numPr>
          <w:ilvl w:val="1"/>
          <w:numId w:val="34"/>
        </w:numPr>
        <w:tabs>
          <w:tab w:val="left" w:pos="993"/>
        </w:tabs>
        <w:spacing w:after="0" w:line="240" w:lineRule="auto"/>
        <w:ind w:left="0" w:right="142" w:firstLine="567"/>
        <w:jc w:val="both"/>
        <w:rPr>
          <w:rFonts w:ascii="Times New Roman" w:hAnsi="Times New Roman"/>
          <w:sz w:val="24"/>
          <w:szCs w:val="24"/>
        </w:rPr>
      </w:pPr>
      <w:r w:rsidRPr="00776D21">
        <w:rPr>
          <w:rFonts w:ascii="Times New Roman" w:hAnsi="Times New Roman"/>
          <w:sz w:val="24"/>
          <w:szCs w:val="24"/>
        </w:rPr>
        <w:t xml:space="preserve">Пропускной и </w:t>
      </w:r>
      <w:proofErr w:type="spellStart"/>
      <w:r w:rsidRPr="00776D21">
        <w:rPr>
          <w:rFonts w:ascii="Times New Roman" w:hAnsi="Times New Roman"/>
          <w:sz w:val="24"/>
          <w:szCs w:val="24"/>
        </w:rPr>
        <w:t>внутриобъектовый</w:t>
      </w:r>
      <w:proofErr w:type="spellEnd"/>
      <w:r w:rsidRPr="00776D21">
        <w:rPr>
          <w:rFonts w:ascii="Times New Roman" w:hAnsi="Times New Roman"/>
          <w:sz w:val="24"/>
          <w:szCs w:val="24"/>
        </w:rPr>
        <w:t xml:space="preserve"> режим на территории ЖК «Марсель» осуществляется круглогодично управляющей компанией (далее по тексту – УК) своими силами или с привлечением сторонних лиц (организаций) (далее по тексту - Исполнитель).</w:t>
      </w:r>
    </w:p>
    <w:p w14:paraId="4AFD09E1" w14:textId="77777777" w:rsidR="0077699F" w:rsidRPr="00776D21" w:rsidRDefault="0077699F" w:rsidP="0077699F">
      <w:pPr>
        <w:pStyle w:val="a3"/>
        <w:numPr>
          <w:ilvl w:val="1"/>
          <w:numId w:val="34"/>
        </w:numPr>
        <w:tabs>
          <w:tab w:val="left" w:pos="993"/>
        </w:tabs>
        <w:spacing w:after="0" w:line="240" w:lineRule="auto"/>
        <w:ind w:left="0" w:right="142" w:firstLine="567"/>
        <w:jc w:val="both"/>
        <w:rPr>
          <w:rFonts w:ascii="Times New Roman" w:hAnsi="Times New Roman"/>
          <w:sz w:val="24"/>
          <w:szCs w:val="24"/>
        </w:rPr>
      </w:pPr>
      <w:r w:rsidRPr="00776D21">
        <w:rPr>
          <w:rFonts w:ascii="Times New Roman" w:hAnsi="Times New Roman"/>
          <w:sz w:val="24"/>
          <w:szCs w:val="24"/>
        </w:rPr>
        <w:t xml:space="preserve">Пропускной и </w:t>
      </w:r>
      <w:proofErr w:type="spellStart"/>
      <w:r w:rsidRPr="00776D21">
        <w:rPr>
          <w:rFonts w:ascii="Times New Roman" w:hAnsi="Times New Roman"/>
          <w:sz w:val="24"/>
          <w:szCs w:val="24"/>
        </w:rPr>
        <w:t>внутриобъектовый</w:t>
      </w:r>
      <w:proofErr w:type="spellEnd"/>
      <w:r w:rsidRPr="00776D21">
        <w:rPr>
          <w:rFonts w:ascii="Times New Roman" w:hAnsi="Times New Roman"/>
          <w:sz w:val="24"/>
          <w:szCs w:val="24"/>
        </w:rPr>
        <w:t xml:space="preserve"> режим на территории ЖК «Марсель» предусматривает:</w:t>
      </w:r>
    </w:p>
    <w:p w14:paraId="6870D6E0" w14:textId="77777777" w:rsidR="0077699F" w:rsidRPr="00776D21" w:rsidRDefault="0077699F" w:rsidP="0077699F">
      <w:pPr>
        <w:pStyle w:val="a3"/>
        <w:tabs>
          <w:tab w:val="left" w:pos="993"/>
        </w:tabs>
        <w:spacing w:after="0" w:line="240" w:lineRule="auto"/>
        <w:ind w:left="567" w:right="142"/>
        <w:jc w:val="both"/>
        <w:rPr>
          <w:rFonts w:ascii="Times New Roman" w:hAnsi="Times New Roman"/>
          <w:sz w:val="24"/>
          <w:szCs w:val="24"/>
        </w:rPr>
      </w:pPr>
      <w:r w:rsidRPr="00776D21">
        <w:rPr>
          <w:rFonts w:ascii="Times New Roman" w:hAnsi="Times New Roman"/>
          <w:sz w:val="24"/>
          <w:szCs w:val="24"/>
        </w:rPr>
        <w:t xml:space="preserve">−  введение ограничения доступа на въезде/выезде на территорию многоквартирного дома посредством установки шлагбаумов, забора с калиткой, при въезде/проходе на территорию внутреннего двора – автоматических ворот с калитками; </w:t>
      </w:r>
    </w:p>
    <w:p w14:paraId="4BF03CEB" w14:textId="77777777" w:rsidR="0077699F" w:rsidRPr="00776D21" w:rsidRDefault="0077699F" w:rsidP="0077699F">
      <w:pPr>
        <w:pStyle w:val="a3"/>
        <w:tabs>
          <w:tab w:val="left" w:pos="993"/>
        </w:tabs>
        <w:spacing w:after="0" w:line="240" w:lineRule="auto"/>
        <w:ind w:left="567" w:right="142"/>
        <w:jc w:val="both"/>
        <w:rPr>
          <w:rFonts w:ascii="Times New Roman" w:hAnsi="Times New Roman"/>
          <w:sz w:val="24"/>
          <w:szCs w:val="24"/>
        </w:rPr>
      </w:pPr>
      <w:r w:rsidRPr="00776D21">
        <w:rPr>
          <w:rFonts w:ascii="Times New Roman" w:hAnsi="Times New Roman"/>
          <w:sz w:val="24"/>
          <w:szCs w:val="24"/>
        </w:rPr>
        <w:t>− организация постов Охраны на территории многоквартирного дома;</w:t>
      </w:r>
    </w:p>
    <w:p w14:paraId="5A5DF2A3" w14:textId="77777777" w:rsidR="0077699F" w:rsidRPr="00776D21" w:rsidRDefault="0077699F" w:rsidP="0077699F">
      <w:pPr>
        <w:pStyle w:val="a3"/>
        <w:tabs>
          <w:tab w:val="left" w:pos="993"/>
        </w:tabs>
        <w:spacing w:after="0" w:line="240" w:lineRule="auto"/>
        <w:ind w:left="567" w:right="142"/>
        <w:jc w:val="both"/>
        <w:rPr>
          <w:rFonts w:ascii="Times New Roman" w:hAnsi="Times New Roman"/>
          <w:sz w:val="24"/>
          <w:szCs w:val="24"/>
        </w:rPr>
      </w:pPr>
      <w:r w:rsidRPr="00776D21">
        <w:rPr>
          <w:rFonts w:ascii="Times New Roman" w:hAnsi="Times New Roman"/>
          <w:sz w:val="24"/>
          <w:szCs w:val="24"/>
        </w:rPr>
        <w:t>−  введение пропускной системы доступа, включающей определение порядка выдачи, замены ключей доступа, порядка допуска собственников (пользователей), гостей и транспортных средств (далее по тексту – ТС) на территорию ЖК «Марсель»;</w:t>
      </w:r>
    </w:p>
    <w:p w14:paraId="61324D4D" w14:textId="77777777" w:rsidR="0077699F" w:rsidRPr="00776D21" w:rsidRDefault="0077699F" w:rsidP="0077699F">
      <w:pPr>
        <w:pStyle w:val="a3"/>
        <w:tabs>
          <w:tab w:val="left" w:pos="993"/>
        </w:tabs>
        <w:spacing w:after="0" w:line="240" w:lineRule="auto"/>
        <w:ind w:left="567" w:right="142"/>
        <w:jc w:val="both"/>
        <w:rPr>
          <w:rFonts w:ascii="Times New Roman" w:hAnsi="Times New Roman"/>
          <w:sz w:val="24"/>
          <w:szCs w:val="24"/>
        </w:rPr>
      </w:pPr>
      <w:r w:rsidRPr="00776D21">
        <w:rPr>
          <w:rFonts w:ascii="Times New Roman" w:hAnsi="Times New Roman"/>
          <w:sz w:val="24"/>
          <w:szCs w:val="24"/>
        </w:rPr>
        <w:t>- организация системы видеонаблюдения;</w:t>
      </w:r>
    </w:p>
    <w:p w14:paraId="61CC6700" w14:textId="77777777" w:rsidR="0077699F" w:rsidRPr="00776D21" w:rsidRDefault="0077699F" w:rsidP="0077699F">
      <w:pPr>
        <w:pStyle w:val="a3"/>
        <w:tabs>
          <w:tab w:val="left" w:pos="993"/>
        </w:tabs>
        <w:spacing w:after="0" w:line="240" w:lineRule="auto"/>
        <w:ind w:left="567" w:right="142"/>
        <w:jc w:val="both"/>
        <w:rPr>
          <w:rFonts w:ascii="Times New Roman" w:hAnsi="Times New Roman"/>
          <w:sz w:val="24"/>
          <w:szCs w:val="24"/>
        </w:rPr>
      </w:pPr>
      <w:r w:rsidRPr="00776D21">
        <w:rPr>
          <w:rFonts w:ascii="Times New Roman" w:hAnsi="Times New Roman"/>
          <w:sz w:val="24"/>
          <w:szCs w:val="24"/>
        </w:rPr>
        <w:t>− предупреждение и пресечение правонарушений (происшествий) на территории многоквартирного дома, создающих угрозу здоровью граждан и сохранности общего имущества собственников.</w:t>
      </w:r>
    </w:p>
    <w:p w14:paraId="799857A5" w14:textId="77777777" w:rsidR="0077699F" w:rsidRPr="00776D21" w:rsidRDefault="0077699F" w:rsidP="0077699F">
      <w:pPr>
        <w:pStyle w:val="a3"/>
        <w:numPr>
          <w:ilvl w:val="1"/>
          <w:numId w:val="34"/>
        </w:numPr>
        <w:tabs>
          <w:tab w:val="left" w:pos="993"/>
        </w:tabs>
        <w:spacing w:after="0" w:line="240" w:lineRule="auto"/>
        <w:ind w:left="0" w:right="142" w:firstLine="567"/>
        <w:jc w:val="both"/>
        <w:rPr>
          <w:rFonts w:ascii="Times New Roman" w:hAnsi="Times New Roman"/>
          <w:sz w:val="24"/>
          <w:szCs w:val="24"/>
        </w:rPr>
      </w:pPr>
      <w:r w:rsidRPr="00776D21">
        <w:rPr>
          <w:rFonts w:ascii="Times New Roman" w:hAnsi="Times New Roman"/>
          <w:sz w:val="24"/>
          <w:szCs w:val="24"/>
        </w:rPr>
        <w:t>Требования настоящего Положения являются обязательными для выполнения всеми собственниками (пользователями) жилых и нежилых помещений в МКД, гостями, а также Исполнителем.</w:t>
      </w:r>
    </w:p>
    <w:p w14:paraId="64673D51" w14:textId="77777777" w:rsidR="0077699F" w:rsidRPr="00776D21" w:rsidRDefault="0077699F" w:rsidP="0077699F">
      <w:pPr>
        <w:pStyle w:val="a3"/>
        <w:numPr>
          <w:ilvl w:val="1"/>
          <w:numId w:val="34"/>
        </w:numPr>
        <w:tabs>
          <w:tab w:val="left" w:pos="993"/>
        </w:tabs>
        <w:spacing w:after="0" w:line="240" w:lineRule="auto"/>
        <w:ind w:left="0" w:right="142" w:firstLine="567"/>
        <w:jc w:val="both"/>
        <w:rPr>
          <w:rFonts w:ascii="Times New Roman" w:hAnsi="Times New Roman"/>
          <w:sz w:val="24"/>
          <w:szCs w:val="24"/>
        </w:rPr>
      </w:pPr>
      <w:r w:rsidRPr="00776D21">
        <w:rPr>
          <w:rFonts w:ascii="Times New Roman" w:hAnsi="Times New Roman"/>
          <w:sz w:val="24"/>
          <w:szCs w:val="24"/>
        </w:rPr>
        <w:t xml:space="preserve">Контроль за соблюдением настоящего Положения осуществляет УК, Совет дома, члены которого вправе запрашивать в УК любую информацию и любые документы, касающиеся пропускного и </w:t>
      </w:r>
      <w:proofErr w:type="spellStart"/>
      <w:r w:rsidRPr="00776D21">
        <w:rPr>
          <w:rFonts w:ascii="Times New Roman" w:hAnsi="Times New Roman"/>
          <w:sz w:val="24"/>
          <w:szCs w:val="24"/>
        </w:rPr>
        <w:t>внутриобъектового</w:t>
      </w:r>
      <w:proofErr w:type="spellEnd"/>
      <w:r w:rsidRPr="00776D21">
        <w:rPr>
          <w:rFonts w:ascii="Times New Roman" w:hAnsi="Times New Roman"/>
          <w:sz w:val="24"/>
          <w:szCs w:val="24"/>
        </w:rPr>
        <w:t xml:space="preserve"> режима. Срок предоставления информации не должен превышать 2 (двух) рабочих дней.</w:t>
      </w:r>
    </w:p>
    <w:p w14:paraId="67A82750" w14:textId="77777777" w:rsidR="0077699F" w:rsidRPr="00776D21" w:rsidRDefault="0077699F" w:rsidP="0077699F">
      <w:pPr>
        <w:pStyle w:val="a3"/>
        <w:tabs>
          <w:tab w:val="left" w:pos="993"/>
        </w:tabs>
        <w:spacing w:after="0" w:line="240" w:lineRule="auto"/>
        <w:ind w:left="567" w:right="142"/>
        <w:jc w:val="both"/>
        <w:rPr>
          <w:rFonts w:ascii="Times New Roman" w:hAnsi="Times New Roman"/>
          <w:color w:val="333333"/>
          <w:sz w:val="24"/>
          <w:szCs w:val="24"/>
          <w:shd w:val="clear" w:color="auto" w:fill="FFFFFF"/>
        </w:rPr>
      </w:pPr>
    </w:p>
    <w:p w14:paraId="38F90E91" w14:textId="77777777" w:rsidR="0077699F" w:rsidRPr="00776D21" w:rsidRDefault="0077699F" w:rsidP="0077699F">
      <w:pPr>
        <w:ind w:right="141"/>
        <w:jc w:val="center"/>
        <w:rPr>
          <w:rFonts w:ascii="Times New Roman" w:hAnsi="Times New Roman"/>
          <w:b/>
          <w:sz w:val="28"/>
          <w:szCs w:val="28"/>
        </w:rPr>
      </w:pPr>
      <w:r w:rsidRPr="00776D21">
        <w:rPr>
          <w:rFonts w:ascii="Times New Roman" w:hAnsi="Times New Roman"/>
          <w:b/>
          <w:sz w:val="28"/>
          <w:szCs w:val="28"/>
        </w:rPr>
        <w:t xml:space="preserve">Раздел 2. </w:t>
      </w:r>
      <w:proofErr w:type="spellStart"/>
      <w:r w:rsidRPr="00776D21">
        <w:rPr>
          <w:rFonts w:ascii="Times New Roman" w:hAnsi="Times New Roman"/>
          <w:b/>
          <w:sz w:val="28"/>
          <w:szCs w:val="28"/>
        </w:rPr>
        <w:t>Внутриобъектовый</w:t>
      </w:r>
      <w:proofErr w:type="spellEnd"/>
      <w:r w:rsidRPr="00776D21">
        <w:rPr>
          <w:rFonts w:ascii="Times New Roman" w:hAnsi="Times New Roman"/>
          <w:b/>
          <w:sz w:val="28"/>
          <w:szCs w:val="28"/>
        </w:rPr>
        <w:t xml:space="preserve"> режим</w:t>
      </w:r>
    </w:p>
    <w:p w14:paraId="45B096BC" w14:textId="77777777" w:rsidR="0077699F" w:rsidRPr="00776D21" w:rsidRDefault="0077699F" w:rsidP="0077699F">
      <w:pPr>
        <w:pStyle w:val="a3"/>
        <w:numPr>
          <w:ilvl w:val="1"/>
          <w:numId w:val="37"/>
        </w:numPr>
        <w:tabs>
          <w:tab w:val="num" w:pos="0"/>
          <w:tab w:val="left" w:pos="993"/>
        </w:tabs>
        <w:spacing w:after="0" w:line="240" w:lineRule="auto"/>
        <w:ind w:left="0" w:right="142" w:firstLine="540"/>
        <w:jc w:val="both"/>
        <w:rPr>
          <w:rFonts w:ascii="Times New Roman" w:hAnsi="Times New Roman"/>
          <w:sz w:val="24"/>
          <w:szCs w:val="24"/>
        </w:rPr>
      </w:pPr>
      <w:proofErr w:type="spellStart"/>
      <w:r w:rsidRPr="00776D21">
        <w:rPr>
          <w:rFonts w:ascii="Times New Roman" w:hAnsi="Times New Roman"/>
          <w:sz w:val="24"/>
          <w:szCs w:val="24"/>
        </w:rPr>
        <w:t>Внутриобъектовый</w:t>
      </w:r>
      <w:proofErr w:type="spellEnd"/>
      <w:r w:rsidRPr="00776D21">
        <w:rPr>
          <w:rFonts w:ascii="Times New Roman" w:hAnsi="Times New Roman"/>
          <w:sz w:val="24"/>
          <w:szCs w:val="24"/>
        </w:rPr>
        <w:t xml:space="preserve"> режим – комплекс мероприятий, направленных на поддержание установленного порядка на территории ЖК «Марсель», местах общего пользования. </w:t>
      </w:r>
    </w:p>
    <w:p w14:paraId="22937DC5" w14:textId="77777777" w:rsidR="0077699F" w:rsidRPr="00776D21" w:rsidRDefault="0077699F" w:rsidP="0077699F">
      <w:pPr>
        <w:pStyle w:val="a3"/>
        <w:numPr>
          <w:ilvl w:val="1"/>
          <w:numId w:val="37"/>
        </w:numPr>
        <w:tabs>
          <w:tab w:val="num" w:pos="0"/>
          <w:tab w:val="left" w:pos="993"/>
        </w:tabs>
        <w:spacing w:after="0" w:line="240" w:lineRule="auto"/>
        <w:ind w:left="0" w:right="142" w:firstLine="540"/>
        <w:jc w:val="both"/>
        <w:rPr>
          <w:rFonts w:ascii="Times New Roman" w:hAnsi="Times New Roman"/>
          <w:sz w:val="24"/>
          <w:szCs w:val="24"/>
        </w:rPr>
      </w:pPr>
      <w:r w:rsidRPr="00776D21">
        <w:rPr>
          <w:rFonts w:ascii="Times New Roman" w:hAnsi="Times New Roman"/>
          <w:color w:val="000000"/>
          <w:sz w:val="24"/>
          <w:szCs w:val="24"/>
          <w:shd w:val="clear" w:color="auto" w:fill="FFFFFF"/>
        </w:rPr>
        <w:t xml:space="preserve">Практическое осуществление </w:t>
      </w:r>
      <w:proofErr w:type="spellStart"/>
      <w:r w:rsidRPr="00776D21">
        <w:rPr>
          <w:rFonts w:ascii="Times New Roman" w:hAnsi="Times New Roman"/>
          <w:color w:val="000000"/>
          <w:sz w:val="24"/>
          <w:szCs w:val="24"/>
          <w:shd w:val="clear" w:color="auto" w:fill="FFFFFF"/>
        </w:rPr>
        <w:t>внутриобъектового</w:t>
      </w:r>
      <w:proofErr w:type="spellEnd"/>
      <w:r w:rsidRPr="00776D21">
        <w:rPr>
          <w:rFonts w:ascii="Times New Roman" w:hAnsi="Times New Roman"/>
          <w:color w:val="000000"/>
          <w:sz w:val="24"/>
          <w:szCs w:val="24"/>
          <w:shd w:val="clear" w:color="auto" w:fill="FFFFFF"/>
        </w:rPr>
        <w:t xml:space="preserve"> режима возлагается на стороннюю организацию (выполняющую функцию службы Охраны), привлекаемую УК.</w:t>
      </w:r>
    </w:p>
    <w:p w14:paraId="0F4CAF62" w14:textId="77777777" w:rsidR="0077699F" w:rsidRPr="00776D21" w:rsidRDefault="0077699F" w:rsidP="0077699F">
      <w:pPr>
        <w:pStyle w:val="a3"/>
        <w:numPr>
          <w:ilvl w:val="1"/>
          <w:numId w:val="37"/>
        </w:numPr>
        <w:tabs>
          <w:tab w:val="num" w:pos="0"/>
          <w:tab w:val="left" w:pos="993"/>
        </w:tabs>
        <w:spacing w:after="0" w:line="240" w:lineRule="auto"/>
        <w:ind w:left="0" w:right="142" w:firstLine="540"/>
        <w:jc w:val="both"/>
        <w:rPr>
          <w:rFonts w:ascii="Times New Roman" w:hAnsi="Times New Roman"/>
          <w:sz w:val="24"/>
          <w:szCs w:val="24"/>
        </w:rPr>
      </w:pPr>
      <w:r w:rsidRPr="00776D21">
        <w:rPr>
          <w:rFonts w:ascii="Times New Roman" w:hAnsi="Times New Roman"/>
          <w:sz w:val="24"/>
          <w:szCs w:val="24"/>
        </w:rPr>
        <w:t xml:space="preserve">Собственники (пользователи) помещений в МКД, члены их семей (любые члены семьи, в том числе, не проживающие с собственником (пользователем) могут находиться на территории ЖК «Марсель» без ограничения времени. </w:t>
      </w:r>
    </w:p>
    <w:p w14:paraId="0BF0FAA7" w14:textId="77777777" w:rsidR="0077699F" w:rsidRPr="00776D21" w:rsidRDefault="0077699F" w:rsidP="0077699F">
      <w:pPr>
        <w:pStyle w:val="a3"/>
        <w:numPr>
          <w:ilvl w:val="1"/>
          <w:numId w:val="37"/>
        </w:numPr>
        <w:tabs>
          <w:tab w:val="num" w:pos="0"/>
          <w:tab w:val="left" w:pos="993"/>
        </w:tabs>
        <w:spacing w:after="0" w:line="240" w:lineRule="auto"/>
        <w:ind w:left="0" w:right="142" w:firstLine="540"/>
        <w:jc w:val="both"/>
        <w:rPr>
          <w:rFonts w:ascii="Times New Roman" w:hAnsi="Times New Roman"/>
          <w:sz w:val="24"/>
          <w:szCs w:val="24"/>
        </w:rPr>
      </w:pPr>
      <w:r w:rsidRPr="00776D21">
        <w:rPr>
          <w:rFonts w:ascii="Times New Roman" w:hAnsi="Times New Roman"/>
          <w:sz w:val="24"/>
          <w:szCs w:val="24"/>
        </w:rPr>
        <w:t>Гости могут находиться на территории ЖК «Марсель» только по приглашению собственника (пользователя) помещения в МКД в его присутствии. Собственник обязан проинформировать приглашенных гостей о правилах поведения на территории ЖК «Марсель». После окончания визита, гости должны покинуть территорию ЖК «Марсель».</w:t>
      </w:r>
    </w:p>
    <w:p w14:paraId="36CC870D" w14:textId="77777777" w:rsidR="0077699F" w:rsidRPr="00776D21" w:rsidRDefault="0077699F" w:rsidP="0077699F">
      <w:pPr>
        <w:pStyle w:val="a3"/>
        <w:numPr>
          <w:ilvl w:val="1"/>
          <w:numId w:val="37"/>
        </w:numPr>
        <w:tabs>
          <w:tab w:val="num" w:pos="0"/>
          <w:tab w:val="left" w:pos="993"/>
        </w:tabs>
        <w:spacing w:after="0" w:line="240" w:lineRule="auto"/>
        <w:ind w:left="0" w:right="142" w:firstLine="540"/>
        <w:jc w:val="both"/>
        <w:rPr>
          <w:rFonts w:ascii="Times New Roman" w:hAnsi="Times New Roman"/>
          <w:sz w:val="24"/>
          <w:szCs w:val="24"/>
        </w:rPr>
      </w:pPr>
      <w:r w:rsidRPr="00776D21">
        <w:rPr>
          <w:rFonts w:ascii="Times New Roman" w:hAnsi="Times New Roman"/>
          <w:sz w:val="24"/>
          <w:szCs w:val="24"/>
        </w:rPr>
        <w:t>Без сопровождения собственника (пользователя) помещения в МКД на территории ЖК «Марсель» могут находиться:</w:t>
      </w:r>
    </w:p>
    <w:p w14:paraId="5F65C1E8" w14:textId="77777777" w:rsidR="0077699F" w:rsidRPr="00776D21" w:rsidRDefault="0077699F" w:rsidP="0077699F">
      <w:pPr>
        <w:pStyle w:val="a3"/>
        <w:numPr>
          <w:ilvl w:val="0"/>
          <w:numId w:val="41"/>
        </w:numPr>
        <w:spacing w:after="0" w:line="240" w:lineRule="auto"/>
        <w:ind w:right="142"/>
        <w:jc w:val="both"/>
        <w:rPr>
          <w:rFonts w:ascii="Times New Roman" w:hAnsi="Times New Roman"/>
          <w:sz w:val="24"/>
          <w:szCs w:val="24"/>
        </w:rPr>
      </w:pPr>
      <w:r w:rsidRPr="00776D21">
        <w:rPr>
          <w:rFonts w:ascii="Times New Roman" w:hAnsi="Times New Roman"/>
          <w:sz w:val="24"/>
          <w:szCs w:val="24"/>
        </w:rPr>
        <w:t>сотрудники УК;</w:t>
      </w:r>
    </w:p>
    <w:p w14:paraId="5DCCC65C" w14:textId="77777777" w:rsidR="0077699F" w:rsidRPr="00776D21" w:rsidRDefault="0077699F" w:rsidP="0077699F">
      <w:pPr>
        <w:pStyle w:val="a3"/>
        <w:numPr>
          <w:ilvl w:val="0"/>
          <w:numId w:val="41"/>
        </w:numPr>
        <w:spacing w:after="0" w:line="240" w:lineRule="auto"/>
        <w:ind w:right="142"/>
        <w:jc w:val="both"/>
        <w:rPr>
          <w:rFonts w:ascii="Times New Roman" w:hAnsi="Times New Roman"/>
          <w:sz w:val="24"/>
          <w:szCs w:val="24"/>
        </w:rPr>
      </w:pPr>
      <w:r w:rsidRPr="00776D21">
        <w:rPr>
          <w:rFonts w:ascii="Times New Roman" w:hAnsi="Times New Roman"/>
          <w:sz w:val="24"/>
          <w:szCs w:val="24"/>
        </w:rPr>
        <w:t>представители подрядных и иных организаций, выполняющих работы на территории МКД;</w:t>
      </w:r>
    </w:p>
    <w:p w14:paraId="13E2928A" w14:textId="77777777" w:rsidR="0077699F" w:rsidRPr="00776D21" w:rsidRDefault="0077699F" w:rsidP="0077699F">
      <w:pPr>
        <w:pStyle w:val="a3"/>
        <w:numPr>
          <w:ilvl w:val="0"/>
          <w:numId w:val="41"/>
        </w:numPr>
        <w:spacing w:after="0" w:line="240" w:lineRule="auto"/>
        <w:ind w:right="142"/>
        <w:jc w:val="both"/>
        <w:rPr>
          <w:rFonts w:ascii="Times New Roman" w:hAnsi="Times New Roman"/>
          <w:sz w:val="24"/>
          <w:szCs w:val="24"/>
        </w:rPr>
      </w:pPr>
      <w:r w:rsidRPr="00776D21">
        <w:rPr>
          <w:rFonts w:ascii="Times New Roman" w:hAnsi="Times New Roman"/>
          <w:sz w:val="24"/>
          <w:szCs w:val="24"/>
        </w:rPr>
        <w:t>представители экстренных аварийно-спасательных служб, полиции, ГБР, медицинской помощи, пожарной охраны;</w:t>
      </w:r>
    </w:p>
    <w:p w14:paraId="761C66CF" w14:textId="77777777" w:rsidR="0077699F" w:rsidRPr="00776D21" w:rsidRDefault="0077699F" w:rsidP="0077699F">
      <w:pPr>
        <w:pStyle w:val="a3"/>
        <w:numPr>
          <w:ilvl w:val="0"/>
          <w:numId w:val="41"/>
        </w:numPr>
        <w:spacing w:after="0" w:line="240" w:lineRule="auto"/>
        <w:ind w:right="142"/>
        <w:jc w:val="both"/>
        <w:rPr>
          <w:rFonts w:ascii="Times New Roman" w:hAnsi="Times New Roman"/>
          <w:sz w:val="24"/>
          <w:szCs w:val="24"/>
        </w:rPr>
      </w:pPr>
      <w:r w:rsidRPr="00776D21">
        <w:rPr>
          <w:rFonts w:ascii="Times New Roman" w:hAnsi="Times New Roman"/>
          <w:sz w:val="24"/>
          <w:szCs w:val="24"/>
        </w:rPr>
        <w:t>представители проверяющих, надзорных органов и служб;</w:t>
      </w:r>
    </w:p>
    <w:p w14:paraId="3AA1199F" w14:textId="77777777" w:rsidR="0077699F" w:rsidRPr="00776D21" w:rsidRDefault="0077699F" w:rsidP="0077699F">
      <w:pPr>
        <w:pStyle w:val="a3"/>
        <w:numPr>
          <w:ilvl w:val="0"/>
          <w:numId w:val="41"/>
        </w:numPr>
        <w:spacing w:after="0" w:line="240" w:lineRule="auto"/>
        <w:ind w:right="142"/>
        <w:jc w:val="both"/>
        <w:rPr>
          <w:rFonts w:ascii="Times New Roman" w:hAnsi="Times New Roman"/>
          <w:sz w:val="24"/>
          <w:szCs w:val="24"/>
        </w:rPr>
      </w:pPr>
      <w:r w:rsidRPr="00776D21">
        <w:rPr>
          <w:rFonts w:ascii="Times New Roman" w:hAnsi="Times New Roman"/>
          <w:sz w:val="24"/>
          <w:szCs w:val="24"/>
        </w:rPr>
        <w:t>представители службы доставки;</w:t>
      </w:r>
    </w:p>
    <w:p w14:paraId="5160BD81" w14:textId="77777777" w:rsidR="0077699F" w:rsidRPr="00776D21" w:rsidRDefault="0077699F" w:rsidP="0077699F">
      <w:pPr>
        <w:pStyle w:val="a3"/>
        <w:numPr>
          <w:ilvl w:val="0"/>
          <w:numId w:val="41"/>
        </w:numPr>
        <w:spacing w:after="0" w:line="240" w:lineRule="auto"/>
        <w:ind w:right="142"/>
        <w:jc w:val="both"/>
        <w:rPr>
          <w:rFonts w:ascii="Times New Roman" w:hAnsi="Times New Roman"/>
          <w:sz w:val="24"/>
          <w:szCs w:val="24"/>
        </w:rPr>
      </w:pPr>
      <w:r w:rsidRPr="00776D21">
        <w:rPr>
          <w:rFonts w:ascii="Times New Roman" w:hAnsi="Times New Roman"/>
          <w:sz w:val="24"/>
          <w:szCs w:val="24"/>
        </w:rPr>
        <w:t>лица, осуществляющие ремонтно-строительные работы в помещениях, принадлежащих собственникам;</w:t>
      </w:r>
    </w:p>
    <w:p w14:paraId="0752E86A" w14:textId="77777777" w:rsidR="0077699F" w:rsidRPr="00776D21" w:rsidRDefault="0077699F" w:rsidP="0077699F">
      <w:pPr>
        <w:pStyle w:val="a3"/>
        <w:numPr>
          <w:ilvl w:val="0"/>
          <w:numId w:val="41"/>
        </w:numPr>
        <w:spacing w:after="0" w:line="240" w:lineRule="auto"/>
        <w:ind w:right="142"/>
        <w:jc w:val="both"/>
        <w:rPr>
          <w:rFonts w:ascii="Times New Roman" w:hAnsi="Times New Roman"/>
          <w:sz w:val="24"/>
          <w:szCs w:val="24"/>
        </w:rPr>
      </w:pPr>
      <w:r w:rsidRPr="00776D21">
        <w:rPr>
          <w:rFonts w:ascii="Times New Roman" w:hAnsi="Times New Roman"/>
          <w:sz w:val="24"/>
          <w:szCs w:val="24"/>
        </w:rPr>
        <w:t>лица, осуществляющие погрузочно-разгрузочные работы.</w:t>
      </w:r>
    </w:p>
    <w:p w14:paraId="12AAE93A" w14:textId="77777777" w:rsidR="0077699F" w:rsidRPr="00776D21" w:rsidRDefault="0077699F" w:rsidP="0077699F">
      <w:pPr>
        <w:pStyle w:val="a3"/>
        <w:numPr>
          <w:ilvl w:val="1"/>
          <w:numId w:val="37"/>
        </w:numPr>
        <w:tabs>
          <w:tab w:val="num" w:pos="0"/>
          <w:tab w:val="left" w:pos="993"/>
        </w:tabs>
        <w:spacing w:after="0" w:line="240" w:lineRule="auto"/>
        <w:ind w:left="0" w:right="142" w:firstLine="540"/>
        <w:jc w:val="both"/>
        <w:rPr>
          <w:rFonts w:ascii="Times New Roman" w:hAnsi="Times New Roman"/>
          <w:sz w:val="24"/>
          <w:szCs w:val="24"/>
        </w:rPr>
      </w:pPr>
      <w:r w:rsidRPr="00776D21">
        <w:rPr>
          <w:rFonts w:ascii="Times New Roman" w:hAnsi="Times New Roman"/>
          <w:sz w:val="24"/>
          <w:szCs w:val="24"/>
        </w:rPr>
        <w:t>Допуск гостей на территорию ЖК «Марсель» предоставляется самим собственником (пользователем) помещения в МКД.</w:t>
      </w:r>
    </w:p>
    <w:p w14:paraId="41C20AD2" w14:textId="77777777" w:rsidR="0077699F" w:rsidRPr="00776D21" w:rsidRDefault="0077699F" w:rsidP="0077699F">
      <w:pPr>
        <w:pStyle w:val="a3"/>
        <w:numPr>
          <w:ilvl w:val="1"/>
          <w:numId w:val="37"/>
        </w:numPr>
        <w:tabs>
          <w:tab w:val="num" w:pos="0"/>
          <w:tab w:val="left" w:pos="993"/>
        </w:tabs>
        <w:spacing w:after="0" w:line="240" w:lineRule="auto"/>
        <w:ind w:left="0" w:right="142" w:firstLine="540"/>
        <w:jc w:val="both"/>
        <w:rPr>
          <w:rFonts w:ascii="Times New Roman" w:hAnsi="Times New Roman"/>
          <w:sz w:val="24"/>
          <w:szCs w:val="24"/>
        </w:rPr>
      </w:pPr>
      <w:r w:rsidRPr="00776D21">
        <w:rPr>
          <w:rFonts w:ascii="Times New Roman" w:hAnsi="Times New Roman"/>
          <w:sz w:val="24"/>
          <w:szCs w:val="24"/>
        </w:rPr>
        <w:t>На придомовой территории и местах общего пользования запрещено:</w:t>
      </w:r>
    </w:p>
    <w:p w14:paraId="4C25EF55" w14:textId="77777777" w:rsidR="0077699F" w:rsidRPr="00776D21" w:rsidRDefault="0077699F" w:rsidP="0077699F">
      <w:pPr>
        <w:pStyle w:val="a3"/>
        <w:numPr>
          <w:ilvl w:val="0"/>
          <w:numId w:val="42"/>
        </w:numPr>
        <w:spacing w:after="0" w:line="240" w:lineRule="auto"/>
        <w:ind w:right="142"/>
        <w:jc w:val="both"/>
        <w:rPr>
          <w:rFonts w:ascii="Times New Roman" w:hAnsi="Times New Roman"/>
          <w:sz w:val="24"/>
          <w:szCs w:val="24"/>
        </w:rPr>
      </w:pPr>
      <w:r w:rsidRPr="00776D21">
        <w:rPr>
          <w:rFonts w:ascii="Times New Roman" w:hAnsi="Times New Roman"/>
          <w:sz w:val="24"/>
          <w:szCs w:val="24"/>
        </w:rPr>
        <w:t>поведение, выражающее явное неуважение к обществу, включая нецензурную брань, агрессивное поведение, оскорбительное приставание к гражданам, повреждение чужого имущества;</w:t>
      </w:r>
    </w:p>
    <w:p w14:paraId="665B6FEF" w14:textId="77777777" w:rsidR="0077699F" w:rsidRPr="00776D21" w:rsidRDefault="0077699F" w:rsidP="0077699F">
      <w:pPr>
        <w:pStyle w:val="a3"/>
        <w:numPr>
          <w:ilvl w:val="0"/>
          <w:numId w:val="42"/>
        </w:numPr>
        <w:spacing w:after="0" w:line="240" w:lineRule="auto"/>
        <w:ind w:right="142"/>
        <w:jc w:val="both"/>
        <w:rPr>
          <w:rFonts w:ascii="Times New Roman" w:hAnsi="Times New Roman"/>
          <w:sz w:val="24"/>
          <w:szCs w:val="24"/>
        </w:rPr>
      </w:pPr>
      <w:r w:rsidRPr="00776D21">
        <w:rPr>
          <w:rFonts w:ascii="Times New Roman" w:hAnsi="Times New Roman"/>
          <w:color w:val="000000"/>
          <w:sz w:val="24"/>
          <w:szCs w:val="24"/>
        </w:rPr>
        <w:t xml:space="preserve">нарушение режима тишины и </w:t>
      </w:r>
      <w:r w:rsidRPr="00776D21">
        <w:rPr>
          <w:rFonts w:ascii="Times New Roman" w:hAnsi="Times New Roman"/>
          <w:sz w:val="24"/>
          <w:szCs w:val="24"/>
        </w:rPr>
        <w:t>покоя граждан (временной интервал устанавливается в соответствии с региональным законодательством);</w:t>
      </w:r>
    </w:p>
    <w:p w14:paraId="5CE21EC8" w14:textId="77777777" w:rsidR="0077699F" w:rsidRPr="00776D21" w:rsidRDefault="0077699F" w:rsidP="0077699F">
      <w:pPr>
        <w:pStyle w:val="a3"/>
        <w:numPr>
          <w:ilvl w:val="0"/>
          <w:numId w:val="42"/>
        </w:numPr>
        <w:spacing w:after="0" w:line="240" w:lineRule="auto"/>
        <w:ind w:right="142"/>
        <w:jc w:val="both"/>
        <w:rPr>
          <w:rFonts w:ascii="Times New Roman" w:hAnsi="Times New Roman"/>
          <w:sz w:val="24"/>
          <w:szCs w:val="24"/>
        </w:rPr>
      </w:pPr>
      <w:r w:rsidRPr="00776D21">
        <w:rPr>
          <w:rFonts w:ascii="Times New Roman" w:hAnsi="Times New Roman"/>
          <w:sz w:val="24"/>
          <w:szCs w:val="24"/>
        </w:rPr>
        <w:t>употребление спиртосодержащей, алкогольной продукции, в том числе вино, пиво, наркотических, психотропных веществ;</w:t>
      </w:r>
    </w:p>
    <w:p w14:paraId="69C3BB44" w14:textId="77777777" w:rsidR="0077699F" w:rsidRPr="00776D21" w:rsidRDefault="0077699F" w:rsidP="0077699F">
      <w:pPr>
        <w:pStyle w:val="a3"/>
        <w:numPr>
          <w:ilvl w:val="0"/>
          <w:numId w:val="42"/>
        </w:numPr>
        <w:spacing w:after="0" w:line="240" w:lineRule="auto"/>
        <w:ind w:right="142"/>
        <w:jc w:val="both"/>
        <w:rPr>
          <w:rFonts w:ascii="Times New Roman" w:hAnsi="Times New Roman"/>
          <w:sz w:val="24"/>
          <w:szCs w:val="24"/>
        </w:rPr>
      </w:pPr>
      <w:r w:rsidRPr="00776D21">
        <w:rPr>
          <w:rFonts w:ascii="Times New Roman" w:hAnsi="Times New Roman"/>
          <w:sz w:val="24"/>
          <w:szCs w:val="24"/>
        </w:rPr>
        <w:t xml:space="preserve">курение табачных изделий, использование электронных испарителей и применение </w:t>
      </w:r>
      <w:proofErr w:type="spellStart"/>
      <w:r w:rsidRPr="00776D21">
        <w:rPr>
          <w:rFonts w:ascii="Times New Roman" w:hAnsi="Times New Roman"/>
          <w:sz w:val="24"/>
          <w:szCs w:val="24"/>
        </w:rPr>
        <w:t>никотиносодержащих</w:t>
      </w:r>
      <w:proofErr w:type="spellEnd"/>
      <w:r w:rsidRPr="00776D21">
        <w:rPr>
          <w:rFonts w:ascii="Times New Roman" w:hAnsi="Times New Roman"/>
          <w:sz w:val="24"/>
          <w:szCs w:val="24"/>
        </w:rPr>
        <w:t xml:space="preserve"> веществ на расстоянии ближе 5 метров от подъездов, прогулочных дорожек, границ детской площадки, в беседках и на скамейках, на спортивных площадках. Допустимо курение и использование </w:t>
      </w:r>
      <w:proofErr w:type="spellStart"/>
      <w:r w:rsidRPr="00776D21">
        <w:rPr>
          <w:rFonts w:ascii="Times New Roman" w:hAnsi="Times New Roman"/>
          <w:sz w:val="24"/>
          <w:szCs w:val="24"/>
        </w:rPr>
        <w:t>никотиносодержащих</w:t>
      </w:r>
      <w:proofErr w:type="spellEnd"/>
      <w:r w:rsidRPr="00776D21">
        <w:rPr>
          <w:rFonts w:ascii="Times New Roman" w:hAnsi="Times New Roman"/>
          <w:sz w:val="24"/>
          <w:szCs w:val="24"/>
        </w:rPr>
        <w:t xml:space="preserve"> веществ в радиусе 10 метров от специально установленных информационных знаков “Место для курения”;</w:t>
      </w:r>
    </w:p>
    <w:p w14:paraId="14F40D07" w14:textId="77777777" w:rsidR="0077699F" w:rsidRPr="00776D21" w:rsidRDefault="0077699F" w:rsidP="0077699F">
      <w:pPr>
        <w:pStyle w:val="a3"/>
        <w:numPr>
          <w:ilvl w:val="0"/>
          <w:numId w:val="42"/>
        </w:numPr>
        <w:spacing w:after="0" w:line="240" w:lineRule="auto"/>
        <w:ind w:right="142"/>
        <w:jc w:val="both"/>
        <w:rPr>
          <w:rFonts w:ascii="Times New Roman" w:hAnsi="Times New Roman"/>
          <w:sz w:val="24"/>
          <w:szCs w:val="24"/>
        </w:rPr>
      </w:pPr>
      <w:r w:rsidRPr="00776D21">
        <w:rPr>
          <w:rFonts w:ascii="Times New Roman" w:hAnsi="Times New Roman"/>
          <w:sz w:val="24"/>
          <w:szCs w:val="24"/>
        </w:rPr>
        <w:t xml:space="preserve">захламление и засорение территории строительным и бытовым мусором, а также мест общего пользования; </w:t>
      </w:r>
    </w:p>
    <w:p w14:paraId="71A4798A" w14:textId="77777777" w:rsidR="0077699F" w:rsidRPr="00776D21" w:rsidRDefault="0077699F" w:rsidP="0077699F">
      <w:pPr>
        <w:pStyle w:val="a3"/>
        <w:numPr>
          <w:ilvl w:val="0"/>
          <w:numId w:val="42"/>
        </w:numPr>
        <w:spacing w:after="0" w:line="240" w:lineRule="auto"/>
        <w:ind w:right="142"/>
        <w:jc w:val="both"/>
        <w:rPr>
          <w:rFonts w:ascii="Times New Roman" w:hAnsi="Times New Roman"/>
          <w:sz w:val="24"/>
          <w:szCs w:val="24"/>
        </w:rPr>
      </w:pPr>
      <w:r w:rsidRPr="00776D21">
        <w:rPr>
          <w:rFonts w:ascii="Times New Roman" w:hAnsi="Times New Roman"/>
          <w:sz w:val="24"/>
          <w:szCs w:val="24"/>
          <w:shd w:val="clear" w:color="auto" w:fill="FFFFFF"/>
        </w:rPr>
        <w:t>пронос на территорию бутылок, любых видов взрывоопасных, пожароопасных, токсичных и сильно пахнущих веществ;</w:t>
      </w:r>
    </w:p>
    <w:p w14:paraId="4DD7A595" w14:textId="77777777" w:rsidR="0077699F" w:rsidRPr="00776D21" w:rsidRDefault="0077699F" w:rsidP="0077699F">
      <w:pPr>
        <w:pStyle w:val="a3"/>
        <w:numPr>
          <w:ilvl w:val="0"/>
          <w:numId w:val="42"/>
        </w:numPr>
        <w:spacing w:after="0" w:line="240" w:lineRule="auto"/>
        <w:ind w:right="142"/>
        <w:jc w:val="both"/>
        <w:rPr>
          <w:rFonts w:ascii="Times New Roman" w:hAnsi="Times New Roman"/>
          <w:sz w:val="24"/>
          <w:szCs w:val="24"/>
        </w:rPr>
      </w:pPr>
      <w:r w:rsidRPr="00776D21">
        <w:rPr>
          <w:rFonts w:ascii="Times New Roman" w:hAnsi="Times New Roman"/>
          <w:sz w:val="24"/>
          <w:szCs w:val="24"/>
        </w:rPr>
        <w:t xml:space="preserve">нарушение правил, предусмотренных Федеральным законом от 27.12.2018 №498 «Об ответственном обращении с животными…» (выгуливание домашних животных осуществляется только на специально отведенных для этого местах, владелец животного обязан </w:t>
      </w:r>
      <w:r w:rsidRPr="00776D21">
        <w:rPr>
          <w:rFonts w:ascii="Times New Roman" w:eastAsia="Times New Roman" w:hAnsi="Times New Roman"/>
          <w:sz w:val="24"/>
          <w:szCs w:val="24"/>
        </w:rPr>
        <w:t xml:space="preserve">обеспечивать уборку продуктов жизнедеятельности животного в местах и на территориях общего пользования, </w:t>
      </w:r>
      <w:r w:rsidRPr="00776D21">
        <w:rPr>
          <w:rFonts w:ascii="Times New Roman" w:hAnsi="Times New Roman"/>
          <w:sz w:val="24"/>
          <w:szCs w:val="24"/>
          <w:shd w:val="clear" w:color="auto" w:fill="FFFFFF"/>
        </w:rPr>
        <w:t>при выгуле домашнего животного необходимо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(наличие поводка и намордника в таких местах обязательно</w:t>
      </w:r>
      <w:r w:rsidRPr="00776D21">
        <w:rPr>
          <w:rFonts w:ascii="Times New Roman" w:hAnsi="Times New Roman"/>
          <w:sz w:val="24"/>
          <w:szCs w:val="24"/>
        </w:rPr>
        <w:t xml:space="preserve">); </w:t>
      </w:r>
    </w:p>
    <w:p w14:paraId="64F8281B" w14:textId="77777777" w:rsidR="0077699F" w:rsidRPr="00776D21" w:rsidRDefault="0077699F" w:rsidP="0077699F">
      <w:pPr>
        <w:pStyle w:val="a3"/>
        <w:numPr>
          <w:ilvl w:val="0"/>
          <w:numId w:val="42"/>
        </w:numPr>
        <w:spacing w:after="0" w:line="240" w:lineRule="auto"/>
        <w:ind w:right="142"/>
        <w:jc w:val="both"/>
        <w:rPr>
          <w:rFonts w:ascii="Times New Roman" w:hAnsi="Times New Roman"/>
          <w:sz w:val="24"/>
          <w:szCs w:val="24"/>
        </w:rPr>
      </w:pPr>
      <w:r w:rsidRPr="00776D21">
        <w:rPr>
          <w:rFonts w:ascii="Times New Roman" w:hAnsi="Times New Roman"/>
          <w:sz w:val="24"/>
          <w:szCs w:val="24"/>
        </w:rPr>
        <w:t>нахождение в состоянии алкогольного, наркотического опьянения, под воздействием психотропных веществ;</w:t>
      </w:r>
    </w:p>
    <w:p w14:paraId="1F2791FD" w14:textId="77777777" w:rsidR="0077699F" w:rsidRPr="00776D21" w:rsidRDefault="0077699F" w:rsidP="0077699F">
      <w:pPr>
        <w:pStyle w:val="a3"/>
        <w:numPr>
          <w:ilvl w:val="0"/>
          <w:numId w:val="42"/>
        </w:numPr>
        <w:spacing w:after="0" w:line="240" w:lineRule="auto"/>
        <w:ind w:right="142"/>
        <w:jc w:val="both"/>
        <w:rPr>
          <w:rFonts w:ascii="Times New Roman" w:hAnsi="Times New Roman"/>
          <w:sz w:val="24"/>
          <w:szCs w:val="24"/>
        </w:rPr>
      </w:pPr>
      <w:r w:rsidRPr="00776D21">
        <w:rPr>
          <w:rFonts w:ascii="Times New Roman" w:hAnsi="Times New Roman"/>
          <w:sz w:val="24"/>
          <w:szCs w:val="24"/>
        </w:rPr>
        <w:t>порча общего имущества собственников, объектов благоустройства;</w:t>
      </w:r>
    </w:p>
    <w:p w14:paraId="4C186C41" w14:textId="77777777" w:rsidR="0077699F" w:rsidRPr="00776D21" w:rsidRDefault="0077699F" w:rsidP="0077699F">
      <w:pPr>
        <w:pStyle w:val="a3"/>
        <w:numPr>
          <w:ilvl w:val="0"/>
          <w:numId w:val="42"/>
        </w:numPr>
        <w:spacing w:after="0" w:line="240" w:lineRule="auto"/>
        <w:ind w:right="142"/>
        <w:jc w:val="both"/>
        <w:rPr>
          <w:rFonts w:ascii="Times New Roman" w:hAnsi="Times New Roman"/>
          <w:sz w:val="24"/>
          <w:szCs w:val="24"/>
        </w:rPr>
      </w:pPr>
      <w:r w:rsidRPr="00776D21">
        <w:rPr>
          <w:rFonts w:ascii="Times New Roman" w:hAnsi="Times New Roman"/>
          <w:sz w:val="24"/>
          <w:szCs w:val="24"/>
        </w:rPr>
        <w:t>передвижение по газонам, клумбам, порча зеленых насаждений (запрещено рвать, ломать, выкапывать цветы, кустарники, деревья);</w:t>
      </w:r>
    </w:p>
    <w:p w14:paraId="5FFDCF2E" w14:textId="77777777" w:rsidR="0077699F" w:rsidRPr="00776D21" w:rsidRDefault="0077699F" w:rsidP="0077699F">
      <w:pPr>
        <w:pStyle w:val="a3"/>
        <w:numPr>
          <w:ilvl w:val="0"/>
          <w:numId w:val="42"/>
        </w:numPr>
        <w:spacing w:after="0" w:line="240" w:lineRule="auto"/>
        <w:ind w:right="142"/>
        <w:jc w:val="both"/>
        <w:rPr>
          <w:rFonts w:ascii="Times New Roman" w:hAnsi="Times New Roman"/>
          <w:sz w:val="24"/>
          <w:szCs w:val="24"/>
        </w:rPr>
      </w:pPr>
      <w:r w:rsidRPr="00776D21">
        <w:rPr>
          <w:rFonts w:ascii="Times New Roman" w:hAnsi="Times New Roman"/>
          <w:sz w:val="24"/>
          <w:szCs w:val="24"/>
        </w:rPr>
        <w:t>разведение огня в любое время на всей территории ЖК «Марсель»;</w:t>
      </w:r>
    </w:p>
    <w:p w14:paraId="27020230" w14:textId="77777777" w:rsidR="0077699F" w:rsidRPr="00776D21" w:rsidRDefault="0077699F" w:rsidP="0077699F">
      <w:pPr>
        <w:pStyle w:val="a3"/>
        <w:numPr>
          <w:ilvl w:val="0"/>
          <w:numId w:val="42"/>
        </w:numPr>
        <w:spacing w:after="0" w:line="240" w:lineRule="auto"/>
        <w:ind w:right="142"/>
        <w:jc w:val="both"/>
        <w:rPr>
          <w:rFonts w:ascii="Times New Roman" w:hAnsi="Times New Roman"/>
          <w:sz w:val="24"/>
          <w:szCs w:val="24"/>
        </w:rPr>
      </w:pPr>
      <w:r w:rsidRPr="00776D21">
        <w:rPr>
          <w:rFonts w:ascii="Times New Roman" w:hAnsi="Times New Roman"/>
          <w:sz w:val="24"/>
          <w:szCs w:val="24"/>
        </w:rPr>
        <w:t>применение пиротехнических средств (за исключением случаев предварительного согласования с УК в пределах специально отведенной площадки);</w:t>
      </w:r>
    </w:p>
    <w:p w14:paraId="131AA330" w14:textId="77777777" w:rsidR="0077699F" w:rsidRPr="00776D21" w:rsidRDefault="0077699F" w:rsidP="0077699F">
      <w:pPr>
        <w:pStyle w:val="a3"/>
        <w:numPr>
          <w:ilvl w:val="0"/>
          <w:numId w:val="42"/>
        </w:numPr>
        <w:spacing w:after="0" w:line="240" w:lineRule="auto"/>
        <w:ind w:right="142"/>
        <w:jc w:val="both"/>
        <w:rPr>
          <w:rFonts w:ascii="Times New Roman" w:hAnsi="Times New Roman"/>
          <w:sz w:val="24"/>
          <w:szCs w:val="24"/>
        </w:rPr>
      </w:pPr>
      <w:r w:rsidRPr="00776D21">
        <w:rPr>
          <w:rFonts w:ascii="Times New Roman" w:hAnsi="Times New Roman"/>
          <w:sz w:val="24"/>
          <w:szCs w:val="24"/>
        </w:rPr>
        <w:t>парковка ТС в неустановленных местах;</w:t>
      </w:r>
    </w:p>
    <w:p w14:paraId="7FF3214E" w14:textId="77777777" w:rsidR="0077699F" w:rsidRPr="00776D21" w:rsidRDefault="0077699F" w:rsidP="0077699F">
      <w:pPr>
        <w:pStyle w:val="a3"/>
        <w:numPr>
          <w:ilvl w:val="0"/>
          <w:numId w:val="42"/>
        </w:numPr>
        <w:spacing w:after="0" w:line="240" w:lineRule="auto"/>
        <w:ind w:right="142"/>
        <w:jc w:val="both"/>
        <w:rPr>
          <w:rFonts w:ascii="Times New Roman" w:hAnsi="Times New Roman"/>
          <w:sz w:val="24"/>
          <w:szCs w:val="24"/>
        </w:rPr>
      </w:pPr>
      <w:r w:rsidRPr="00776D21">
        <w:rPr>
          <w:rFonts w:ascii="Times New Roman" w:hAnsi="Times New Roman"/>
          <w:sz w:val="24"/>
          <w:szCs w:val="24"/>
        </w:rPr>
        <w:t>стоянка грузовых автомобилей;</w:t>
      </w:r>
    </w:p>
    <w:p w14:paraId="2D51A85F" w14:textId="77777777" w:rsidR="0077699F" w:rsidRPr="00776D21" w:rsidRDefault="0077699F" w:rsidP="0077699F">
      <w:pPr>
        <w:pStyle w:val="a3"/>
        <w:numPr>
          <w:ilvl w:val="0"/>
          <w:numId w:val="42"/>
        </w:numPr>
        <w:spacing w:after="0" w:line="240" w:lineRule="auto"/>
        <w:ind w:right="142"/>
        <w:jc w:val="both"/>
        <w:rPr>
          <w:rFonts w:ascii="Times New Roman" w:hAnsi="Times New Roman"/>
          <w:sz w:val="24"/>
          <w:szCs w:val="24"/>
        </w:rPr>
      </w:pPr>
      <w:r w:rsidRPr="00776D21">
        <w:rPr>
          <w:rFonts w:ascii="Times New Roman" w:hAnsi="Times New Roman"/>
          <w:sz w:val="24"/>
          <w:szCs w:val="24"/>
        </w:rPr>
        <w:t>мойка транспортных средств, при которой загрязненная вода попадает на дорожное и тротуарное покрытие;</w:t>
      </w:r>
    </w:p>
    <w:p w14:paraId="30B501E1" w14:textId="77777777" w:rsidR="0077699F" w:rsidRPr="00776D21" w:rsidRDefault="0077699F" w:rsidP="0077699F">
      <w:pPr>
        <w:pStyle w:val="a3"/>
        <w:numPr>
          <w:ilvl w:val="0"/>
          <w:numId w:val="42"/>
        </w:numPr>
        <w:spacing w:after="0" w:line="240" w:lineRule="auto"/>
        <w:ind w:right="142"/>
        <w:jc w:val="both"/>
        <w:rPr>
          <w:rFonts w:ascii="Times New Roman" w:hAnsi="Times New Roman"/>
          <w:sz w:val="24"/>
          <w:szCs w:val="24"/>
        </w:rPr>
      </w:pPr>
      <w:r w:rsidRPr="00776D21">
        <w:rPr>
          <w:rFonts w:ascii="Times New Roman" w:hAnsi="Times New Roman"/>
          <w:sz w:val="24"/>
          <w:szCs w:val="24"/>
        </w:rPr>
        <w:t>совершение любых других противоправных действий, предусмотренных действующим законодательством.</w:t>
      </w:r>
    </w:p>
    <w:p w14:paraId="2B15E583" w14:textId="77777777" w:rsidR="0077699F" w:rsidRPr="00776D21" w:rsidRDefault="0077699F" w:rsidP="0077699F">
      <w:pPr>
        <w:pStyle w:val="a3"/>
        <w:numPr>
          <w:ilvl w:val="1"/>
          <w:numId w:val="37"/>
        </w:numPr>
        <w:tabs>
          <w:tab w:val="num" w:pos="0"/>
          <w:tab w:val="left" w:pos="993"/>
        </w:tabs>
        <w:spacing w:after="0" w:line="240" w:lineRule="auto"/>
        <w:ind w:left="0" w:right="142" w:firstLine="540"/>
        <w:jc w:val="both"/>
        <w:rPr>
          <w:rFonts w:ascii="Times New Roman" w:hAnsi="Times New Roman"/>
          <w:sz w:val="24"/>
          <w:szCs w:val="24"/>
        </w:rPr>
      </w:pPr>
      <w:r w:rsidRPr="00776D21">
        <w:rPr>
          <w:rFonts w:ascii="Times New Roman" w:hAnsi="Times New Roman"/>
          <w:sz w:val="24"/>
          <w:szCs w:val="24"/>
          <w:lang w:eastAsia="ru-RU"/>
        </w:rPr>
        <w:t>Движение транспортных средств по территории ЖК «Марсель» осуществляется со скоростью не более 10 км/час, в строгом соответствии с правилами дорожного движения (ПДД).</w:t>
      </w:r>
    </w:p>
    <w:p w14:paraId="0212A517" w14:textId="77777777" w:rsidR="0077699F" w:rsidRPr="00776D21" w:rsidRDefault="0077699F" w:rsidP="0077699F">
      <w:pPr>
        <w:pStyle w:val="a3"/>
        <w:numPr>
          <w:ilvl w:val="1"/>
          <w:numId w:val="37"/>
        </w:numPr>
        <w:tabs>
          <w:tab w:val="num" w:pos="0"/>
          <w:tab w:val="left" w:pos="993"/>
          <w:tab w:val="left" w:pos="1260"/>
        </w:tabs>
        <w:spacing w:after="0" w:line="240" w:lineRule="auto"/>
        <w:ind w:left="0" w:right="142" w:firstLine="540"/>
        <w:jc w:val="both"/>
        <w:rPr>
          <w:rFonts w:ascii="Times New Roman" w:hAnsi="Times New Roman"/>
          <w:sz w:val="24"/>
          <w:szCs w:val="24"/>
        </w:rPr>
      </w:pPr>
      <w:r w:rsidRPr="00776D21">
        <w:rPr>
          <w:rFonts w:ascii="Times New Roman" w:hAnsi="Times New Roman"/>
          <w:sz w:val="24"/>
          <w:szCs w:val="24"/>
          <w:lang w:eastAsia="ru-RU"/>
        </w:rPr>
        <w:t>Парковка ТС на территории ЖК «Марсель» осуществляется в соответствии с действующим законодательством, недопустимо осуществлять парковку ТС в нарушение требований пожарной безопасности, требований СанПиН, в местах установления конструкций специального назначения (бетонные полусферы, конусы и другие конструкции, обозначающие места, не предназначенные для парковки).</w:t>
      </w:r>
    </w:p>
    <w:p w14:paraId="2054164F" w14:textId="77777777" w:rsidR="0077699F" w:rsidRPr="00776D21" w:rsidRDefault="0077699F" w:rsidP="0077699F">
      <w:pPr>
        <w:pStyle w:val="a3"/>
        <w:numPr>
          <w:ilvl w:val="1"/>
          <w:numId w:val="37"/>
        </w:numPr>
        <w:tabs>
          <w:tab w:val="num" w:pos="0"/>
          <w:tab w:val="left" w:pos="993"/>
          <w:tab w:val="left" w:pos="1260"/>
        </w:tabs>
        <w:spacing w:after="0" w:line="240" w:lineRule="auto"/>
        <w:ind w:left="0" w:right="142" w:firstLine="540"/>
        <w:jc w:val="both"/>
        <w:rPr>
          <w:rFonts w:ascii="Times New Roman" w:hAnsi="Times New Roman"/>
          <w:sz w:val="24"/>
          <w:szCs w:val="24"/>
        </w:rPr>
      </w:pPr>
      <w:r w:rsidRPr="00776D21">
        <w:rPr>
          <w:rFonts w:ascii="Times New Roman" w:hAnsi="Times New Roman"/>
          <w:sz w:val="24"/>
          <w:szCs w:val="24"/>
          <w:lang w:eastAsia="ru-RU"/>
        </w:rPr>
        <w:t>Погрузочно-разгрузочные работы на территории ЖК «Марсель» производятся только в дневное время без создания затруднений для перемещения жителей и гостей ЖК, проезда иным ТС, а также без создания препятствий в местах расположения пандусов и съездов с тротуаров (используемых, в том числе, для колясок и передвижения людей с ограниченными возможностями). После завершения погрузочно-разгрузочных работ необходимо навести порядок в месте, где они осуществлялись (уборка мусора и конструкций, используемых при проведении работ и др.), ТС должно быть перемещено за пределы территории ЖК «Марсель» либо в место, предназначенное для парковки (с учетом соблюден</w:t>
      </w:r>
      <w:r>
        <w:rPr>
          <w:rFonts w:ascii="Times New Roman" w:hAnsi="Times New Roman"/>
          <w:sz w:val="24"/>
          <w:szCs w:val="24"/>
          <w:lang w:eastAsia="ru-RU"/>
        </w:rPr>
        <w:t>ия условий, обозначенных в п.2.9</w:t>
      </w:r>
      <w:r w:rsidRPr="00776D21">
        <w:rPr>
          <w:rFonts w:ascii="Times New Roman" w:hAnsi="Times New Roman"/>
          <w:sz w:val="24"/>
          <w:szCs w:val="24"/>
          <w:lang w:eastAsia="ru-RU"/>
        </w:rPr>
        <w:t xml:space="preserve">). </w:t>
      </w:r>
    </w:p>
    <w:p w14:paraId="54E89BF5" w14:textId="77777777" w:rsidR="0077699F" w:rsidRPr="00776D21" w:rsidRDefault="0077699F" w:rsidP="0077699F">
      <w:pPr>
        <w:pStyle w:val="a3"/>
        <w:numPr>
          <w:ilvl w:val="1"/>
          <w:numId w:val="37"/>
        </w:numPr>
        <w:tabs>
          <w:tab w:val="num" w:pos="0"/>
          <w:tab w:val="left" w:pos="993"/>
          <w:tab w:val="left" w:pos="1260"/>
        </w:tabs>
        <w:spacing w:after="0" w:line="240" w:lineRule="auto"/>
        <w:ind w:left="0" w:right="142" w:firstLine="540"/>
        <w:jc w:val="both"/>
        <w:rPr>
          <w:rFonts w:ascii="Times New Roman" w:hAnsi="Times New Roman"/>
          <w:sz w:val="24"/>
          <w:szCs w:val="24"/>
        </w:rPr>
      </w:pPr>
      <w:r w:rsidRPr="00776D21">
        <w:rPr>
          <w:rFonts w:ascii="Times New Roman" w:hAnsi="Times New Roman"/>
          <w:sz w:val="24"/>
          <w:szCs w:val="24"/>
          <w:lang w:eastAsia="ru-RU"/>
        </w:rPr>
        <w:t>При проведении погрузочно-разгрузочных работ лица, их инициирующие, несут ответственность за ущерб, нанесенный в результате выполнения таких работ местам общего пользования, благоустройству, а также имуществу третьих лиц. Причиненный ущерб подлежит возмещению инициатором работ в полном объеме.</w:t>
      </w:r>
    </w:p>
    <w:p w14:paraId="7AB3ECE1" w14:textId="77777777" w:rsidR="0077699F" w:rsidRPr="00776D21" w:rsidRDefault="0077699F" w:rsidP="0077699F">
      <w:pPr>
        <w:pStyle w:val="a3"/>
        <w:tabs>
          <w:tab w:val="left" w:pos="993"/>
          <w:tab w:val="left" w:pos="1260"/>
        </w:tabs>
        <w:spacing w:after="0" w:line="240" w:lineRule="auto"/>
        <w:ind w:left="0" w:right="142"/>
        <w:jc w:val="both"/>
        <w:rPr>
          <w:rFonts w:ascii="Times New Roman" w:hAnsi="Times New Roman"/>
          <w:sz w:val="24"/>
          <w:szCs w:val="24"/>
        </w:rPr>
      </w:pPr>
    </w:p>
    <w:p w14:paraId="63935CA3" w14:textId="77777777" w:rsidR="0077699F" w:rsidRPr="00F31AA9" w:rsidRDefault="0077699F" w:rsidP="0077699F">
      <w:pPr>
        <w:ind w:right="141"/>
        <w:jc w:val="center"/>
        <w:rPr>
          <w:rFonts w:ascii="Times New Roman" w:hAnsi="Times New Roman"/>
          <w:b/>
          <w:sz w:val="28"/>
          <w:szCs w:val="28"/>
        </w:rPr>
      </w:pPr>
      <w:r w:rsidRPr="00F31AA9">
        <w:rPr>
          <w:rFonts w:ascii="Times New Roman" w:hAnsi="Times New Roman"/>
          <w:b/>
          <w:sz w:val="28"/>
          <w:szCs w:val="28"/>
        </w:rPr>
        <w:t>Раздел З. Пропускной режим</w:t>
      </w:r>
    </w:p>
    <w:p w14:paraId="2755BE72" w14:textId="77777777" w:rsidR="0077699F" w:rsidRPr="00776D21" w:rsidRDefault="0077699F" w:rsidP="0077699F">
      <w:pPr>
        <w:pStyle w:val="a3"/>
        <w:numPr>
          <w:ilvl w:val="1"/>
          <w:numId w:val="38"/>
        </w:numPr>
        <w:tabs>
          <w:tab w:val="clear" w:pos="360"/>
          <w:tab w:val="num" w:pos="0"/>
          <w:tab w:val="left" w:pos="993"/>
        </w:tabs>
        <w:spacing w:after="0" w:line="240" w:lineRule="auto"/>
        <w:ind w:left="0" w:right="142" w:firstLine="540"/>
        <w:jc w:val="both"/>
        <w:rPr>
          <w:rFonts w:ascii="Times New Roman" w:hAnsi="Times New Roman"/>
          <w:sz w:val="24"/>
          <w:szCs w:val="24"/>
        </w:rPr>
      </w:pPr>
      <w:r w:rsidRPr="00776D21">
        <w:rPr>
          <w:rFonts w:ascii="Times New Roman" w:hAnsi="Times New Roman"/>
          <w:sz w:val="24"/>
          <w:szCs w:val="24"/>
        </w:rPr>
        <w:t>Пропускной режим представляет собой совокупность правил, регламентирующих порядок входа/выхода граждан, въезда/выезда транспортных средств на территории ЖК «Марсель».</w:t>
      </w:r>
    </w:p>
    <w:p w14:paraId="1F77DE1A" w14:textId="77777777" w:rsidR="0077699F" w:rsidRPr="00776D21" w:rsidRDefault="0077699F" w:rsidP="0077699F">
      <w:pPr>
        <w:pStyle w:val="a3"/>
        <w:numPr>
          <w:ilvl w:val="1"/>
          <w:numId w:val="38"/>
        </w:numPr>
        <w:tabs>
          <w:tab w:val="clear" w:pos="360"/>
        </w:tabs>
        <w:spacing w:after="0" w:line="240" w:lineRule="auto"/>
        <w:ind w:left="0" w:right="142" w:firstLine="540"/>
        <w:jc w:val="both"/>
        <w:rPr>
          <w:rFonts w:ascii="Times New Roman" w:hAnsi="Times New Roman"/>
          <w:sz w:val="24"/>
          <w:szCs w:val="24"/>
        </w:rPr>
      </w:pPr>
      <w:r w:rsidRPr="00776D21">
        <w:rPr>
          <w:rFonts w:ascii="Times New Roman" w:hAnsi="Times New Roman"/>
          <w:sz w:val="24"/>
          <w:szCs w:val="24"/>
        </w:rPr>
        <w:t>С целью контроля доступа транспортных средств на территорию ЖК «Марсель» осуществляется ведение электронной базы собственников (пользователей) помещений МКД (далее – База данных) с указанием данных, перечисленных в п. 4.2.</w:t>
      </w:r>
    </w:p>
    <w:p w14:paraId="5490583F" w14:textId="77777777" w:rsidR="0077699F" w:rsidRPr="00776D21" w:rsidRDefault="0077699F" w:rsidP="0077699F">
      <w:pPr>
        <w:pStyle w:val="a3"/>
        <w:numPr>
          <w:ilvl w:val="1"/>
          <w:numId w:val="38"/>
        </w:numPr>
        <w:tabs>
          <w:tab w:val="clear" w:pos="360"/>
        </w:tabs>
        <w:spacing w:after="0" w:line="240" w:lineRule="auto"/>
        <w:ind w:left="0" w:right="142" w:firstLine="540"/>
        <w:jc w:val="both"/>
        <w:rPr>
          <w:rFonts w:ascii="Times New Roman" w:hAnsi="Times New Roman"/>
          <w:sz w:val="24"/>
          <w:szCs w:val="24"/>
        </w:rPr>
      </w:pPr>
      <w:proofErr w:type="gramStart"/>
      <w:r w:rsidRPr="00776D21">
        <w:rPr>
          <w:rFonts w:ascii="Times New Roman" w:hAnsi="Times New Roman"/>
          <w:sz w:val="24"/>
          <w:szCs w:val="24"/>
        </w:rPr>
        <w:t>Ведение  Базы</w:t>
      </w:r>
      <w:proofErr w:type="gramEnd"/>
      <w:r w:rsidRPr="00776D21">
        <w:rPr>
          <w:rFonts w:ascii="Times New Roman" w:hAnsi="Times New Roman"/>
          <w:sz w:val="24"/>
          <w:szCs w:val="24"/>
        </w:rPr>
        <w:t xml:space="preserve"> данных осуществляет УК своими силами или с привлечением сторонних лиц (организаций). </w:t>
      </w:r>
    </w:p>
    <w:p w14:paraId="409649B2" w14:textId="77777777" w:rsidR="0077699F" w:rsidRPr="00776D21" w:rsidRDefault="0077699F" w:rsidP="0077699F">
      <w:pPr>
        <w:pStyle w:val="a3"/>
        <w:numPr>
          <w:ilvl w:val="1"/>
          <w:numId w:val="38"/>
        </w:numPr>
        <w:tabs>
          <w:tab w:val="clear" w:pos="360"/>
        </w:tabs>
        <w:spacing w:after="0" w:line="240" w:lineRule="auto"/>
        <w:ind w:left="0" w:right="142" w:firstLine="540"/>
        <w:jc w:val="both"/>
        <w:rPr>
          <w:rFonts w:ascii="Times New Roman" w:hAnsi="Times New Roman"/>
          <w:sz w:val="24"/>
          <w:szCs w:val="24"/>
        </w:rPr>
      </w:pPr>
      <w:r w:rsidRPr="00776D21">
        <w:rPr>
          <w:rFonts w:ascii="Times New Roman" w:hAnsi="Times New Roman"/>
          <w:sz w:val="24"/>
          <w:szCs w:val="24"/>
          <w:shd w:val="clear" w:color="auto" w:fill="FFFFFF"/>
        </w:rPr>
        <w:t>Практическое осуществление пропускного режима возлагается на Службу охраны.</w:t>
      </w:r>
    </w:p>
    <w:p w14:paraId="6095FF37" w14:textId="77777777" w:rsidR="0077699F" w:rsidRPr="00776D21" w:rsidRDefault="0077699F" w:rsidP="0077699F">
      <w:pPr>
        <w:pStyle w:val="a3"/>
        <w:numPr>
          <w:ilvl w:val="1"/>
          <w:numId w:val="38"/>
        </w:numPr>
        <w:tabs>
          <w:tab w:val="clear" w:pos="360"/>
        </w:tabs>
        <w:spacing w:after="0" w:line="240" w:lineRule="auto"/>
        <w:ind w:left="0" w:right="142" w:firstLine="540"/>
        <w:jc w:val="both"/>
        <w:rPr>
          <w:rFonts w:ascii="Times New Roman" w:hAnsi="Times New Roman"/>
          <w:sz w:val="24"/>
          <w:szCs w:val="24"/>
        </w:rPr>
      </w:pPr>
      <w:r w:rsidRPr="00776D21">
        <w:rPr>
          <w:rFonts w:ascii="Times New Roman" w:hAnsi="Times New Roman"/>
          <w:sz w:val="24"/>
          <w:szCs w:val="24"/>
        </w:rPr>
        <w:t xml:space="preserve">Сотрудники службы Охраны должны иметь доступ к Базе данных. Актуальная База данных должна передаваться в распоряжение сотрудников Службы охраны в режиме </w:t>
      </w:r>
      <w:r w:rsidRPr="00776D21">
        <w:rPr>
          <w:rFonts w:ascii="Times New Roman" w:hAnsi="Times New Roman"/>
          <w:sz w:val="24"/>
          <w:szCs w:val="24"/>
          <w:lang w:val="en-US"/>
        </w:rPr>
        <w:t>online</w:t>
      </w:r>
      <w:r w:rsidRPr="00776D21">
        <w:rPr>
          <w:rFonts w:ascii="Times New Roman" w:hAnsi="Times New Roman"/>
          <w:sz w:val="24"/>
          <w:szCs w:val="24"/>
        </w:rPr>
        <w:t xml:space="preserve">, но не реже 1 раза в неделю (при отсутствии возможности доступа в режиме </w:t>
      </w:r>
      <w:r w:rsidRPr="00776D21">
        <w:rPr>
          <w:rFonts w:ascii="Times New Roman" w:hAnsi="Times New Roman"/>
          <w:sz w:val="24"/>
          <w:szCs w:val="24"/>
          <w:lang w:val="en-US"/>
        </w:rPr>
        <w:t>online</w:t>
      </w:r>
      <w:r w:rsidRPr="00776D21">
        <w:rPr>
          <w:rFonts w:ascii="Times New Roman" w:hAnsi="Times New Roman"/>
          <w:sz w:val="24"/>
          <w:szCs w:val="24"/>
        </w:rPr>
        <w:t>).</w:t>
      </w:r>
    </w:p>
    <w:p w14:paraId="756CBABE" w14:textId="77777777" w:rsidR="0077699F" w:rsidRPr="00776D21" w:rsidRDefault="0077699F" w:rsidP="0077699F">
      <w:pPr>
        <w:pStyle w:val="a3"/>
        <w:numPr>
          <w:ilvl w:val="1"/>
          <w:numId w:val="38"/>
        </w:numPr>
        <w:tabs>
          <w:tab w:val="clear" w:pos="360"/>
          <w:tab w:val="num" w:pos="0"/>
          <w:tab w:val="left" w:pos="993"/>
        </w:tabs>
        <w:spacing w:after="0" w:line="240" w:lineRule="auto"/>
        <w:ind w:left="0" w:right="142" w:firstLine="540"/>
        <w:jc w:val="both"/>
        <w:rPr>
          <w:rFonts w:ascii="Times New Roman" w:hAnsi="Times New Roman"/>
          <w:sz w:val="24"/>
          <w:szCs w:val="24"/>
        </w:rPr>
      </w:pPr>
      <w:r w:rsidRPr="00776D21">
        <w:rPr>
          <w:rFonts w:ascii="Times New Roman" w:hAnsi="Times New Roman"/>
          <w:sz w:val="24"/>
          <w:szCs w:val="24"/>
        </w:rPr>
        <w:t>Доступ собственников (пользователей) помещений в МКД, членов их семей на территорию ЖК «Марсель» осуществляется с использованием ключей доступа:</w:t>
      </w:r>
    </w:p>
    <w:p w14:paraId="6744FC17" w14:textId="77777777" w:rsidR="0077699F" w:rsidRPr="00776D21" w:rsidRDefault="0077699F" w:rsidP="0077699F">
      <w:pPr>
        <w:pStyle w:val="a3"/>
        <w:tabs>
          <w:tab w:val="left" w:pos="993"/>
        </w:tabs>
        <w:spacing w:after="0" w:line="240" w:lineRule="auto"/>
        <w:ind w:left="0" w:right="142"/>
        <w:jc w:val="both"/>
        <w:rPr>
          <w:rFonts w:ascii="Times New Roman" w:hAnsi="Times New Roman"/>
          <w:sz w:val="24"/>
          <w:szCs w:val="24"/>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
        <w:gridCol w:w="2463"/>
        <w:gridCol w:w="2653"/>
        <w:gridCol w:w="3524"/>
      </w:tblGrid>
      <w:tr w:rsidR="0077699F" w:rsidRPr="00776D21" w14:paraId="6DE1FDF7" w14:textId="77777777" w:rsidTr="001041F4">
        <w:tc>
          <w:tcPr>
            <w:tcW w:w="586" w:type="dxa"/>
          </w:tcPr>
          <w:p w14:paraId="5C87DBF1" w14:textId="77777777" w:rsidR="0077699F" w:rsidRPr="00776D21" w:rsidRDefault="0077699F" w:rsidP="001041F4">
            <w:pPr>
              <w:ind w:right="141"/>
              <w:jc w:val="center"/>
              <w:rPr>
                <w:rFonts w:ascii="Times New Roman" w:hAnsi="Times New Roman"/>
                <w:sz w:val="20"/>
                <w:szCs w:val="20"/>
              </w:rPr>
            </w:pPr>
            <w:r w:rsidRPr="00776D21">
              <w:rPr>
                <w:rFonts w:ascii="Times New Roman" w:hAnsi="Times New Roman"/>
                <w:sz w:val="20"/>
                <w:szCs w:val="20"/>
              </w:rPr>
              <w:t>№</w:t>
            </w:r>
          </w:p>
        </w:tc>
        <w:tc>
          <w:tcPr>
            <w:tcW w:w="2512" w:type="dxa"/>
          </w:tcPr>
          <w:p w14:paraId="630D815E" w14:textId="77777777" w:rsidR="0077699F" w:rsidRPr="00776D21" w:rsidRDefault="0077699F" w:rsidP="001041F4">
            <w:pPr>
              <w:ind w:right="141"/>
              <w:jc w:val="center"/>
              <w:rPr>
                <w:rFonts w:ascii="Times New Roman" w:hAnsi="Times New Roman"/>
                <w:sz w:val="20"/>
                <w:szCs w:val="20"/>
              </w:rPr>
            </w:pPr>
            <w:r w:rsidRPr="00776D21">
              <w:rPr>
                <w:rFonts w:ascii="Times New Roman" w:hAnsi="Times New Roman"/>
                <w:sz w:val="20"/>
                <w:szCs w:val="20"/>
              </w:rPr>
              <w:t>Тип ключа</w:t>
            </w:r>
          </w:p>
        </w:tc>
        <w:tc>
          <w:tcPr>
            <w:tcW w:w="2700" w:type="dxa"/>
          </w:tcPr>
          <w:p w14:paraId="1828E4AB" w14:textId="77777777" w:rsidR="0077699F" w:rsidRPr="00776D21" w:rsidRDefault="0077699F" w:rsidP="001041F4">
            <w:pPr>
              <w:ind w:right="141"/>
              <w:jc w:val="center"/>
              <w:rPr>
                <w:rFonts w:ascii="Times New Roman" w:hAnsi="Times New Roman"/>
                <w:sz w:val="20"/>
                <w:szCs w:val="20"/>
              </w:rPr>
            </w:pPr>
            <w:r w:rsidRPr="00776D21">
              <w:rPr>
                <w:rFonts w:ascii="Times New Roman" w:hAnsi="Times New Roman"/>
                <w:sz w:val="20"/>
                <w:szCs w:val="20"/>
              </w:rPr>
              <w:t>Доступ</w:t>
            </w:r>
          </w:p>
        </w:tc>
        <w:tc>
          <w:tcPr>
            <w:tcW w:w="3600" w:type="dxa"/>
          </w:tcPr>
          <w:p w14:paraId="73D92EB6" w14:textId="77777777" w:rsidR="0077699F" w:rsidRPr="00776D21" w:rsidRDefault="0077699F" w:rsidP="001041F4">
            <w:pPr>
              <w:ind w:right="141"/>
              <w:jc w:val="center"/>
              <w:rPr>
                <w:rFonts w:ascii="Times New Roman" w:hAnsi="Times New Roman"/>
                <w:sz w:val="20"/>
                <w:szCs w:val="20"/>
              </w:rPr>
            </w:pPr>
            <w:r w:rsidRPr="00776D21">
              <w:rPr>
                <w:rFonts w:ascii="Times New Roman" w:hAnsi="Times New Roman"/>
                <w:sz w:val="20"/>
                <w:szCs w:val="20"/>
              </w:rPr>
              <w:t>Иные сведения</w:t>
            </w:r>
          </w:p>
        </w:tc>
      </w:tr>
      <w:tr w:rsidR="0077699F" w:rsidRPr="00776D21" w14:paraId="2151AC6F" w14:textId="77777777" w:rsidTr="001041F4">
        <w:tc>
          <w:tcPr>
            <w:tcW w:w="586" w:type="dxa"/>
          </w:tcPr>
          <w:p w14:paraId="11D8E4B2" w14:textId="77777777" w:rsidR="0077699F" w:rsidRPr="00776D21" w:rsidRDefault="0077699F" w:rsidP="001041F4">
            <w:pPr>
              <w:ind w:right="141"/>
              <w:rPr>
                <w:rFonts w:ascii="Times New Roman" w:hAnsi="Times New Roman"/>
                <w:sz w:val="20"/>
                <w:szCs w:val="20"/>
              </w:rPr>
            </w:pPr>
            <w:r w:rsidRPr="00776D21">
              <w:rPr>
                <w:rFonts w:ascii="Times New Roman" w:hAnsi="Times New Roman"/>
                <w:sz w:val="20"/>
                <w:szCs w:val="20"/>
              </w:rPr>
              <w:t>3.6.1</w:t>
            </w:r>
          </w:p>
        </w:tc>
        <w:tc>
          <w:tcPr>
            <w:tcW w:w="2512" w:type="dxa"/>
          </w:tcPr>
          <w:p w14:paraId="48CA2CCC" w14:textId="77777777" w:rsidR="0077699F" w:rsidRPr="00776D21" w:rsidRDefault="0077699F" w:rsidP="001041F4">
            <w:pPr>
              <w:ind w:right="141"/>
              <w:rPr>
                <w:rFonts w:ascii="Times New Roman" w:hAnsi="Times New Roman"/>
                <w:sz w:val="20"/>
                <w:szCs w:val="20"/>
              </w:rPr>
            </w:pPr>
            <w:r w:rsidRPr="00776D21">
              <w:rPr>
                <w:rFonts w:ascii="Times New Roman" w:hAnsi="Times New Roman"/>
                <w:sz w:val="20"/>
                <w:szCs w:val="20"/>
              </w:rPr>
              <w:t>Электронный ключ (брелок)</w:t>
            </w:r>
          </w:p>
        </w:tc>
        <w:tc>
          <w:tcPr>
            <w:tcW w:w="2700" w:type="dxa"/>
          </w:tcPr>
          <w:p w14:paraId="0F25676D" w14:textId="77777777" w:rsidR="0077699F" w:rsidRPr="00776D21" w:rsidRDefault="0077699F" w:rsidP="001041F4">
            <w:pPr>
              <w:ind w:right="141"/>
              <w:rPr>
                <w:rFonts w:ascii="Times New Roman" w:hAnsi="Times New Roman"/>
                <w:sz w:val="20"/>
                <w:szCs w:val="20"/>
              </w:rPr>
            </w:pPr>
            <w:r w:rsidRPr="00776D21">
              <w:rPr>
                <w:rFonts w:ascii="Times New Roman" w:hAnsi="Times New Roman"/>
                <w:sz w:val="20"/>
                <w:szCs w:val="20"/>
              </w:rPr>
              <w:t xml:space="preserve">Открывает автоматические ворота </w:t>
            </w:r>
          </w:p>
        </w:tc>
        <w:tc>
          <w:tcPr>
            <w:tcW w:w="3600" w:type="dxa"/>
          </w:tcPr>
          <w:p w14:paraId="28FD87DB" w14:textId="77777777" w:rsidR="0077699F" w:rsidRPr="00776D21" w:rsidRDefault="0077699F" w:rsidP="001041F4">
            <w:pPr>
              <w:ind w:right="141"/>
              <w:rPr>
                <w:rFonts w:ascii="Times New Roman" w:hAnsi="Times New Roman"/>
                <w:sz w:val="20"/>
                <w:szCs w:val="20"/>
              </w:rPr>
            </w:pPr>
            <w:r w:rsidRPr="00776D21">
              <w:rPr>
                <w:rFonts w:ascii="Times New Roman" w:hAnsi="Times New Roman"/>
                <w:sz w:val="20"/>
                <w:szCs w:val="20"/>
              </w:rPr>
              <w:t>Приобретается собственником (пользователем) самостоятельно. Программирование ключа может осуществлять УК либо сторонняя уполномоченная организация</w:t>
            </w:r>
          </w:p>
        </w:tc>
      </w:tr>
      <w:tr w:rsidR="0077699F" w:rsidRPr="00776D21" w14:paraId="7A27F6E0" w14:textId="77777777" w:rsidTr="001041F4">
        <w:tc>
          <w:tcPr>
            <w:tcW w:w="586" w:type="dxa"/>
          </w:tcPr>
          <w:p w14:paraId="5550E9ED" w14:textId="77777777" w:rsidR="0077699F" w:rsidRPr="00776D21" w:rsidRDefault="0077699F" w:rsidP="001041F4">
            <w:pPr>
              <w:ind w:right="141"/>
              <w:rPr>
                <w:rFonts w:ascii="Times New Roman" w:hAnsi="Times New Roman"/>
                <w:sz w:val="20"/>
                <w:szCs w:val="20"/>
              </w:rPr>
            </w:pPr>
            <w:r w:rsidRPr="00776D21">
              <w:rPr>
                <w:rFonts w:ascii="Times New Roman" w:hAnsi="Times New Roman"/>
                <w:sz w:val="20"/>
                <w:szCs w:val="20"/>
              </w:rPr>
              <w:t>3.6.2</w:t>
            </w:r>
          </w:p>
        </w:tc>
        <w:tc>
          <w:tcPr>
            <w:tcW w:w="2512" w:type="dxa"/>
          </w:tcPr>
          <w:p w14:paraId="1C2B0D81" w14:textId="77777777" w:rsidR="0077699F" w:rsidRPr="00776D21" w:rsidRDefault="0077699F" w:rsidP="001041F4">
            <w:pPr>
              <w:ind w:right="141"/>
              <w:rPr>
                <w:rFonts w:ascii="Times New Roman" w:hAnsi="Times New Roman"/>
                <w:sz w:val="20"/>
                <w:szCs w:val="20"/>
              </w:rPr>
            </w:pPr>
            <w:r w:rsidRPr="00776D21">
              <w:rPr>
                <w:rFonts w:ascii="Times New Roman" w:hAnsi="Times New Roman"/>
                <w:sz w:val="20"/>
                <w:szCs w:val="20"/>
              </w:rPr>
              <w:t>Телефонный ключ (по номеру телефона)</w:t>
            </w:r>
          </w:p>
        </w:tc>
        <w:tc>
          <w:tcPr>
            <w:tcW w:w="2700" w:type="dxa"/>
          </w:tcPr>
          <w:p w14:paraId="3AB1D0A0" w14:textId="77777777" w:rsidR="0077699F" w:rsidRPr="00776D21" w:rsidRDefault="0077699F" w:rsidP="001041F4">
            <w:pPr>
              <w:ind w:right="141"/>
              <w:rPr>
                <w:rFonts w:ascii="Times New Roman" w:hAnsi="Times New Roman"/>
                <w:sz w:val="20"/>
                <w:szCs w:val="20"/>
              </w:rPr>
            </w:pPr>
            <w:r w:rsidRPr="00776D21">
              <w:rPr>
                <w:rFonts w:ascii="Times New Roman" w:hAnsi="Times New Roman"/>
                <w:sz w:val="20"/>
                <w:szCs w:val="20"/>
              </w:rPr>
              <w:t>Открывает автоматические ворота</w:t>
            </w:r>
          </w:p>
        </w:tc>
        <w:tc>
          <w:tcPr>
            <w:tcW w:w="3600" w:type="dxa"/>
          </w:tcPr>
          <w:p w14:paraId="529D5DE5" w14:textId="77777777" w:rsidR="0077699F" w:rsidRPr="00776D21" w:rsidRDefault="0077699F" w:rsidP="001041F4">
            <w:pPr>
              <w:ind w:right="141"/>
              <w:rPr>
                <w:rFonts w:ascii="Times New Roman" w:hAnsi="Times New Roman"/>
                <w:sz w:val="20"/>
                <w:szCs w:val="20"/>
              </w:rPr>
            </w:pPr>
            <w:r w:rsidRPr="00776D21">
              <w:rPr>
                <w:rFonts w:ascii="Times New Roman" w:hAnsi="Times New Roman"/>
                <w:sz w:val="20"/>
                <w:szCs w:val="20"/>
                <w:shd w:val="clear" w:color="auto" w:fill="FFFFFF"/>
              </w:rPr>
              <w:t xml:space="preserve">Занесение номера телефона собственника (пользователя) в Базу данных осуществляет УК по письменному заявлению собственника (пользователя) </w:t>
            </w:r>
            <w:r w:rsidRPr="00776D21">
              <w:rPr>
                <w:rFonts w:ascii="Times New Roman" w:hAnsi="Times New Roman"/>
                <w:sz w:val="20"/>
                <w:szCs w:val="20"/>
              </w:rPr>
              <w:t>при предоставлении документа, удостоверяющего личность и документов, подтверждающих право на квартиру (выписка из ЕГРН, договор и т.п.) Образец заявления в Приложении №1.</w:t>
            </w:r>
          </w:p>
        </w:tc>
      </w:tr>
      <w:tr w:rsidR="0077699F" w:rsidRPr="00776D21" w14:paraId="702CAEEE" w14:textId="77777777" w:rsidTr="001041F4">
        <w:tc>
          <w:tcPr>
            <w:tcW w:w="586" w:type="dxa"/>
          </w:tcPr>
          <w:p w14:paraId="6A36E3A9" w14:textId="77777777" w:rsidR="0077699F" w:rsidRPr="00776D21" w:rsidRDefault="0077699F" w:rsidP="001041F4">
            <w:pPr>
              <w:ind w:right="141"/>
              <w:rPr>
                <w:rFonts w:ascii="Times New Roman" w:hAnsi="Times New Roman"/>
                <w:sz w:val="20"/>
                <w:szCs w:val="20"/>
              </w:rPr>
            </w:pPr>
            <w:r w:rsidRPr="00776D21">
              <w:rPr>
                <w:rFonts w:ascii="Times New Roman" w:hAnsi="Times New Roman"/>
                <w:sz w:val="20"/>
                <w:szCs w:val="20"/>
              </w:rPr>
              <w:t>3.6.3</w:t>
            </w:r>
          </w:p>
        </w:tc>
        <w:tc>
          <w:tcPr>
            <w:tcW w:w="2512" w:type="dxa"/>
          </w:tcPr>
          <w:p w14:paraId="56C8C700" w14:textId="77777777" w:rsidR="0077699F" w:rsidRPr="00776D21" w:rsidRDefault="0077699F" w:rsidP="001041F4">
            <w:pPr>
              <w:ind w:right="141"/>
              <w:rPr>
                <w:rFonts w:ascii="Times New Roman" w:hAnsi="Times New Roman"/>
                <w:sz w:val="20"/>
                <w:szCs w:val="20"/>
              </w:rPr>
            </w:pPr>
            <w:proofErr w:type="spellStart"/>
            <w:r w:rsidRPr="00776D21">
              <w:rPr>
                <w:rFonts w:ascii="Times New Roman" w:hAnsi="Times New Roman"/>
                <w:sz w:val="20"/>
                <w:szCs w:val="20"/>
              </w:rPr>
              <w:t>Домофонный</w:t>
            </w:r>
            <w:proofErr w:type="spellEnd"/>
            <w:r w:rsidRPr="00776D21">
              <w:rPr>
                <w:rFonts w:ascii="Times New Roman" w:hAnsi="Times New Roman"/>
                <w:sz w:val="20"/>
                <w:szCs w:val="20"/>
              </w:rPr>
              <w:t xml:space="preserve"> ключ (чип)</w:t>
            </w:r>
          </w:p>
        </w:tc>
        <w:tc>
          <w:tcPr>
            <w:tcW w:w="2700" w:type="dxa"/>
          </w:tcPr>
          <w:p w14:paraId="6F872775" w14:textId="77777777" w:rsidR="0077699F" w:rsidRPr="00776D21" w:rsidRDefault="0077699F" w:rsidP="001041F4">
            <w:pPr>
              <w:ind w:right="141"/>
              <w:rPr>
                <w:rFonts w:ascii="Times New Roman" w:hAnsi="Times New Roman"/>
                <w:sz w:val="20"/>
                <w:szCs w:val="20"/>
              </w:rPr>
            </w:pPr>
            <w:r w:rsidRPr="00776D21">
              <w:rPr>
                <w:rFonts w:ascii="Times New Roman" w:hAnsi="Times New Roman"/>
                <w:sz w:val="20"/>
                <w:szCs w:val="20"/>
              </w:rPr>
              <w:t>Открывает пешеходную калитку автоматических ворот и дверь в подъезд</w:t>
            </w:r>
          </w:p>
        </w:tc>
        <w:tc>
          <w:tcPr>
            <w:tcW w:w="3600" w:type="dxa"/>
          </w:tcPr>
          <w:p w14:paraId="2F01B941" w14:textId="77777777" w:rsidR="0077699F" w:rsidRPr="00776D21" w:rsidRDefault="0077699F" w:rsidP="001041F4">
            <w:pPr>
              <w:ind w:right="141"/>
              <w:rPr>
                <w:rFonts w:ascii="Times New Roman" w:hAnsi="Times New Roman"/>
                <w:sz w:val="20"/>
                <w:szCs w:val="20"/>
              </w:rPr>
            </w:pPr>
            <w:r w:rsidRPr="00776D21">
              <w:rPr>
                <w:rFonts w:ascii="Times New Roman" w:hAnsi="Times New Roman"/>
                <w:sz w:val="20"/>
                <w:szCs w:val="20"/>
              </w:rPr>
              <w:t>Приобретается собственником (пользователем) самостоятельно у организации, обслуживающей технические средства ограничения доступа (домофон)</w:t>
            </w:r>
          </w:p>
        </w:tc>
      </w:tr>
      <w:tr w:rsidR="0077699F" w:rsidRPr="00776D21" w14:paraId="43F1D2EC" w14:textId="77777777" w:rsidTr="001041F4">
        <w:tc>
          <w:tcPr>
            <w:tcW w:w="586" w:type="dxa"/>
          </w:tcPr>
          <w:p w14:paraId="7D3FC2C3" w14:textId="77777777" w:rsidR="0077699F" w:rsidRPr="00776D21" w:rsidRDefault="0077699F" w:rsidP="001041F4">
            <w:pPr>
              <w:ind w:right="141"/>
              <w:rPr>
                <w:rFonts w:ascii="Times New Roman" w:hAnsi="Times New Roman"/>
                <w:sz w:val="20"/>
                <w:szCs w:val="20"/>
              </w:rPr>
            </w:pPr>
            <w:r w:rsidRPr="00776D21">
              <w:rPr>
                <w:rFonts w:ascii="Times New Roman" w:hAnsi="Times New Roman"/>
                <w:sz w:val="20"/>
                <w:szCs w:val="20"/>
              </w:rPr>
              <w:t>3.6.4</w:t>
            </w:r>
          </w:p>
        </w:tc>
        <w:tc>
          <w:tcPr>
            <w:tcW w:w="2512" w:type="dxa"/>
          </w:tcPr>
          <w:p w14:paraId="121FBF09" w14:textId="77777777" w:rsidR="0077699F" w:rsidRPr="00776D21" w:rsidRDefault="0077699F" w:rsidP="001041F4">
            <w:pPr>
              <w:ind w:right="141"/>
              <w:rPr>
                <w:rFonts w:ascii="Times New Roman" w:hAnsi="Times New Roman"/>
                <w:sz w:val="20"/>
                <w:szCs w:val="20"/>
              </w:rPr>
            </w:pPr>
            <w:r w:rsidRPr="00776D21">
              <w:rPr>
                <w:rFonts w:ascii="Times New Roman" w:hAnsi="Times New Roman"/>
                <w:sz w:val="20"/>
                <w:szCs w:val="20"/>
              </w:rPr>
              <w:t>Номер ТС в Базе данных</w:t>
            </w:r>
          </w:p>
        </w:tc>
        <w:tc>
          <w:tcPr>
            <w:tcW w:w="2700" w:type="dxa"/>
          </w:tcPr>
          <w:p w14:paraId="66F06A0C" w14:textId="77777777" w:rsidR="0077699F" w:rsidRPr="00776D21" w:rsidRDefault="0077699F" w:rsidP="001041F4">
            <w:pPr>
              <w:ind w:right="141"/>
              <w:rPr>
                <w:rFonts w:ascii="Times New Roman" w:hAnsi="Times New Roman"/>
                <w:sz w:val="20"/>
                <w:szCs w:val="20"/>
              </w:rPr>
            </w:pPr>
            <w:r w:rsidRPr="00776D21">
              <w:rPr>
                <w:rFonts w:ascii="Times New Roman" w:hAnsi="Times New Roman"/>
                <w:sz w:val="20"/>
                <w:szCs w:val="20"/>
              </w:rPr>
              <w:t>Открывает шлагбаумы на въезд/выезд</w:t>
            </w:r>
          </w:p>
        </w:tc>
        <w:tc>
          <w:tcPr>
            <w:tcW w:w="3600" w:type="dxa"/>
          </w:tcPr>
          <w:p w14:paraId="30214DE3" w14:textId="77777777" w:rsidR="0077699F" w:rsidRPr="00776D21" w:rsidRDefault="0077699F" w:rsidP="001041F4">
            <w:pPr>
              <w:ind w:right="141"/>
              <w:rPr>
                <w:rFonts w:ascii="Times New Roman" w:hAnsi="Times New Roman"/>
                <w:sz w:val="20"/>
                <w:szCs w:val="20"/>
              </w:rPr>
            </w:pPr>
            <w:r w:rsidRPr="00776D21">
              <w:rPr>
                <w:rFonts w:ascii="Times New Roman" w:hAnsi="Times New Roman"/>
                <w:sz w:val="20"/>
                <w:szCs w:val="20"/>
              </w:rPr>
              <w:t>Заявка на внесение в Базу данных подается собственником (пользователем) самостоятельно в письменном заявлении при предоставлении документа, удостоверяющего личность и документов, подтверждающих право на квартиру (выписка из ЕГРН, договор и т.п.) Образец заявления в Приложении №1.</w:t>
            </w:r>
          </w:p>
          <w:p w14:paraId="08B5DD27" w14:textId="77777777" w:rsidR="0077699F" w:rsidRPr="00776D21" w:rsidRDefault="0077699F" w:rsidP="001041F4">
            <w:pPr>
              <w:ind w:right="141"/>
              <w:rPr>
                <w:rFonts w:ascii="Times New Roman" w:hAnsi="Times New Roman"/>
                <w:sz w:val="20"/>
                <w:szCs w:val="20"/>
              </w:rPr>
            </w:pPr>
          </w:p>
        </w:tc>
      </w:tr>
    </w:tbl>
    <w:p w14:paraId="2F357297" w14:textId="77777777" w:rsidR="0077699F" w:rsidRPr="00776D21" w:rsidRDefault="0077699F" w:rsidP="0077699F">
      <w:pPr>
        <w:pStyle w:val="a3"/>
        <w:tabs>
          <w:tab w:val="left" w:pos="993"/>
        </w:tabs>
        <w:spacing w:after="0" w:line="240" w:lineRule="auto"/>
        <w:ind w:left="0" w:right="142"/>
        <w:jc w:val="both"/>
        <w:rPr>
          <w:rFonts w:ascii="Times New Roman" w:hAnsi="Times New Roman"/>
          <w:sz w:val="24"/>
          <w:szCs w:val="24"/>
        </w:rPr>
      </w:pPr>
    </w:p>
    <w:p w14:paraId="3079CFF1" w14:textId="77777777" w:rsidR="0077699F" w:rsidRPr="00776D21" w:rsidRDefault="0077699F" w:rsidP="0077699F">
      <w:pPr>
        <w:tabs>
          <w:tab w:val="left" w:pos="993"/>
        </w:tabs>
        <w:spacing w:after="0" w:line="240" w:lineRule="auto"/>
        <w:ind w:right="142"/>
        <w:jc w:val="both"/>
        <w:rPr>
          <w:rFonts w:ascii="Times New Roman" w:hAnsi="Times New Roman"/>
          <w:sz w:val="24"/>
          <w:szCs w:val="24"/>
        </w:rPr>
      </w:pPr>
    </w:p>
    <w:p w14:paraId="4C2B1629" w14:textId="77777777" w:rsidR="0077699F" w:rsidRPr="00776D21" w:rsidRDefault="0077699F" w:rsidP="0077699F">
      <w:pPr>
        <w:pStyle w:val="a3"/>
        <w:numPr>
          <w:ilvl w:val="1"/>
          <w:numId w:val="38"/>
        </w:numPr>
        <w:tabs>
          <w:tab w:val="clear" w:pos="360"/>
          <w:tab w:val="num" w:pos="0"/>
          <w:tab w:val="left" w:pos="993"/>
        </w:tabs>
        <w:spacing w:after="0" w:line="240" w:lineRule="auto"/>
        <w:ind w:left="0" w:right="142" w:firstLine="540"/>
        <w:jc w:val="both"/>
        <w:rPr>
          <w:rFonts w:ascii="Times New Roman" w:hAnsi="Times New Roman"/>
          <w:sz w:val="24"/>
          <w:szCs w:val="24"/>
        </w:rPr>
      </w:pPr>
      <w:r w:rsidRPr="00776D21">
        <w:rPr>
          <w:rFonts w:ascii="Times New Roman" w:hAnsi="Times New Roman"/>
          <w:sz w:val="24"/>
          <w:szCs w:val="24"/>
        </w:rPr>
        <w:t>Ключи доступа выдаются на имя собственника (пользователя) помещения и ответственность за передачу ключей доступа третьим лицам лежит только на собственнике (пользователе) помещения.</w:t>
      </w:r>
    </w:p>
    <w:p w14:paraId="2BFDF2EB" w14:textId="77777777" w:rsidR="0077699F" w:rsidRPr="00776D21" w:rsidRDefault="0077699F" w:rsidP="0077699F">
      <w:pPr>
        <w:pStyle w:val="a3"/>
        <w:numPr>
          <w:ilvl w:val="1"/>
          <w:numId w:val="38"/>
        </w:numPr>
        <w:tabs>
          <w:tab w:val="clear" w:pos="360"/>
          <w:tab w:val="num" w:pos="0"/>
          <w:tab w:val="left" w:pos="993"/>
        </w:tabs>
        <w:spacing w:after="0" w:line="240" w:lineRule="auto"/>
        <w:ind w:left="0" w:right="142" w:firstLine="540"/>
        <w:jc w:val="both"/>
        <w:rPr>
          <w:rFonts w:ascii="Times New Roman" w:hAnsi="Times New Roman"/>
          <w:sz w:val="24"/>
          <w:szCs w:val="24"/>
        </w:rPr>
      </w:pPr>
      <w:r w:rsidRPr="00776D21">
        <w:rPr>
          <w:rFonts w:ascii="Times New Roman" w:hAnsi="Times New Roman"/>
          <w:sz w:val="24"/>
          <w:szCs w:val="24"/>
        </w:rPr>
        <w:t>В случае прекращения права собственности (права пользования) на жилое помещение, собственник (пользователь) жилого помещения обязан в течение 3 (трех) рабочих дней уведомить об этом УК. УК обязана не позднее 12.00 часов дня, следующего за днем получения уведомления, заблокировать ключи доступа (п. 3.6.2, п. 3.6.4), выданные лицу, которое утратило право доступа.</w:t>
      </w:r>
    </w:p>
    <w:p w14:paraId="485CFAE9" w14:textId="77777777" w:rsidR="0077699F" w:rsidRPr="00776D21" w:rsidRDefault="0077699F" w:rsidP="0077699F">
      <w:pPr>
        <w:pStyle w:val="a3"/>
        <w:numPr>
          <w:ilvl w:val="1"/>
          <w:numId w:val="38"/>
        </w:numPr>
        <w:tabs>
          <w:tab w:val="clear" w:pos="360"/>
          <w:tab w:val="num" w:pos="0"/>
          <w:tab w:val="left" w:pos="993"/>
        </w:tabs>
        <w:spacing w:after="0" w:line="240" w:lineRule="auto"/>
        <w:ind w:left="0" w:right="142" w:firstLine="540"/>
        <w:jc w:val="both"/>
        <w:rPr>
          <w:rFonts w:ascii="Times New Roman" w:hAnsi="Times New Roman"/>
          <w:sz w:val="24"/>
          <w:szCs w:val="24"/>
        </w:rPr>
      </w:pPr>
      <w:r w:rsidRPr="00776D21">
        <w:rPr>
          <w:rFonts w:ascii="Times New Roman" w:hAnsi="Times New Roman"/>
          <w:sz w:val="24"/>
          <w:szCs w:val="24"/>
        </w:rPr>
        <w:t>При временном отсутствии ключа доступа или его неисправности, временном отсутствии в Базе данных (не более 1 месяца) собственник (пользователь) помещения в МКД, члены их семей могут быть допущены сотрудником Службы охраны при условии удовлетворительной идентификации (документ, удостоверяющий личность) с обязательной регистрацией в журнале доступа сотрудником Службы охраны (п.</w:t>
      </w:r>
      <w:r>
        <w:rPr>
          <w:rFonts w:ascii="Times New Roman" w:hAnsi="Times New Roman"/>
          <w:sz w:val="24"/>
          <w:szCs w:val="24"/>
        </w:rPr>
        <w:t xml:space="preserve"> </w:t>
      </w:r>
      <w:r w:rsidRPr="00776D21">
        <w:rPr>
          <w:rFonts w:ascii="Times New Roman" w:hAnsi="Times New Roman"/>
          <w:sz w:val="24"/>
          <w:szCs w:val="24"/>
        </w:rPr>
        <w:t>3.14).</w:t>
      </w:r>
    </w:p>
    <w:p w14:paraId="321298CF" w14:textId="77777777" w:rsidR="0077699F" w:rsidRPr="00776D21" w:rsidRDefault="0077699F" w:rsidP="0077699F">
      <w:pPr>
        <w:pStyle w:val="a3"/>
        <w:numPr>
          <w:ilvl w:val="1"/>
          <w:numId w:val="38"/>
        </w:numPr>
        <w:tabs>
          <w:tab w:val="clear" w:pos="360"/>
          <w:tab w:val="num" w:pos="0"/>
          <w:tab w:val="left" w:pos="993"/>
        </w:tabs>
        <w:spacing w:after="0" w:line="240" w:lineRule="auto"/>
        <w:ind w:left="0" w:right="142" w:firstLine="540"/>
        <w:jc w:val="both"/>
        <w:rPr>
          <w:rFonts w:ascii="Times New Roman" w:hAnsi="Times New Roman"/>
          <w:sz w:val="24"/>
          <w:szCs w:val="24"/>
        </w:rPr>
      </w:pPr>
      <w:r w:rsidRPr="00776D21">
        <w:rPr>
          <w:rFonts w:ascii="Times New Roman" w:hAnsi="Times New Roman"/>
          <w:sz w:val="24"/>
          <w:szCs w:val="24"/>
        </w:rPr>
        <w:t>Доступ гостям на территорию ЖК «Марсель» осуществляет собственник (пользователь) помещения в МКД самостоятельно с помощью ключей доступа (электронного/телефонного/</w:t>
      </w:r>
      <w:proofErr w:type="spellStart"/>
      <w:r w:rsidRPr="00776D21">
        <w:rPr>
          <w:rFonts w:ascii="Times New Roman" w:hAnsi="Times New Roman"/>
          <w:sz w:val="24"/>
          <w:szCs w:val="24"/>
        </w:rPr>
        <w:t>домофонного</w:t>
      </w:r>
      <w:proofErr w:type="spellEnd"/>
      <w:r w:rsidRPr="00776D21">
        <w:rPr>
          <w:rFonts w:ascii="Times New Roman" w:hAnsi="Times New Roman"/>
          <w:sz w:val="24"/>
          <w:szCs w:val="24"/>
        </w:rPr>
        <w:t xml:space="preserve">), а также посредством оформления гостевого доступа (в случае доступа ТС на территорию ЖК). </w:t>
      </w:r>
    </w:p>
    <w:p w14:paraId="0E7D00B7" w14:textId="77777777" w:rsidR="0077699F" w:rsidRPr="00776D21" w:rsidRDefault="0077699F" w:rsidP="0077699F">
      <w:pPr>
        <w:pStyle w:val="a3"/>
        <w:numPr>
          <w:ilvl w:val="1"/>
          <w:numId w:val="38"/>
        </w:numPr>
        <w:tabs>
          <w:tab w:val="clear" w:pos="360"/>
          <w:tab w:val="num" w:pos="0"/>
          <w:tab w:val="left" w:pos="993"/>
        </w:tabs>
        <w:spacing w:after="0" w:line="240" w:lineRule="auto"/>
        <w:ind w:left="0" w:right="142" w:firstLine="540"/>
        <w:jc w:val="both"/>
        <w:rPr>
          <w:rFonts w:ascii="Times New Roman" w:hAnsi="Times New Roman"/>
          <w:sz w:val="24"/>
          <w:szCs w:val="24"/>
        </w:rPr>
      </w:pPr>
      <w:r w:rsidRPr="00776D21">
        <w:rPr>
          <w:rFonts w:ascii="Times New Roman" w:hAnsi="Times New Roman"/>
          <w:sz w:val="24"/>
          <w:szCs w:val="24"/>
        </w:rPr>
        <w:t>При оформлении гостевого доступа на территорию ЖК для ТС (в том числе с использованием сервисов компании, предоставляющей/обслуживающей систему доступа на территорию ЖК) собственник (пользователь) несет полную ответственность за соблюдение данного Положения гостями, которым предоставлен доступ на территорию ЖК. Гостевой доступ может быть оформлен на 1 ТС (при наличии технической возможности – посредством ПО, при отсутствии – через личное обращение в Службу охраны) с учетом следующих положений:</w:t>
      </w:r>
    </w:p>
    <w:p w14:paraId="6C9112D7" w14:textId="77777777" w:rsidR="0077699F" w:rsidRPr="00776D21" w:rsidRDefault="0077699F" w:rsidP="0077699F">
      <w:pPr>
        <w:pStyle w:val="a3"/>
        <w:numPr>
          <w:ilvl w:val="2"/>
          <w:numId w:val="38"/>
        </w:numPr>
        <w:tabs>
          <w:tab w:val="left" w:pos="993"/>
        </w:tabs>
        <w:spacing w:after="0" w:line="240" w:lineRule="auto"/>
        <w:ind w:right="142" w:hanging="11"/>
        <w:jc w:val="both"/>
        <w:rPr>
          <w:rFonts w:ascii="Times New Roman" w:hAnsi="Times New Roman"/>
          <w:sz w:val="24"/>
          <w:szCs w:val="24"/>
        </w:rPr>
      </w:pPr>
      <w:r w:rsidRPr="00776D21">
        <w:rPr>
          <w:rFonts w:ascii="Times New Roman" w:hAnsi="Times New Roman"/>
          <w:sz w:val="24"/>
          <w:szCs w:val="24"/>
        </w:rPr>
        <w:t>Для одного и того же ТС доступ может быть оформлен не более 10 раз подряд (доступ может быть продлен в исключительных случаях после письменного обращения собственника (пользователя) помещения МКД);</w:t>
      </w:r>
    </w:p>
    <w:p w14:paraId="148CC250" w14:textId="77777777" w:rsidR="0077699F" w:rsidRPr="00776D21" w:rsidRDefault="0077699F" w:rsidP="0077699F">
      <w:pPr>
        <w:pStyle w:val="a3"/>
        <w:numPr>
          <w:ilvl w:val="2"/>
          <w:numId w:val="38"/>
        </w:numPr>
        <w:tabs>
          <w:tab w:val="left" w:pos="993"/>
        </w:tabs>
        <w:spacing w:after="0" w:line="240" w:lineRule="auto"/>
        <w:ind w:right="142" w:hanging="11"/>
        <w:jc w:val="both"/>
        <w:rPr>
          <w:rFonts w:ascii="Times New Roman" w:hAnsi="Times New Roman"/>
          <w:sz w:val="24"/>
          <w:szCs w:val="24"/>
        </w:rPr>
      </w:pPr>
      <w:r w:rsidRPr="00776D21">
        <w:rPr>
          <w:rFonts w:ascii="Times New Roman" w:hAnsi="Times New Roman"/>
          <w:sz w:val="24"/>
          <w:szCs w:val="24"/>
        </w:rPr>
        <w:t>Длительность гостевого доступа составляет не более 24 часов с момента регистрации доступа, в случае нарушения указанного временного интервала выезд ТС будет заблокирован до выяснения обстоятельств с привлечением собственника (пользователя) помещения в МКД;</w:t>
      </w:r>
    </w:p>
    <w:p w14:paraId="77072271" w14:textId="77777777" w:rsidR="0077699F" w:rsidRPr="00776D21" w:rsidRDefault="0077699F" w:rsidP="0077699F">
      <w:pPr>
        <w:pStyle w:val="a3"/>
        <w:numPr>
          <w:ilvl w:val="2"/>
          <w:numId w:val="38"/>
        </w:numPr>
        <w:tabs>
          <w:tab w:val="left" w:pos="993"/>
        </w:tabs>
        <w:spacing w:after="0" w:line="240" w:lineRule="auto"/>
        <w:ind w:right="142" w:hanging="11"/>
        <w:jc w:val="both"/>
        <w:rPr>
          <w:rFonts w:ascii="Times New Roman" w:hAnsi="Times New Roman"/>
          <w:sz w:val="24"/>
          <w:szCs w:val="24"/>
        </w:rPr>
      </w:pPr>
      <w:r w:rsidRPr="00776D21">
        <w:rPr>
          <w:rFonts w:ascii="Times New Roman" w:hAnsi="Times New Roman"/>
          <w:sz w:val="24"/>
          <w:szCs w:val="24"/>
        </w:rPr>
        <w:t>В течение 1 календарного года гостевой доступ на 1 ТС может быть оформлен не более 60 раз;</w:t>
      </w:r>
    </w:p>
    <w:p w14:paraId="67C14FC5" w14:textId="77777777" w:rsidR="0077699F" w:rsidRPr="00776D21" w:rsidRDefault="0077699F" w:rsidP="0077699F">
      <w:pPr>
        <w:pStyle w:val="a3"/>
        <w:numPr>
          <w:ilvl w:val="2"/>
          <w:numId w:val="38"/>
        </w:numPr>
        <w:tabs>
          <w:tab w:val="left" w:pos="993"/>
        </w:tabs>
        <w:spacing w:after="0" w:line="240" w:lineRule="auto"/>
        <w:ind w:right="142" w:hanging="11"/>
        <w:jc w:val="both"/>
        <w:rPr>
          <w:rFonts w:ascii="Times New Roman" w:hAnsi="Times New Roman"/>
          <w:sz w:val="24"/>
          <w:szCs w:val="24"/>
        </w:rPr>
      </w:pPr>
      <w:r w:rsidRPr="00776D21">
        <w:rPr>
          <w:rFonts w:ascii="Times New Roman" w:hAnsi="Times New Roman"/>
          <w:sz w:val="24"/>
          <w:szCs w:val="24"/>
        </w:rPr>
        <w:t>При нарушении п.</w:t>
      </w:r>
      <w:r>
        <w:rPr>
          <w:rFonts w:ascii="Times New Roman" w:hAnsi="Times New Roman"/>
          <w:sz w:val="24"/>
          <w:szCs w:val="24"/>
        </w:rPr>
        <w:t xml:space="preserve"> </w:t>
      </w:r>
      <w:r w:rsidRPr="00776D21">
        <w:rPr>
          <w:rFonts w:ascii="Times New Roman" w:hAnsi="Times New Roman"/>
          <w:sz w:val="24"/>
          <w:szCs w:val="24"/>
        </w:rPr>
        <w:t>3.11.1 Положения ТС, на которое оформлен гостевой доступ (более 2 нарушений подряд в течение календарного года), вводится временный запрет на оформление гостевого доступа для данного ТС на 10 дней, при систематическом нарушении п.3.11.1 собственником (пользователем) МКД – блокировка возможности оформления гостевого доступа для ТС, не внесенного в Базу данных.</w:t>
      </w:r>
    </w:p>
    <w:p w14:paraId="7E1E292E" w14:textId="77777777" w:rsidR="0077699F" w:rsidRPr="00776D21" w:rsidRDefault="0077699F" w:rsidP="0077699F">
      <w:pPr>
        <w:pStyle w:val="a3"/>
        <w:numPr>
          <w:ilvl w:val="1"/>
          <w:numId w:val="38"/>
        </w:numPr>
        <w:tabs>
          <w:tab w:val="clear" w:pos="360"/>
          <w:tab w:val="num" w:pos="0"/>
          <w:tab w:val="left" w:pos="993"/>
        </w:tabs>
        <w:spacing w:after="0" w:line="240" w:lineRule="auto"/>
        <w:ind w:left="0" w:right="142" w:firstLine="540"/>
        <w:jc w:val="both"/>
        <w:rPr>
          <w:rFonts w:ascii="Times New Roman" w:hAnsi="Times New Roman"/>
          <w:sz w:val="24"/>
          <w:szCs w:val="24"/>
        </w:rPr>
      </w:pPr>
      <w:r w:rsidRPr="00776D21">
        <w:rPr>
          <w:rFonts w:ascii="Times New Roman" w:hAnsi="Times New Roman"/>
          <w:sz w:val="24"/>
          <w:szCs w:val="24"/>
        </w:rPr>
        <w:t>Сотрудники УК, представители подрядных и иных организацией, выполняющих работы на территории ЖК «Марсель», привлеченные УК, осуществляют доступ на территорию ЖК «Марсель» с помощью ключа доступа (электронного/телефонного/</w:t>
      </w:r>
      <w:proofErr w:type="spellStart"/>
      <w:r w:rsidRPr="00776D21">
        <w:rPr>
          <w:rFonts w:ascii="Times New Roman" w:hAnsi="Times New Roman"/>
          <w:sz w:val="24"/>
          <w:szCs w:val="24"/>
        </w:rPr>
        <w:t>домофонного</w:t>
      </w:r>
      <w:proofErr w:type="spellEnd"/>
      <w:r w:rsidRPr="00776D21">
        <w:rPr>
          <w:rFonts w:ascii="Times New Roman" w:hAnsi="Times New Roman"/>
          <w:sz w:val="24"/>
          <w:szCs w:val="24"/>
        </w:rPr>
        <w:t>), а также оформления гостевого доступа уполномоченным сотрудником УК. Иные лица могут находиться на территории ЖК «Марсель» по прямому указанию УК только на период проведения работ/инспекций и пр.</w:t>
      </w:r>
    </w:p>
    <w:p w14:paraId="661ECA23" w14:textId="77777777" w:rsidR="0077699F" w:rsidRPr="00776D21" w:rsidRDefault="0077699F" w:rsidP="0077699F">
      <w:pPr>
        <w:pStyle w:val="a3"/>
        <w:numPr>
          <w:ilvl w:val="1"/>
          <w:numId w:val="38"/>
        </w:numPr>
        <w:tabs>
          <w:tab w:val="clear" w:pos="360"/>
          <w:tab w:val="num" w:pos="0"/>
          <w:tab w:val="left" w:pos="993"/>
        </w:tabs>
        <w:spacing w:after="0" w:line="240" w:lineRule="auto"/>
        <w:ind w:left="0" w:right="142" w:firstLine="539"/>
        <w:jc w:val="both"/>
        <w:rPr>
          <w:rFonts w:ascii="Times New Roman" w:hAnsi="Times New Roman"/>
          <w:sz w:val="24"/>
          <w:szCs w:val="24"/>
        </w:rPr>
      </w:pPr>
      <w:r w:rsidRPr="00776D21">
        <w:rPr>
          <w:rFonts w:ascii="Times New Roman" w:hAnsi="Times New Roman"/>
          <w:sz w:val="24"/>
          <w:szCs w:val="24"/>
          <w:lang w:eastAsia="ru-RU"/>
        </w:rPr>
        <w:t xml:space="preserve">Въезд ТС на территорию ЖК «Марсель» и выезд осуществляется через пост Охраны, расположенном в месте установления </w:t>
      </w:r>
      <w:proofErr w:type="spellStart"/>
      <w:proofErr w:type="gramStart"/>
      <w:r w:rsidRPr="00776D21">
        <w:rPr>
          <w:rFonts w:ascii="Times New Roman" w:hAnsi="Times New Roman"/>
          <w:sz w:val="24"/>
          <w:szCs w:val="24"/>
          <w:lang w:eastAsia="ru-RU"/>
        </w:rPr>
        <w:t>шлагбаума.</w:t>
      </w:r>
      <w:r w:rsidRPr="00776D21">
        <w:rPr>
          <w:rFonts w:ascii="Times New Roman" w:hAnsi="Times New Roman"/>
          <w:sz w:val="24"/>
          <w:szCs w:val="24"/>
        </w:rPr>
        <w:t>В</w:t>
      </w:r>
      <w:proofErr w:type="spellEnd"/>
      <w:proofErr w:type="gramEnd"/>
      <w:r w:rsidRPr="00776D21">
        <w:rPr>
          <w:rFonts w:ascii="Times New Roman" w:hAnsi="Times New Roman"/>
          <w:sz w:val="24"/>
          <w:szCs w:val="24"/>
        </w:rPr>
        <w:t xml:space="preserve"> целях обеспечения пропускного режима необходимо круглосуточное присутствие сотрудника Службы охраны на посту вблизи въездного шлагбаума с целью непосредственного контроля въезда/выезда, пресечения попыток несанкционированного въезда и решения конфликтных ситуаций.</w:t>
      </w:r>
    </w:p>
    <w:p w14:paraId="463D8771" w14:textId="77777777" w:rsidR="0077699F" w:rsidRPr="00776D21" w:rsidRDefault="0077699F" w:rsidP="0077699F">
      <w:pPr>
        <w:pStyle w:val="a3"/>
        <w:numPr>
          <w:ilvl w:val="1"/>
          <w:numId w:val="38"/>
        </w:numPr>
        <w:tabs>
          <w:tab w:val="clear" w:pos="360"/>
          <w:tab w:val="num" w:pos="0"/>
          <w:tab w:val="left" w:pos="993"/>
        </w:tabs>
        <w:spacing w:after="0" w:line="240" w:lineRule="auto"/>
        <w:ind w:left="0" w:right="142" w:firstLine="539"/>
        <w:jc w:val="both"/>
        <w:rPr>
          <w:rFonts w:ascii="Times New Roman" w:hAnsi="Times New Roman"/>
          <w:sz w:val="24"/>
          <w:szCs w:val="24"/>
        </w:rPr>
      </w:pPr>
      <w:r w:rsidRPr="00776D21">
        <w:rPr>
          <w:rFonts w:ascii="Times New Roman" w:hAnsi="Times New Roman"/>
          <w:sz w:val="24"/>
          <w:szCs w:val="24"/>
          <w:lang w:eastAsia="ru-RU"/>
        </w:rPr>
        <w:t>Пост охраны, где установлен шлагбаум,</w:t>
      </w:r>
      <w:r w:rsidRPr="00776D21">
        <w:rPr>
          <w:rFonts w:ascii="Times New Roman" w:hAnsi="Times New Roman"/>
          <w:sz w:val="24"/>
          <w:szCs w:val="24"/>
        </w:rPr>
        <w:t xml:space="preserve"> ведет Журнал въезда/выезда ТС (Таблица 1), в котором отражаются сведения о предоставлении доступа на территорию ЖК «Марсель» автомашинам собственников (пользователей) помещений в МКД, временно не имеющих ключа доступа, не внесенных в Реестр, допущенных по прямому указанию УК, а также поставщикам коммерческих предприятий (только по предварительному согласованию, после письменного обращения предприятия – владельца/пользователя помещения МКД с указанием временного интервала, марки ТС и пр.), аварийно-спасательным службам, полиции, ГБР, иным федеральным и муниципальным службам.</w:t>
      </w:r>
    </w:p>
    <w:p w14:paraId="4181D504" w14:textId="77777777" w:rsidR="0077699F" w:rsidRPr="00776D21" w:rsidRDefault="0077699F" w:rsidP="0077699F">
      <w:pPr>
        <w:pStyle w:val="a3"/>
        <w:tabs>
          <w:tab w:val="left" w:pos="993"/>
        </w:tabs>
        <w:spacing w:after="0" w:line="240" w:lineRule="auto"/>
        <w:ind w:left="0" w:right="142"/>
        <w:jc w:val="both"/>
      </w:pPr>
    </w:p>
    <w:p w14:paraId="2CD5C190" w14:textId="77777777" w:rsidR="0077699F" w:rsidRDefault="0077699F" w:rsidP="0077699F">
      <w:pPr>
        <w:pStyle w:val="a3"/>
        <w:tabs>
          <w:tab w:val="left" w:pos="993"/>
        </w:tabs>
        <w:spacing w:after="0" w:line="240" w:lineRule="auto"/>
        <w:ind w:left="0" w:right="142" w:firstLine="180"/>
        <w:jc w:val="both"/>
        <w:rPr>
          <w:rFonts w:ascii="Times New Roman" w:hAnsi="Times New Roman"/>
          <w:b/>
          <w:sz w:val="20"/>
          <w:szCs w:val="20"/>
        </w:rPr>
      </w:pPr>
      <w:r w:rsidRPr="00776D21">
        <w:rPr>
          <w:rFonts w:ascii="Times New Roman" w:hAnsi="Times New Roman"/>
          <w:b/>
          <w:sz w:val="20"/>
          <w:szCs w:val="20"/>
        </w:rPr>
        <w:t>Таблица № 1 Форма и образец записи в Журнале въезда/выезда транспортных средств</w:t>
      </w:r>
    </w:p>
    <w:p w14:paraId="1F6F7340" w14:textId="77777777" w:rsidR="0077699F" w:rsidRPr="00776D21" w:rsidRDefault="0077699F" w:rsidP="0077699F">
      <w:pPr>
        <w:pStyle w:val="a3"/>
        <w:tabs>
          <w:tab w:val="left" w:pos="993"/>
        </w:tabs>
        <w:spacing w:after="0" w:line="240" w:lineRule="auto"/>
        <w:ind w:left="0" w:right="142" w:firstLine="180"/>
        <w:jc w:val="both"/>
        <w:rPr>
          <w:rFonts w:ascii="Times New Roman" w:hAnsi="Times New Roman"/>
          <w:b/>
          <w:sz w:val="20"/>
          <w:szCs w:val="20"/>
        </w:rPr>
      </w:pPr>
    </w:p>
    <w:tbl>
      <w:tblPr>
        <w:tblW w:w="9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5"/>
        <w:gridCol w:w="1595"/>
        <w:gridCol w:w="1595"/>
        <w:gridCol w:w="1594"/>
        <w:gridCol w:w="1374"/>
        <w:gridCol w:w="1645"/>
      </w:tblGrid>
      <w:tr w:rsidR="0077699F" w:rsidRPr="00776D21" w14:paraId="25B86249" w14:textId="77777777" w:rsidTr="001041F4">
        <w:tc>
          <w:tcPr>
            <w:tcW w:w="1595" w:type="dxa"/>
          </w:tcPr>
          <w:p w14:paraId="11A53219" w14:textId="77777777" w:rsidR="0077699F" w:rsidRPr="00776D21" w:rsidRDefault="0077699F" w:rsidP="001041F4">
            <w:pPr>
              <w:ind w:right="141"/>
              <w:jc w:val="center"/>
              <w:rPr>
                <w:rFonts w:ascii="Times New Roman" w:hAnsi="Times New Roman"/>
                <w:sz w:val="20"/>
                <w:szCs w:val="20"/>
              </w:rPr>
            </w:pPr>
            <w:r w:rsidRPr="00776D21">
              <w:rPr>
                <w:rFonts w:ascii="Times New Roman" w:hAnsi="Times New Roman"/>
                <w:sz w:val="20"/>
                <w:szCs w:val="20"/>
              </w:rPr>
              <w:t>Гос. номер</w:t>
            </w:r>
          </w:p>
        </w:tc>
        <w:tc>
          <w:tcPr>
            <w:tcW w:w="1595" w:type="dxa"/>
          </w:tcPr>
          <w:p w14:paraId="097FA661" w14:textId="77777777" w:rsidR="0077699F" w:rsidRPr="00776D21" w:rsidRDefault="0077699F" w:rsidP="001041F4">
            <w:pPr>
              <w:ind w:right="141"/>
              <w:jc w:val="center"/>
              <w:rPr>
                <w:rFonts w:ascii="Times New Roman" w:hAnsi="Times New Roman"/>
                <w:sz w:val="20"/>
                <w:szCs w:val="20"/>
              </w:rPr>
            </w:pPr>
            <w:r w:rsidRPr="00776D21">
              <w:rPr>
                <w:rFonts w:ascii="Times New Roman" w:hAnsi="Times New Roman"/>
                <w:sz w:val="20"/>
                <w:szCs w:val="20"/>
              </w:rPr>
              <w:t>Марка</w:t>
            </w:r>
          </w:p>
        </w:tc>
        <w:tc>
          <w:tcPr>
            <w:tcW w:w="1595" w:type="dxa"/>
          </w:tcPr>
          <w:p w14:paraId="011E7AAF" w14:textId="77777777" w:rsidR="0077699F" w:rsidRPr="00776D21" w:rsidRDefault="0077699F" w:rsidP="001041F4">
            <w:pPr>
              <w:ind w:right="141"/>
              <w:jc w:val="center"/>
              <w:rPr>
                <w:rFonts w:ascii="Times New Roman" w:hAnsi="Times New Roman"/>
                <w:sz w:val="20"/>
                <w:szCs w:val="20"/>
              </w:rPr>
            </w:pPr>
            <w:r w:rsidRPr="00776D21">
              <w:rPr>
                <w:rFonts w:ascii="Times New Roman" w:hAnsi="Times New Roman"/>
                <w:sz w:val="20"/>
                <w:szCs w:val="20"/>
              </w:rPr>
              <w:t>К кому прибыл (№ помещения)</w:t>
            </w:r>
          </w:p>
        </w:tc>
        <w:tc>
          <w:tcPr>
            <w:tcW w:w="1594" w:type="dxa"/>
          </w:tcPr>
          <w:p w14:paraId="09553BD5" w14:textId="77777777" w:rsidR="0077699F" w:rsidRPr="00776D21" w:rsidRDefault="0077699F" w:rsidP="001041F4">
            <w:pPr>
              <w:ind w:right="141"/>
              <w:jc w:val="center"/>
              <w:rPr>
                <w:rFonts w:ascii="Times New Roman" w:hAnsi="Times New Roman"/>
                <w:sz w:val="20"/>
                <w:szCs w:val="20"/>
              </w:rPr>
            </w:pPr>
            <w:r w:rsidRPr="00776D21">
              <w:rPr>
                <w:rFonts w:ascii="Times New Roman" w:hAnsi="Times New Roman"/>
                <w:sz w:val="20"/>
                <w:szCs w:val="20"/>
              </w:rPr>
              <w:t>Обоснование допуска</w:t>
            </w:r>
          </w:p>
        </w:tc>
        <w:tc>
          <w:tcPr>
            <w:tcW w:w="1374" w:type="dxa"/>
          </w:tcPr>
          <w:p w14:paraId="25E50CF5" w14:textId="77777777" w:rsidR="0077699F" w:rsidRPr="00776D21" w:rsidRDefault="0077699F" w:rsidP="001041F4">
            <w:pPr>
              <w:ind w:right="141"/>
              <w:jc w:val="center"/>
              <w:rPr>
                <w:rFonts w:ascii="Times New Roman" w:hAnsi="Times New Roman"/>
                <w:sz w:val="20"/>
                <w:szCs w:val="20"/>
              </w:rPr>
            </w:pPr>
            <w:r w:rsidRPr="00776D21">
              <w:rPr>
                <w:rFonts w:ascii="Times New Roman" w:hAnsi="Times New Roman"/>
                <w:sz w:val="20"/>
                <w:szCs w:val="20"/>
              </w:rPr>
              <w:t>Дата и время въезда</w:t>
            </w:r>
          </w:p>
        </w:tc>
        <w:tc>
          <w:tcPr>
            <w:tcW w:w="1645" w:type="dxa"/>
          </w:tcPr>
          <w:p w14:paraId="5F2EE948" w14:textId="77777777" w:rsidR="0077699F" w:rsidRPr="00776D21" w:rsidRDefault="0077699F" w:rsidP="001041F4">
            <w:pPr>
              <w:ind w:right="141"/>
              <w:jc w:val="center"/>
              <w:rPr>
                <w:rFonts w:ascii="Times New Roman" w:hAnsi="Times New Roman"/>
                <w:sz w:val="20"/>
                <w:szCs w:val="20"/>
              </w:rPr>
            </w:pPr>
            <w:r w:rsidRPr="00776D21">
              <w:rPr>
                <w:rFonts w:ascii="Times New Roman" w:hAnsi="Times New Roman"/>
                <w:sz w:val="20"/>
                <w:szCs w:val="20"/>
              </w:rPr>
              <w:t>Дата и время выезда</w:t>
            </w:r>
          </w:p>
        </w:tc>
      </w:tr>
      <w:tr w:rsidR="0077699F" w:rsidRPr="00776D21" w14:paraId="234891B1" w14:textId="77777777" w:rsidTr="001041F4">
        <w:tc>
          <w:tcPr>
            <w:tcW w:w="1595" w:type="dxa"/>
          </w:tcPr>
          <w:p w14:paraId="2D9F54B3" w14:textId="77777777" w:rsidR="0077699F" w:rsidRPr="00776D21" w:rsidRDefault="0077699F" w:rsidP="001041F4">
            <w:pPr>
              <w:ind w:right="141"/>
              <w:rPr>
                <w:rFonts w:ascii="Times New Roman" w:hAnsi="Times New Roman"/>
                <w:sz w:val="20"/>
                <w:szCs w:val="20"/>
              </w:rPr>
            </w:pPr>
            <w:r w:rsidRPr="00776D21">
              <w:rPr>
                <w:rFonts w:ascii="Times New Roman" w:hAnsi="Times New Roman"/>
                <w:sz w:val="20"/>
                <w:szCs w:val="20"/>
              </w:rPr>
              <w:t>А 876 НГ</w:t>
            </w:r>
          </w:p>
        </w:tc>
        <w:tc>
          <w:tcPr>
            <w:tcW w:w="1595" w:type="dxa"/>
          </w:tcPr>
          <w:p w14:paraId="54812A1F" w14:textId="77777777" w:rsidR="0077699F" w:rsidRPr="00776D21" w:rsidRDefault="0077699F" w:rsidP="001041F4">
            <w:pPr>
              <w:ind w:right="141"/>
              <w:rPr>
                <w:rFonts w:ascii="Times New Roman" w:hAnsi="Times New Roman"/>
                <w:sz w:val="20"/>
                <w:szCs w:val="20"/>
              </w:rPr>
            </w:pPr>
            <w:r w:rsidRPr="00776D21">
              <w:rPr>
                <w:rFonts w:ascii="Times New Roman" w:hAnsi="Times New Roman"/>
                <w:sz w:val="20"/>
                <w:szCs w:val="20"/>
              </w:rPr>
              <w:t>Ниссан серый</w:t>
            </w:r>
          </w:p>
        </w:tc>
        <w:tc>
          <w:tcPr>
            <w:tcW w:w="1595" w:type="dxa"/>
          </w:tcPr>
          <w:p w14:paraId="7A39D1F5" w14:textId="77777777" w:rsidR="0077699F" w:rsidRPr="00776D21" w:rsidRDefault="0077699F" w:rsidP="001041F4">
            <w:pPr>
              <w:ind w:right="141"/>
              <w:jc w:val="center"/>
              <w:rPr>
                <w:rFonts w:ascii="Times New Roman" w:hAnsi="Times New Roman"/>
                <w:sz w:val="20"/>
                <w:szCs w:val="20"/>
              </w:rPr>
            </w:pPr>
            <w:r w:rsidRPr="00776D21">
              <w:rPr>
                <w:rFonts w:ascii="Times New Roman" w:hAnsi="Times New Roman"/>
                <w:sz w:val="20"/>
                <w:szCs w:val="20"/>
              </w:rPr>
              <w:t>10</w:t>
            </w:r>
          </w:p>
        </w:tc>
        <w:tc>
          <w:tcPr>
            <w:tcW w:w="1594" w:type="dxa"/>
          </w:tcPr>
          <w:p w14:paraId="17389706" w14:textId="77777777" w:rsidR="0077699F" w:rsidRPr="00776D21" w:rsidRDefault="0077699F" w:rsidP="001041F4">
            <w:pPr>
              <w:ind w:right="141"/>
              <w:rPr>
                <w:rFonts w:ascii="Times New Roman" w:hAnsi="Times New Roman"/>
                <w:sz w:val="20"/>
                <w:szCs w:val="20"/>
              </w:rPr>
            </w:pPr>
            <w:r w:rsidRPr="00776D21">
              <w:rPr>
                <w:rFonts w:ascii="Times New Roman" w:hAnsi="Times New Roman"/>
                <w:sz w:val="20"/>
                <w:szCs w:val="20"/>
              </w:rPr>
              <w:t>Поставщик пользователя коммерческого помещения, обращение №123 от 01.01.2020</w:t>
            </w:r>
          </w:p>
        </w:tc>
        <w:tc>
          <w:tcPr>
            <w:tcW w:w="1374" w:type="dxa"/>
          </w:tcPr>
          <w:p w14:paraId="71066DC2" w14:textId="77777777" w:rsidR="0077699F" w:rsidRPr="00776D21" w:rsidRDefault="0077699F" w:rsidP="001041F4">
            <w:pPr>
              <w:ind w:right="141"/>
              <w:rPr>
                <w:rFonts w:ascii="Times New Roman" w:hAnsi="Times New Roman"/>
                <w:sz w:val="20"/>
                <w:szCs w:val="20"/>
              </w:rPr>
            </w:pPr>
            <w:r w:rsidRPr="00776D21">
              <w:rPr>
                <w:rFonts w:ascii="Times New Roman" w:hAnsi="Times New Roman"/>
                <w:sz w:val="20"/>
                <w:szCs w:val="20"/>
              </w:rPr>
              <w:t>01.01.2020</w:t>
            </w:r>
          </w:p>
          <w:p w14:paraId="1EADAE9A" w14:textId="77777777" w:rsidR="0077699F" w:rsidRPr="00776D21" w:rsidRDefault="0077699F" w:rsidP="001041F4">
            <w:pPr>
              <w:ind w:right="141"/>
              <w:rPr>
                <w:rFonts w:ascii="Times New Roman" w:hAnsi="Times New Roman"/>
                <w:sz w:val="20"/>
                <w:szCs w:val="20"/>
              </w:rPr>
            </w:pPr>
            <w:r w:rsidRPr="00776D21">
              <w:rPr>
                <w:rFonts w:ascii="Times New Roman" w:hAnsi="Times New Roman"/>
                <w:sz w:val="20"/>
                <w:szCs w:val="20"/>
              </w:rPr>
              <w:t xml:space="preserve">11:00 </w:t>
            </w:r>
          </w:p>
        </w:tc>
        <w:tc>
          <w:tcPr>
            <w:tcW w:w="1645" w:type="dxa"/>
          </w:tcPr>
          <w:p w14:paraId="08101EFE" w14:textId="77777777" w:rsidR="0077699F" w:rsidRPr="00776D21" w:rsidRDefault="0077699F" w:rsidP="001041F4">
            <w:pPr>
              <w:ind w:right="141"/>
              <w:rPr>
                <w:rFonts w:ascii="Times New Roman" w:hAnsi="Times New Roman"/>
                <w:sz w:val="20"/>
                <w:szCs w:val="20"/>
              </w:rPr>
            </w:pPr>
            <w:r w:rsidRPr="00776D21">
              <w:rPr>
                <w:rFonts w:ascii="Times New Roman" w:hAnsi="Times New Roman"/>
                <w:sz w:val="20"/>
                <w:szCs w:val="20"/>
              </w:rPr>
              <w:t>01.01.2020</w:t>
            </w:r>
          </w:p>
          <w:p w14:paraId="6D81AFF7" w14:textId="77777777" w:rsidR="0077699F" w:rsidRPr="00776D21" w:rsidRDefault="0077699F" w:rsidP="001041F4">
            <w:pPr>
              <w:ind w:right="141"/>
              <w:rPr>
                <w:rFonts w:ascii="Times New Roman" w:hAnsi="Times New Roman"/>
                <w:sz w:val="20"/>
                <w:szCs w:val="20"/>
              </w:rPr>
            </w:pPr>
            <w:r w:rsidRPr="00776D21">
              <w:rPr>
                <w:rFonts w:ascii="Times New Roman" w:hAnsi="Times New Roman"/>
                <w:sz w:val="20"/>
                <w:szCs w:val="20"/>
              </w:rPr>
              <w:t>15:00</w:t>
            </w:r>
          </w:p>
        </w:tc>
      </w:tr>
    </w:tbl>
    <w:p w14:paraId="3209E9A0" w14:textId="77777777" w:rsidR="0077699F" w:rsidRPr="00E4029D" w:rsidRDefault="0077699F" w:rsidP="0077699F">
      <w:pPr>
        <w:pStyle w:val="a3"/>
        <w:tabs>
          <w:tab w:val="left" w:pos="993"/>
        </w:tabs>
        <w:spacing w:after="0" w:line="240" w:lineRule="auto"/>
        <w:ind w:left="0" w:right="142"/>
        <w:jc w:val="both"/>
        <w:rPr>
          <w:rFonts w:ascii="Times New Roman" w:hAnsi="Times New Roman"/>
          <w:sz w:val="16"/>
          <w:szCs w:val="16"/>
        </w:rPr>
      </w:pPr>
    </w:p>
    <w:p w14:paraId="41546D0D" w14:textId="77777777" w:rsidR="0077699F" w:rsidRPr="00776D21" w:rsidRDefault="0077699F" w:rsidP="0077699F">
      <w:pPr>
        <w:pStyle w:val="a3"/>
        <w:numPr>
          <w:ilvl w:val="1"/>
          <w:numId w:val="38"/>
        </w:numPr>
        <w:tabs>
          <w:tab w:val="clear" w:pos="360"/>
          <w:tab w:val="num" w:pos="0"/>
          <w:tab w:val="left" w:pos="993"/>
        </w:tabs>
        <w:spacing w:after="0" w:line="240" w:lineRule="auto"/>
        <w:ind w:left="0" w:right="142" w:firstLine="540"/>
        <w:jc w:val="both"/>
        <w:rPr>
          <w:rFonts w:ascii="Times New Roman" w:hAnsi="Times New Roman"/>
          <w:sz w:val="24"/>
          <w:szCs w:val="24"/>
        </w:rPr>
      </w:pPr>
      <w:r w:rsidRPr="00776D21">
        <w:rPr>
          <w:rFonts w:ascii="Times New Roman" w:hAnsi="Times New Roman"/>
          <w:sz w:val="24"/>
          <w:szCs w:val="24"/>
        </w:rPr>
        <w:t>Доступ машин аварийных служб, скорой медицинской помощи, пожарной охраны, автомобилей полиции, ГБР и иных федеральных, региональных и муниципальных служб на территорию МКД является беспрепятственным.</w:t>
      </w:r>
    </w:p>
    <w:p w14:paraId="5EE861F7" w14:textId="77777777" w:rsidR="0077699F" w:rsidRPr="00776D21" w:rsidRDefault="0077699F" w:rsidP="0077699F">
      <w:pPr>
        <w:pStyle w:val="a3"/>
        <w:numPr>
          <w:ilvl w:val="1"/>
          <w:numId w:val="38"/>
        </w:numPr>
        <w:tabs>
          <w:tab w:val="clear" w:pos="360"/>
          <w:tab w:val="num" w:pos="0"/>
          <w:tab w:val="left" w:pos="993"/>
          <w:tab w:val="left" w:pos="1260"/>
        </w:tabs>
        <w:spacing w:after="0" w:line="240" w:lineRule="auto"/>
        <w:ind w:left="0" w:right="142" w:firstLine="540"/>
        <w:jc w:val="both"/>
        <w:rPr>
          <w:rFonts w:ascii="Times New Roman" w:hAnsi="Times New Roman"/>
          <w:sz w:val="24"/>
          <w:szCs w:val="24"/>
        </w:rPr>
      </w:pPr>
      <w:r w:rsidRPr="00776D21">
        <w:rPr>
          <w:rFonts w:ascii="Times New Roman" w:hAnsi="Times New Roman"/>
          <w:sz w:val="24"/>
          <w:szCs w:val="24"/>
        </w:rPr>
        <w:t xml:space="preserve">Собственник или арендатор коммерческого помещения в ЖК «Марсель» </w:t>
      </w:r>
      <w:proofErr w:type="gramStart"/>
      <w:r w:rsidRPr="00776D21">
        <w:rPr>
          <w:rFonts w:ascii="Times New Roman" w:hAnsi="Times New Roman"/>
          <w:sz w:val="24"/>
          <w:szCs w:val="24"/>
        </w:rPr>
        <w:t>может  предоставить</w:t>
      </w:r>
      <w:proofErr w:type="gramEnd"/>
      <w:r w:rsidRPr="00776D21">
        <w:rPr>
          <w:rFonts w:ascii="Times New Roman" w:hAnsi="Times New Roman"/>
          <w:sz w:val="24"/>
          <w:szCs w:val="24"/>
        </w:rPr>
        <w:t xml:space="preserve"> в УК письменное заявление с графиком поставок, государственным номером (номерами) транспортных средств для обеспечения доступа грузового транспорта. Доступ автотранспорта по такому заявлению осуществляется сотрудниками Службы охраны. </w:t>
      </w:r>
    </w:p>
    <w:p w14:paraId="14031D32" w14:textId="77777777" w:rsidR="0077699F" w:rsidRPr="00776D21" w:rsidRDefault="0077699F" w:rsidP="0077699F">
      <w:pPr>
        <w:pStyle w:val="a3"/>
        <w:tabs>
          <w:tab w:val="left" w:pos="993"/>
          <w:tab w:val="left" w:pos="1260"/>
        </w:tabs>
        <w:spacing w:after="0" w:line="240" w:lineRule="auto"/>
        <w:ind w:left="0" w:right="142"/>
        <w:jc w:val="both"/>
        <w:rPr>
          <w:rFonts w:ascii="Times New Roman" w:hAnsi="Times New Roman"/>
          <w:sz w:val="24"/>
          <w:szCs w:val="24"/>
        </w:rPr>
      </w:pPr>
    </w:p>
    <w:p w14:paraId="5683C02F" w14:textId="77777777" w:rsidR="0077699F" w:rsidRPr="00F31AA9" w:rsidRDefault="0077699F" w:rsidP="0077699F">
      <w:pPr>
        <w:tabs>
          <w:tab w:val="left" w:pos="567"/>
        </w:tabs>
        <w:ind w:right="141"/>
        <w:jc w:val="center"/>
        <w:rPr>
          <w:rFonts w:ascii="Times New Roman" w:hAnsi="Times New Roman"/>
          <w:b/>
          <w:sz w:val="28"/>
          <w:szCs w:val="28"/>
        </w:rPr>
      </w:pPr>
      <w:r w:rsidRPr="00F31AA9">
        <w:rPr>
          <w:rFonts w:ascii="Times New Roman" w:hAnsi="Times New Roman"/>
          <w:b/>
          <w:sz w:val="28"/>
          <w:szCs w:val="28"/>
        </w:rPr>
        <w:t>Раздел 4. Порядок выдачи, замены ключей доступа. Требования к идентификации собственника (пользователя) при выдаче ключей доступа</w:t>
      </w:r>
    </w:p>
    <w:p w14:paraId="1770ADAF" w14:textId="77777777" w:rsidR="0077699F" w:rsidRPr="00776D21" w:rsidRDefault="0077699F" w:rsidP="0077699F">
      <w:pPr>
        <w:pStyle w:val="a3"/>
        <w:numPr>
          <w:ilvl w:val="1"/>
          <w:numId w:val="39"/>
        </w:numPr>
        <w:tabs>
          <w:tab w:val="num" w:pos="0"/>
          <w:tab w:val="left" w:pos="993"/>
          <w:tab w:val="left" w:pos="1260"/>
        </w:tabs>
        <w:spacing w:after="0" w:line="240" w:lineRule="auto"/>
        <w:ind w:left="0" w:right="142" w:firstLine="540"/>
        <w:jc w:val="both"/>
        <w:rPr>
          <w:rFonts w:ascii="Times New Roman" w:hAnsi="Times New Roman"/>
          <w:sz w:val="24"/>
          <w:szCs w:val="24"/>
        </w:rPr>
      </w:pPr>
      <w:r w:rsidRPr="00776D21">
        <w:rPr>
          <w:rFonts w:ascii="Times New Roman" w:hAnsi="Times New Roman"/>
          <w:sz w:val="24"/>
          <w:szCs w:val="24"/>
        </w:rPr>
        <w:t>Выдача ключей доступа осуществляется УК, а также организацией, обслуживающей технические средства ограничения доступа (домофон), при соблюдении требований и ограничений согласно Таблице 2.</w:t>
      </w:r>
    </w:p>
    <w:p w14:paraId="58C3C78C" w14:textId="77777777" w:rsidR="0077699F" w:rsidRPr="00776D21" w:rsidRDefault="0077699F" w:rsidP="0077699F">
      <w:pPr>
        <w:pStyle w:val="a3"/>
        <w:tabs>
          <w:tab w:val="left" w:pos="567"/>
        </w:tabs>
        <w:spacing w:after="0" w:line="240" w:lineRule="auto"/>
        <w:ind w:left="0" w:right="142" w:firstLine="567"/>
        <w:jc w:val="both"/>
        <w:rPr>
          <w:rFonts w:ascii="Times New Roman" w:hAnsi="Times New Roman"/>
          <w:b/>
          <w:sz w:val="20"/>
          <w:szCs w:val="20"/>
        </w:rPr>
      </w:pPr>
    </w:p>
    <w:p w14:paraId="69CB2FCE" w14:textId="77777777" w:rsidR="0077699F" w:rsidRDefault="0077699F" w:rsidP="0077699F">
      <w:pPr>
        <w:pStyle w:val="a3"/>
        <w:tabs>
          <w:tab w:val="left" w:pos="567"/>
        </w:tabs>
        <w:spacing w:after="0" w:line="240" w:lineRule="auto"/>
        <w:ind w:left="0" w:right="142" w:firstLine="567"/>
        <w:jc w:val="both"/>
        <w:rPr>
          <w:rFonts w:ascii="Times New Roman" w:hAnsi="Times New Roman"/>
          <w:b/>
          <w:sz w:val="20"/>
          <w:szCs w:val="20"/>
        </w:rPr>
      </w:pPr>
    </w:p>
    <w:p w14:paraId="32F5EBE5" w14:textId="77777777" w:rsidR="0077699F" w:rsidRDefault="0077699F" w:rsidP="0077699F">
      <w:pPr>
        <w:pStyle w:val="a3"/>
        <w:tabs>
          <w:tab w:val="left" w:pos="567"/>
        </w:tabs>
        <w:spacing w:after="0" w:line="240" w:lineRule="auto"/>
        <w:ind w:left="0" w:right="142" w:firstLine="567"/>
        <w:jc w:val="both"/>
        <w:rPr>
          <w:rFonts w:ascii="Times New Roman" w:hAnsi="Times New Roman"/>
          <w:b/>
          <w:sz w:val="20"/>
          <w:szCs w:val="20"/>
        </w:rPr>
      </w:pPr>
    </w:p>
    <w:p w14:paraId="1F6785E9" w14:textId="77777777" w:rsidR="0077699F" w:rsidRDefault="0077699F" w:rsidP="0077699F">
      <w:pPr>
        <w:pStyle w:val="a3"/>
        <w:tabs>
          <w:tab w:val="left" w:pos="567"/>
        </w:tabs>
        <w:spacing w:after="0" w:line="240" w:lineRule="auto"/>
        <w:ind w:left="0" w:right="142" w:firstLine="567"/>
        <w:jc w:val="both"/>
        <w:rPr>
          <w:rFonts w:ascii="Times New Roman" w:hAnsi="Times New Roman"/>
          <w:b/>
          <w:sz w:val="20"/>
          <w:szCs w:val="20"/>
        </w:rPr>
      </w:pPr>
      <w:r w:rsidRPr="00776D21">
        <w:rPr>
          <w:rFonts w:ascii="Times New Roman" w:hAnsi="Times New Roman"/>
          <w:b/>
          <w:sz w:val="20"/>
          <w:szCs w:val="20"/>
        </w:rPr>
        <w:t>Таблица № 2 Требования и ограничения при выдаче ключей доступа</w:t>
      </w:r>
    </w:p>
    <w:p w14:paraId="61890DB0" w14:textId="77777777" w:rsidR="0077699F" w:rsidRPr="00776D21" w:rsidRDefault="0077699F" w:rsidP="0077699F">
      <w:pPr>
        <w:pStyle w:val="a3"/>
        <w:tabs>
          <w:tab w:val="left" w:pos="567"/>
        </w:tabs>
        <w:spacing w:after="0" w:line="240" w:lineRule="auto"/>
        <w:ind w:left="0" w:right="142" w:firstLine="567"/>
        <w:jc w:val="both"/>
        <w:rPr>
          <w:rFonts w:ascii="Times New Roman" w:hAnsi="Times New Roman"/>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3"/>
        <w:gridCol w:w="3108"/>
        <w:gridCol w:w="2193"/>
        <w:gridCol w:w="2174"/>
      </w:tblGrid>
      <w:tr w:rsidR="0077699F" w:rsidRPr="00776D21" w14:paraId="01C8BA89" w14:textId="77777777" w:rsidTr="001041F4">
        <w:trPr>
          <w:jc w:val="center"/>
        </w:trPr>
        <w:tc>
          <w:tcPr>
            <w:tcW w:w="1903" w:type="dxa"/>
          </w:tcPr>
          <w:p w14:paraId="61DF152B" w14:textId="77777777" w:rsidR="0077699F" w:rsidRPr="00776D21" w:rsidRDefault="0077699F" w:rsidP="001041F4">
            <w:pPr>
              <w:tabs>
                <w:tab w:val="left" w:pos="567"/>
              </w:tabs>
              <w:spacing w:after="0" w:line="240" w:lineRule="auto"/>
              <w:ind w:right="142"/>
              <w:jc w:val="center"/>
              <w:rPr>
                <w:rFonts w:ascii="Times New Roman" w:hAnsi="Times New Roman"/>
                <w:sz w:val="20"/>
                <w:szCs w:val="20"/>
              </w:rPr>
            </w:pPr>
            <w:r w:rsidRPr="00776D21">
              <w:rPr>
                <w:rFonts w:ascii="Times New Roman" w:hAnsi="Times New Roman"/>
                <w:sz w:val="20"/>
                <w:szCs w:val="20"/>
              </w:rPr>
              <w:t>Тип ключа</w:t>
            </w:r>
          </w:p>
        </w:tc>
        <w:tc>
          <w:tcPr>
            <w:tcW w:w="3108" w:type="dxa"/>
          </w:tcPr>
          <w:p w14:paraId="463BF29B" w14:textId="77777777" w:rsidR="0077699F" w:rsidRPr="00776D21" w:rsidRDefault="0077699F" w:rsidP="001041F4">
            <w:pPr>
              <w:pStyle w:val="a3"/>
              <w:tabs>
                <w:tab w:val="left" w:pos="567"/>
              </w:tabs>
              <w:spacing w:after="0" w:line="240" w:lineRule="auto"/>
              <w:ind w:left="0" w:right="142"/>
              <w:jc w:val="center"/>
              <w:rPr>
                <w:rFonts w:ascii="Times New Roman" w:hAnsi="Times New Roman"/>
                <w:sz w:val="20"/>
                <w:szCs w:val="20"/>
              </w:rPr>
            </w:pPr>
            <w:r w:rsidRPr="00776D21">
              <w:rPr>
                <w:rFonts w:ascii="Times New Roman" w:hAnsi="Times New Roman"/>
                <w:sz w:val="20"/>
                <w:szCs w:val="20"/>
              </w:rPr>
              <w:t>Идентификация</w:t>
            </w:r>
          </w:p>
        </w:tc>
        <w:tc>
          <w:tcPr>
            <w:tcW w:w="2193" w:type="dxa"/>
          </w:tcPr>
          <w:p w14:paraId="04D6F1F0" w14:textId="77777777" w:rsidR="0077699F" w:rsidRPr="00776D21" w:rsidRDefault="0077699F" w:rsidP="001041F4">
            <w:pPr>
              <w:pStyle w:val="a3"/>
              <w:tabs>
                <w:tab w:val="left" w:pos="567"/>
              </w:tabs>
              <w:spacing w:after="0" w:line="240" w:lineRule="auto"/>
              <w:ind w:left="0" w:right="142"/>
              <w:jc w:val="center"/>
              <w:rPr>
                <w:rFonts w:ascii="Times New Roman" w:hAnsi="Times New Roman"/>
                <w:sz w:val="20"/>
                <w:szCs w:val="20"/>
              </w:rPr>
            </w:pPr>
            <w:r w:rsidRPr="00776D21">
              <w:rPr>
                <w:rFonts w:ascii="Times New Roman" w:hAnsi="Times New Roman"/>
                <w:sz w:val="20"/>
                <w:szCs w:val="20"/>
              </w:rPr>
              <w:t>Ограничение общего количества на 1 помещение</w:t>
            </w:r>
          </w:p>
        </w:tc>
        <w:tc>
          <w:tcPr>
            <w:tcW w:w="2174" w:type="dxa"/>
          </w:tcPr>
          <w:p w14:paraId="450C3E8F" w14:textId="77777777" w:rsidR="0077699F" w:rsidRPr="00776D21" w:rsidRDefault="0077699F" w:rsidP="001041F4">
            <w:pPr>
              <w:pStyle w:val="a3"/>
              <w:tabs>
                <w:tab w:val="left" w:pos="567"/>
              </w:tabs>
              <w:spacing w:after="0" w:line="240" w:lineRule="auto"/>
              <w:ind w:left="0" w:right="142"/>
              <w:jc w:val="center"/>
              <w:rPr>
                <w:rFonts w:ascii="Times New Roman" w:hAnsi="Times New Roman"/>
                <w:sz w:val="20"/>
                <w:szCs w:val="20"/>
              </w:rPr>
            </w:pPr>
            <w:r w:rsidRPr="00776D21">
              <w:rPr>
                <w:rFonts w:ascii="Times New Roman" w:hAnsi="Times New Roman"/>
                <w:sz w:val="20"/>
                <w:szCs w:val="20"/>
              </w:rPr>
              <w:t>Замена при утере</w:t>
            </w:r>
            <w:r w:rsidRPr="00776D21">
              <w:rPr>
                <w:rFonts w:ascii="Times New Roman" w:hAnsi="Times New Roman"/>
                <w:sz w:val="20"/>
                <w:szCs w:val="20"/>
                <w:lang w:val="en-US"/>
              </w:rPr>
              <w:t>/</w:t>
            </w:r>
            <w:r w:rsidRPr="00776D21">
              <w:rPr>
                <w:rFonts w:ascii="Times New Roman" w:hAnsi="Times New Roman"/>
                <w:sz w:val="20"/>
                <w:szCs w:val="20"/>
              </w:rPr>
              <w:t>поломке</w:t>
            </w:r>
          </w:p>
        </w:tc>
      </w:tr>
      <w:tr w:rsidR="0077699F" w:rsidRPr="00776D21" w14:paraId="7BFF5905" w14:textId="77777777" w:rsidTr="001041F4">
        <w:trPr>
          <w:jc w:val="center"/>
        </w:trPr>
        <w:tc>
          <w:tcPr>
            <w:tcW w:w="1903" w:type="dxa"/>
          </w:tcPr>
          <w:p w14:paraId="0CA8D14B" w14:textId="77777777" w:rsidR="0077699F" w:rsidRPr="00776D21" w:rsidRDefault="0077699F" w:rsidP="001041F4">
            <w:pPr>
              <w:pStyle w:val="a3"/>
              <w:tabs>
                <w:tab w:val="left" w:pos="567"/>
              </w:tabs>
              <w:spacing w:after="0" w:line="240" w:lineRule="auto"/>
              <w:ind w:left="0" w:right="142"/>
              <w:jc w:val="both"/>
              <w:rPr>
                <w:rFonts w:ascii="Times New Roman" w:hAnsi="Times New Roman"/>
                <w:sz w:val="20"/>
                <w:szCs w:val="20"/>
              </w:rPr>
            </w:pPr>
            <w:r w:rsidRPr="00776D21">
              <w:rPr>
                <w:rFonts w:ascii="Times New Roman" w:hAnsi="Times New Roman"/>
                <w:sz w:val="20"/>
                <w:szCs w:val="20"/>
              </w:rPr>
              <w:t>Электронный ключ (брелок)</w:t>
            </w:r>
          </w:p>
        </w:tc>
        <w:tc>
          <w:tcPr>
            <w:tcW w:w="3108" w:type="dxa"/>
          </w:tcPr>
          <w:p w14:paraId="4371F494" w14:textId="77777777" w:rsidR="0077699F" w:rsidRPr="00776D21" w:rsidRDefault="0077699F" w:rsidP="001041F4">
            <w:pPr>
              <w:pStyle w:val="a3"/>
              <w:tabs>
                <w:tab w:val="left" w:pos="567"/>
              </w:tabs>
              <w:spacing w:after="0" w:line="240" w:lineRule="auto"/>
              <w:ind w:left="0" w:right="142"/>
              <w:jc w:val="both"/>
              <w:rPr>
                <w:rFonts w:ascii="Times New Roman" w:hAnsi="Times New Roman"/>
                <w:sz w:val="20"/>
                <w:szCs w:val="20"/>
              </w:rPr>
            </w:pPr>
            <w:r w:rsidRPr="00776D21">
              <w:rPr>
                <w:rFonts w:ascii="Times New Roman" w:hAnsi="Times New Roman"/>
                <w:sz w:val="20"/>
                <w:szCs w:val="20"/>
              </w:rPr>
              <w:t>Паспорт с пропиской или акт ПП/выписка из ЕГРП и паспорт/водительское удостоверение</w:t>
            </w:r>
          </w:p>
        </w:tc>
        <w:tc>
          <w:tcPr>
            <w:tcW w:w="2193" w:type="dxa"/>
          </w:tcPr>
          <w:p w14:paraId="05C0A36F" w14:textId="77777777" w:rsidR="0077699F" w:rsidRPr="00776D21" w:rsidRDefault="0077699F" w:rsidP="001041F4">
            <w:pPr>
              <w:pStyle w:val="a3"/>
              <w:tabs>
                <w:tab w:val="left" w:pos="567"/>
              </w:tabs>
              <w:spacing w:after="0" w:line="240" w:lineRule="auto"/>
              <w:ind w:left="0" w:right="142"/>
              <w:jc w:val="both"/>
              <w:rPr>
                <w:rFonts w:ascii="Times New Roman" w:hAnsi="Times New Roman"/>
                <w:sz w:val="20"/>
                <w:szCs w:val="20"/>
              </w:rPr>
            </w:pPr>
            <w:r w:rsidRPr="00776D21">
              <w:rPr>
                <w:rFonts w:ascii="Times New Roman" w:hAnsi="Times New Roman"/>
                <w:sz w:val="20"/>
                <w:szCs w:val="20"/>
              </w:rPr>
              <w:t xml:space="preserve">УК вправе осуществлять лишь </w:t>
            </w:r>
            <w:proofErr w:type="gramStart"/>
            <w:r w:rsidRPr="00776D21">
              <w:rPr>
                <w:rFonts w:ascii="Times New Roman" w:hAnsi="Times New Roman"/>
                <w:sz w:val="20"/>
                <w:szCs w:val="20"/>
              </w:rPr>
              <w:t>программирование  ключа</w:t>
            </w:r>
            <w:proofErr w:type="gramEnd"/>
            <w:r w:rsidRPr="00776D21">
              <w:rPr>
                <w:rFonts w:ascii="Times New Roman" w:hAnsi="Times New Roman"/>
                <w:sz w:val="20"/>
                <w:szCs w:val="20"/>
              </w:rPr>
              <w:t>.</w:t>
            </w:r>
          </w:p>
          <w:p w14:paraId="4A4A7D11" w14:textId="77777777" w:rsidR="0077699F" w:rsidRPr="00776D21" w:rsidRDefault="0077699F" w:rsidP="001041F4">
            <w:pPr>
              <w:pStyle w:val="a3"/>
              <w:tabs>
                <w:tab w:val="left" w:pos="567"/>
              </w:tabs>
              <w:spacing w:after="0" w:line="240" w:lineRule="auto"/>
              <w:ind w:left="0" w:right="142"/>
              <w:jc w:val="both"/>
              <w:rPr>
                <w:rFonts w:ascii="Times New Roman" w:hAnsi="Times New Roman"/>
                <w:sz w:val="20"/>
                <w:szCs w:val="20"/>
              </w:rPr>
            </w:pPr>
          </w:p>
          <w:p w14:paraId="26ACC14E" w14:textId="77777777" w:rsidR="0077699F" w:rsidRPr="00776D21" w:rsidRDefault="0077699F" w:rsidP="001041F4">
            <w:pPr>
              <w:pStyle w:val="a3"/>
              <w:tabs>
                <w:tab w:val="left" w:pos="567"/>
              </w:tabs>
              <w:spacing w:after="0" w:line="240" w:lineRule="auto"/>
              <w:ind w:left="0" w:right="142"/>
              <w:jc w:val="both"/>
              <w:rPr>
                <w:rFonts w:ascii="Times New Roman" w:hAnsi="Times New Roman"/>
                <w:sz w:val="20"/>
                <w:szCs w:val="20"/>
              </w:rPr>
            </w:pPr>
            <w:r w:rsidRPr="00776D21">
              <w:rPr>
                <w:rFonts w:ascii="Times New Roman" w:hAnsi="Times New Roman"/>
                <w:sz w:val="20"/>
                <w:szCs w:val="20"/>
              </w:rPr>
              <w:t>Не более количества совершеннолетних, прописанных в квартире</w:t>
            </w:r>
          </w:p>
        </w:tc>
        <w:tc>
          <w:tcPr>
            <w:tcW w:w="2174" w:type="dxa"/>
          </w:tcPr>
          <w:p w14:paraId="4C8095CB" w14:textId="77777777" w:rsidR="0077699F" w:rsidRPr="00776D21" w:rsidRDefault="0077699F" w:rsidP="001041F4">
            <w:pPr>
              <w:pStyle w:val="a3"/>
              <w:tabs>
                <w:tab w:val="left" w:pos="567"/>
              </w:tabs>
              <w:spacing w:after="0" w:line="240" w:lineRule="auto"/>
              <w:ind w:left="0" w:right="142"/>
              <w:jc w:val="both"/>
              <w:rPr>
                <w:rFonts w:ascii="Times New Roman" w:hAnsi="Times New Roman"/>
                <w:sz w:val="20"/>
                <w:szCs w:val="20"/>
              </w:rPr>
            </w:pPr>
            <w:r w:rsidRPr="00776D21">
              <w:rPr>
                <w:rFonts w:ascii="Times New Roman" w:hAnsi="Times New Roman"/>
                <w:sz w:val="20"/>
                <w:szCs w:val="20"/>
              </w:rPr>
              <w:t>Не более 1 ключа за 6 месяцев</w:t>
            </w:r>
          </w:p>
        </w:tc>
      </w:tr>
      <w:tr w:rsidR="0077699F" w:rsidRPr="00776D21" w14:paraId="5B171802" w14:textId="77777777" w:rsidTr="001041F4">
        <w:trPr>
          <w:jc w:val="center"/>
        </w:trPr>
        <w:tc>
          <w:tcPr>
            <w:tcW w:w="1903" w:type="dxa"/>
          </w:tcPr>
          <w:p w14:paraId="0E071193" w14:textId="77777777" w:rsidR="0077699F" w:rsidRPr="00776D21" w:rsidRDefault="0077699F" w:rsidP="001041F4">
            <w:pPr>
              <w:pStyle w:val="a3"/>
              <w:tabs>
                <w:tab w:val="left" w:pos="567"/>
              </w:tabs>
              <w:spacing w:after="0" w:line="240" w:lineRule="auto"/>
              <w:ind w:left="0" w:right="142"/>
              <w:jc w:val="both"/>
              <w:rPr>
                <w:rFonts w:ascii="Times New Roman" w:hAnsi="Times New Roman"/>
                <w:sz w:val="20"/>
                <w:szCs w:val="20"/>
              </w:rPr>
            </w:pPr>
            <w:r w:rsidRPr="00776D21">
              <w:rPr>
                <w:rFonts w:ascii="Times New Roman" w:hAnsi="Times New Roman"/>
                <w:sz w:val="20"/>
                <w:szCs w:val="20"/>
              </w:rPr>
              <w:t>Телефонный ключ (по номеру телефона)</w:t>
            </w:r>
          </w:p>
        </w:tc>
        <w:tc>
          <w:tcPr>
            <w:tcW w:w="3108" w:type="dxa"/>
          </w:tcPr>
          <w:p w14:paraId="4039F883" w14:textId="77777777" w:rsidR="0077699F" w:rsidRPr="00776D21" w:rsidRDefault="0077699F" w:rsidP="001041F4">
            <w:pPr>
              <w:pStyle w:val="a3"/>
              <w:tabs>
                <w:tab w:val="left" w:pos="567"/>
              </w:tabs>
              <w:spacing w:after="0" w:line="240" w:lineRule="auto"/>
              <w:ind w:left="0" w:right="142"/>
              <w:jc w:val="both"/>
              <w:rPr>
                <w:rFonts w:ascii="Times New Roman" w:hAnsi="Times New Roman"/>
                <w:sz w:val="20"/>
                <w:szCs w:val="20"/>
              </w:rPr>
            </w:pPr>
            <w:r w:rsidRPr="00776D21">
              <w:rPr>
                <w:rFonts w:ascii="Times New Roman" w:hAnsi="Times New Roman"/>
                <w:sz w:val="20"/>
                <w:szCs w:val="20"/>
              </w:rPr>
              <w:t>Паспорт с пропиской или акт ПП/выписка из ЕГРП и паспорт/водительское удостоверение</w:t>
            </w:r>
          </w:p>
        </w:tc>
        <w:tc>
          <w:tcPr>
            <w:tcW w:w="2193" w:type="dxa"/>
          </w:tcPr>
          <w:p w14:paraId="0AFF97B4" w14:textId="77777777" w:rsidR="0077699F" w:rsidRPr="00776D21" w:rsidRDefault="0077699F" w:rsidP="001041F4">
            <w:pPr>
              <w:tabs>
                <w:tab w:val="left" w:pos="567"/>
              </w:tabs>
              <w:spacing w:after="0" w:line="240" w:lineRule="auto"/>
              <w:ind w:right="142"/>
              <w:jc w:val="both"/>
              <w:rPr>
                <w:rFonts w:ascii="Times New Roman" w:hAnsi="Times New Roman"/>
                <w:sz w:val="20"/>
                <w:szCs w:val="20"/>
              </w:rPr>
            </w:pPr>
            <w:r w:rsidRPr="00776D21">
              <w:rPr>
                <w:rFonts w:ascii="Times New Roman" w:hAnsi="Times New Roman"/>
                <w:sz w:val="20"/>
                <w:szCs w:val="20"/>
              </w:rPr>
              <w:t>Не более 4 постоянных (не включая временные)</w:t>
            </w:r>
          </w:p>
        </w:tc>
        <w:tc>
          <w:tcPr>
            <w:tcW w:w="2174" w:type="dxa"/>
          </w:tcPr>
          <w:p w14:paraId="0A6B8D44" w14:textId="77777777" w:rsidR="0077699F" w:rsidRPr="00776D21" w:rsidRDefault="0077699F" w:rsidP="001041F4">
            <w:pPr>
              <w:tabs>
                <w:tab w:val="left" w:pos="567"/>
              </w:tabs>
              <w:spacing w:after="0" w:line="240" w:lineRule="auto"/>
              <w:ind w:right="142"/>
              <w:jc w:val="both"/>
              <w:rPr>
                <w:rFonts w:ascii="Times New Roman" w:hAnsi="Times New Roman"/>
                <w:sz w:val="20"/>
                <w:szCs w:val="20"/>
              </w:rPr>
            </w:pPr>
            <w:r w:rsidRPr="00776D21">
              <w:rPr>
                <w:rFonts w:ascii="Times New Roman" w:hAnsi="Times New Roman"/>
                <w:sz w:val="20"/>
                <w:szCs w:val="20"/>
              </w:rPr>
              <w:t>Без ограничений</w:t>
            </w:r>
          </w:p>
        </w:tc>
      </w:tr>
      <w:tr w:rsidR="0077699F" w:rsidRPr="00776D21" w14:paraId="2AE3B833" w14:textId="77777777" w:rsidTr="001041F4">
        <w:trPr>
          <w:jc w:val="center"/>
        </w:trPr>
        <w:tc>
          <w:tcPr>
            <w:tcW w:w="1903" w:type="dxa"/>
          </w:tcPr>
          <w:p w14:paraId="2000E84F" w14:textId="77777777" w:rsidR="0077699F" w:rsidRPr="00776D21" w:rsidRDefault="0077699F" w:rsidP="001041F4">
            <w:pPr>
              <w:pStyle w:val="a3"/>
              <w:tabs>
                <w:tab w:val="left" w:pos="567"/>
              </w:tabs>
              <w:spacing w:after="0" w:line="240" w:lineRule="auto"/>
              <w:ind w:left="0" w:right="142"/>
              <w:jc w:val="both"/>
              <w:rPr>
                <w:rFonts w:ascii="Times New Roman" w:hAnsi="Times New Roman"/>
                <w:sz w:val="20"/>
                <w:szCs w:val="20"/>
              </w:rPr>
            </w:pPr>
            <w:proofErr w:type="spellStart"/>
            <w:r w:rsidRPr="00776D21">
              <w:rPr>
                <w:rFonts w:ascii="Times New Roman" w:hAnsi="Times New Roman"/>
                <w:sz w:val="20"/>
                <w:szCs w:val="20"/>
              </w:rPr>
              <w:t>Домофонный</w:t>
            </w:r>
            <w:proofErr w:type="spellEnd"/>
            <w:r w:rsidRPr="00776D21">
              <w:rPr>
                <w:rFonts w:ascii="Times New Roman" w:hAnsi="Times New Roman"/>
                <w:sz w:val="20"/>
                <w:szCs w:val="20"/>
              </w:rPr>
              <w:t xml:space="preserve"> ключ (чип)</w:t>
            </w:r>
          </w:p>
        </w:tc>
        <w:tc>
          <w:tcPr>
            <w:tcW w:w="3108" w:type="dxa"/>
          </w:tcPr>
          <w:p w14:paraId="5DDCE189" w14:textId="77777777" w:rsidR="0077699F" w:rsidRPr="00776D21" w:rsidRDefault="0077699F" w:rsidP="001041F4">
            <w:pPr>
              <w:pStyle w:val="a3"/>
              <w:tabs>
                <w:tab w:val="left" w:pos="567"/>
              </w:tabs>
              <w:spacing w:after="0" w:line="240" w:lineRule="auto"/>
              <w:ind w:left="0" w:right="142"/>
              <w:jc w:val="both"/>
              <w:rPr>
                <w:rFonts w:ascii="Times New Roman" w:hAnsi="Times New Roman"/>
                <w:sz w:val="20"/>
                <w:szCs w:val="20"/>
              </w:rPr>
            </w:pPr>
            <w:r w:rsidRPr="00776D21">
              <w:rPr>
                <w:rFonts w:ascii="Times New Roman" w:hAnsi="Times New Roman"/>
                <w:sz w:val="20"/>
                <w:szCs w:val="20"/>
              </w:rPr>
              <w:t>Паспорт с пропиской или акт ПП/выписка из ЕГРП и паспорт/водительское удостоверение</w:t>
            </w:r>
          </w:p>
        </w:tc>
        <w:tc>
          <w:tcPr>
            <w:tcW w:w="2193" w:type="dxa"/>
          </w:tcPr>
          <w:p w14:paraId="7DC51F81" w14:textId="77777777" w:rsidR="0077699F" w:rsidRPr="00776D21" w:rsidRDefault="0077699F" w:rsidP="001041F4">
            <w:pPr>
              <w:tabs>
                <w:tab w:val="left" w:pos="567"/>
              </w:tabs>
              <w:spacing w:after="0" w:line="240" w:lineRule="auto"/>
              <w:ind w:right="142"/>
              <w:jc w:val="both"/>
              <w:rPr>
                <w:rFonts w:ascii="Times New Roman" w:hAnsi="Times New Roman"/>
                <w:sz w:val="20"/>
                <w:szCs w:val="20"/>
              </w:rPr>
            </w:pPr>
            <w:r w:rsidRPr="00776D21">
              <w:rPr>
                <w:rFonts w:ascii="Times New Roman" w:hAnsi="Times New Roman"/>
                <w:sz w:val="20"/>
                <w:szCs w:val="20"/>
              </w:rPr>
              <w:t>Не более 4 (дополнительные ключи при представлении подтверждающих документов о проживании по адресу)</w:t>
            </w:r>
          </w:p>
        </w:tc>
        <w:tc>
          <w:tcPr>
            <w:tcW w:w="2174" w:type="dxa"/>
          </w:tcPr>
          <w:p w14:paraId="0E5696CC" w14:textId="77777777" w:rsidR="0077699F" w:rsidRPr="00776D21" w:rsidRDefault="0077699F" w:rsidP="001041F4">
            <w:pPr>
              <w:pStyle w:val="a3"/>
              <w:tabs>
                <w:tab w:val="left" w:pos="567"/>
              </w:tabs>
              <w:spacing w:after="0" w:line="240" w:lineRule="auto"/>
              <w:ind w:left="0" w:right="142"/>
              <w:jc w:val="both"/>
              <w:rPr>
                <w:rFonts w:ascii="Times New Roman" w:hAnsi="Times New Roman"/>
                <w:sz w:val="20"/>
                <w:szCs w:val="20"/>
              </w:rPr>
            </w:pPr>
            <w:r w:rsidRPr="00776D21">
              <w:rPr>
                <w:rFonts w:ascii="Times New Roman" w:hAnsi="Times New Roman"/>
                <w:sz w:val="20"/>
                <w:szCs w:val="20"/>
              </w:rPr>
              <w:t>Не более 1 ключа за 6 месяцев</w:t>
            </w:r>
          </w:p>
        </w:tc>
      </w:tr>
      <w:tr w:rsidR="0077699F" w:rsidRPr="00776D21" w14:paraId="7EE33A9E" w14:textId="77777777" w:rsidTr="001041F4">
        <w:trPr>
          <w:jc w:val="center"/>
        </w:trPr>
        <w:tc>
          <w:tcPr>
            <w:tcW w:w="1903" w:type="dxa"/>
          </w:tcPr>
          <w:p w14:paraId="7D1E36D1" w14:textId="77777777" w:rsidR="0077699F" w:rsidRPr="00776D21" w:rsidRDefault="0077699F" w:rsidP="001041F4">
            <w:pPr>
              <w:pStyle w:val="a3"/>
              <w:tabs>
                <w:tab w:val="left" w:pos="567"/>
              </w:tabs>
              <w:spacing w:after="0" w:line="240" w:lineRule="auto"/>
              <w:ind w:left="0" w:right="142"/>
              <w:jc w:val="both"/>
              <w:rPr>
                <w:rFonts w:ascii="Times New Roman" w:hAnsi="Times New Roman"/>
                <w:sz w:val="20"/>
                <w:szCs w:val="20"/>
              </w:rPr>
            </w:pPr>
            <w:r w:rsidRPr="00776D21">
              <w:rPr>
                <w:rFonts w:ascii="Times New Roman" w:hAnsi="Times New Roman"/>
                <w:sz w:val="20"/>
                <w:szCs w:val="20"/>
              </w:rPr>
              <w:t>Номер ТС в Базе данных</w:t>
            </w:r>
          </w:p>
        </w:tc>
        <w:tc>
          <w:tcPr>
            <w:tcW w:w="3108" w:type="dxa"/>
          </w:tcPr>
          <w:p w14:paraId="0B29FC45" w14:textId="77777777" w:rsidR="0077699F" w:rsidRPr="00776D21" w:rsidRDefault="0077699F" w:rsidP="001041F4">
            <w:pPr>
              <w:ind w:right="141"/>
              <w:rPr>
                <w:rFonts w:ascii="Times New Roman" w:hAnsi="Times New Roman"/>
                <w:sz w:val="20"/>
                <w:szCs w:val="20"/>
              </w:rPr>
            </w:pPr>
            <w:r w:rsidRPr="00776D21">
              <w:rPr>
                <w:rFonts w:ascii="Times New Roman" w:hAnsi="Times New Roman"/>
                <w:sz w:val="20"/>
                <w:szCs w:val="20"/>
              </w:rPr>
              <w:t>Документ, удостоверяющий личность и документы, подтверждающие право собственности/проживания в ЖК «Марсель» (прописка/акт приема-передачи/договор купли-продажи/договор аренды)</w:t>
            </w:r>
          </w:p>
        </w:tc>
        <w:tc>
          <w:tcPr>
            <w:tcW w:w="2193" w:type="dxa"/>
          </w:tcPr>
          <w:p w14:paraId="64BF9EC8" w14:textId="77777777" w:rsidR="0077699F" w:rsidRPr="00776D21" w:rsidRDefault="0077699F" w:rsidP="001041F4">
            <w:pPr>
              <w:tabs>
                <w:tab w:val="left" w:pos="567"/>
              </w:tabs>
              <w:spacing w:after="0" w:line="240" w:lineRule="auto"/>
              <w:ind w:right="142"/>
              <w:jc w:val="both"/>
              <w:rPr>
                <w:rFonts w:ascii="Times New Roman" w:hAnsi="Times New Roman"/>
                <w:sz w:val="20"/>
                <w:szCs w:val="20"/>
              </w:rPr>
            </w:pPr>
            <w:r w:rsidRPr="00776D21">
              <w:rPr>
                <w:rFonts w:ascii="Times New Roman" w:hAnsi="Times New Roman"/>
                <w:sz w:val="20"/>
                <w:szCs w:val="20"/>
              </w:rPr>
              <w:t xml:space="preserve">Не более 2 записей на квартиру/помещение. </w:t>
            </w:r>
          </w:p>
          <w:p w14:paraId="263B55F2" w14:textId="77777777" w:rsidR="0077699F" w:rsidRPr="00776D21" w:rsidRDefault="0077699F" w:rsidP="001041F4">
            <w:pPr>
              <w:tabs>
                <w:tab w:val="left" w:pos="567"/>
              </w:tabs>
              <w:spacing w:after="0" w:line="240" w:lineRule="auto"/>
              <w:ind w:right="142"/>
              <w:jc w:val="both"/>
              <w:rPr>
                <w:rFonts w:ascii="Times New Roman" w:hAnsi="Times New Roman"/>
                <w:strike/>
                <w:sz w:val="20"/>
                <w:szCs w:val="20"/>
              </w:rPr>
            </w:pPr>
            <w:r w:rsidRPr="00776D21">
              <w:rPr>
                <w:rFonts w:ascii="Times New Roman" w:hAnsi="Times New Roman"/>
                <w:sz w:val="20"/>
                <w:szCs w:val="20"/>
              </w:rPr>
              <w:t>(более 2 записей при письменном согласовании УК при условии обеспечении достаточного количества</w:t>
            </w:r>
            <w:r w:rsidRPr="00776D21">
              <w:rPr>
                <w:rFonts w:ascii="Times New Roman" w:hAnsi="Times New Roman"/>
                <w:strike/>
                <w:sz w:val="20"/>
                <w:szCs w:val="20"/>
              </w:rPr>
              <w:t xml:space="preserve">  </w:t>
            </w:r>
            <w:r w:rsidRPr="00776D21">
              <w:rPr>
                <w:rFonts w:ascii="Times New Roman" w:hAnsi="Times New Roman"/>
                <w:sz w:val="20"/>
                <w:szCs w:val="20"/>
              </w:rPr>
              <w:t>парковочных мест)</w:t>
            </w:r>
          </w:p>
        </w:tc>
        <w:tc>
          <w:tcPr>
            <w:tcW w:w="2174" w:type="dxa"/>
          </w:tcPr>
          <w:p w14:paraId="4D5CDEFC" w14:textId="77777777" w:rsidR="0077699F" w:rsidRPr="00776D21" w:rsidRDefault="0077699F" w:rsidP="001041F4">
            <w:pPr>
              <w:pStyle w:val="a3"/>
              <w:tabs>
                <w:tab w:val="left" w:pos="567"/>
              </w:tabs>
              <w:spacing w:after="0" w:line="240" w:lineRule="auto"/>
              <w:ind w:left="0" w:right="142"/>
              <w:jc w:val="both"/>
              <w:rPr>
                <w:rFonts w:ascii="Times New Roman" w:hAnsi="Times New Roman"/>
                <w:sz w:val="20"/>
                <w:szCs w:val="20"/>
              </w:rPr>
            </w:pPr>
            <w:r w:rsidRPr="00776D21">
              <w:rPr>
                <w:rFonts w:ascii="Times New Roman" w:hAnsi="Times New Roman"/>
                <w:sz w:val="20"/>
                <w:szCs w:val="20"/>
              </w:rPr>
              <w:t>Без ограничений периодичности внесений изменений</w:t>
            </w:r>
          </w:p>
        </w:tc>
      </w:tr>
    </w:tbl>
    <w:p w14:paraId="6E4CADC4" w14:textId="77777777" w:rsidR="0077699F" w:rsidRPr="00E4029D" w:rsidRDefault="0077699F" w:rsidP="0077699F">
      <w:pPr>
        <w:pStyle w:val="a3"/>
        <w:tabs>
          <w:tab w:val="left" w:pos="993"/>
          <w:tab w:val="left" w:pos="1260"/>
        </w:tabs>
        <w:spacing w:after="0" w:line="240" w:lineRule="auto"/>
        <w:ind w:left="0" w:right="142"/>
        <w:jc w:val="both"/>
        <w:rPr>
          <w:sz w:val="16"/>
          <w:szCs w:val="16"/>
        </w:rPr>
      </w:pPr>
    </w:p>
    <w:p w14:paraId="0EB3277A" w14:textId="77777777" w:rsidR="0077699F" w:rsidRPr="00776D21" w:rsidRDefault="0077699F" w:rsidP="0077699F">
      <w:pPr>
        <w:pStyle w:val="a3"/>
        <w:numPr>
          <w:ilvl w:val="1"/>
          <w:numId w:val="39"/>
        </w:numPr>
        <w:tabs>
          <w:tab w:val="left" w:pos="993"/>
        </w:tabs>
        <w:spacing w:after="0" w:line="240" w:lineRule="auto"/>
        <w:ind w:left="0" w:right="142" w:firstLine="567"/>
        <w:jc w:val="both"/>
        <w:rPr>
          <w:rFonts w:ascii="Times New Roman" w:hAnsi="Times New Roman"/>
          <w:sz w:val="24"/>
          <w:szCs w:val="24"/>
        </w:rPr>
      </w:pPr>
      <w:r w:rsidRPr="00776D21">
        <w:rPr>
          <w:rFonts w:ascii="Times New Roman" w:hAnsi="Times New Roman"/>
          <w:sz w:val="24"/>
          <w:szCs w:val="24"/>
        </w:rPr>
        <w:t>УК ведет Базу данных с указанием ФИО собственника (пользователя), контактных телефонов владельцев, номера квартиры или нежилого (коммерческого) помещения в ЖК «Марсель». регистрационных номеров транспортного средства с учетом следующих положений:</w:t>
      </w:r>
    </w:p>
    <w:p w14:paraId="09FE1CC2" w14:textId="77777777" w:rsidR="0077699F" w:rsidRPr="00776D21" w:rsidRDefault="0077699F" w:rsidP="0077699F">
      <w:pPr>
        <w:tabs>
          <w:tab w:val="left" w:pos="567"/>
        </w:tabs>
        <w:spacing w:after="0" w:line="240" w:lineRule="auto"/>
        <w:ind w:left="567" w:right="142"/>
        <w:jc w:val="both"/>
        <w:rPr>
          <w:rFonts w:ascii="Times New Roman" w:hAnsi="Times New Roman"/>
          <w:sz w:val="24"/>
          <w:szCs w:val="24"/>
        </w:rPr>
      </w:pPr>
      <w:r w:rsidRPr="00776D21">
        <w:rPr>
          <w:rFonts w:ascii="Times New Roman" w:hAnsi="Times New Roman"/>
          <w:sz w:val="24"/>
          <w:szCs w:val="24"/>
        </w:rPr>
        <w:t xml:space="preserve">4.2.1. Регистрации подлежат не более 2-х ТС для владельцев(а) одного помещения МКД, при этом допустима регистрация 3-х ТС для владельцев помещения площадью более 95 </w:t>
      </w:r>
      <w:proofErr w:type="spellStart"/>
      <w:proofErr w:type="gramStart"/>
      <w:r w:rsidRPr="00776D21">
        <w:rPr>
          <w:rFonts w:ascii="Times New Roman" w:hAnsi="Times New Roman"/>
          <w:sz w:val="24"/>
          <w:szCs w:val="24"/>
        </w:rPr>
        <w:t>кв.м</w:t>
      </w:r>
      <w:proofErr w:type="spellEnd"/>
      <w:proofErr w:type="gramEnd"/>
      <w:r w:rsidRPr="00776D21">
        <w:rPr>
          <w:rFonts w:ascii="Times New Roman" w:hAnsi="Times New Roman"/>
          <w:sz w:val="24"/>
          <w:szCs w:val="24"/>
        </w:rPr>
        <w:t xml:space="preserve"> с письменного согласования УК и при соблюдении условия достаточного количества парковочных мест на территории ЖК «Марсель».</w:t>
      </w:r>
    </w:p>
    <w:p w14:paraId="74A2031C" w14:textId="77777777" w:rsidR="0077699F" w:rsidRPr="00776D21" w:rsidRDefault="0077699F" w:rsidP="0077699F">
      <w:pPr>
        <w:tabs>
          <w:tab w:val="left" w:pos="567"/>
        </w:tabs>
        <w:spacing w:after="0" w:line="240" w:lineRule="auto"/>
        <w:ind w:left="567" w:right="142"/>
        <w:jc w:val="both"/>
        <w:rPr>
          <w:rFonts w:ascii="Times New Roman" w:hAnsi="Times New Roman"/>
          <w:sz w:val="24"/>
          <w:szCs w:val="24"/>
        </w:rPr>
      </w:pPr>
      <w:r w:rsidRPr="00776D21">
        <w:rPr>
          <w:rFonts w:ascii="Times New Roman" w:hAnsi="Times New Roman"/>
          <w:sz w:val="24"/>
          <w:szCs w:val="24"/>
        </w:rPr>
        <w:t>4.2.2. Для регистрации ТС собственнику (пользователю) необходимо предъявить правоустанавливающий документ на помещение МКД (выписку из ЕГРН, акт приема-передачи, договор купли-продажи, прописка в паспорте, договор аренды) и документы на ТС (свидетельство о регистрации ТС).</w:t>
      </w:r>
    </w:p>
    <w:p w14:paraId="065E31B3" w14:textId="77777777" w:rsidR="0077699F" w:rsidRPr="00776D21" w:rsidRDefault="0077699F" w:rsidP="0077699F">
      <w:pPr>
        <w:tabs>
          <w:tab w:val="left" w:pos="567"/>
        </w:tabs>
        <w:spacing w:after="0" w:line="240" w:lineRule="auto"/>
        <w:ind w:left="567" w:right="142"/>
        <w:jc w:val="both"/>
        <w:rPr>
          <w:rFonts w:ascii="Times New Roman" w:hAnsi="Times New Roman"/>
          <w:sz w:val="24"/>
          <w:szCs w:val="24"/>
        </w:rPr>
      </w:pPr>
      <w:r w:rsidRPr="00776D21">
        <w:rPr>
          <w:rFonts w:ascii="Times New Roman" w:hAnsi="Times New Roman"/>
          <w:sz w:val="24"/>
          <w:szCs w:val="24"/>
        </w:rPr>
        <w:t xml:space="preserve">4.2.3. Регистрации НЕ подлежат: </w:t>
      </w:r>
    </w:p>
    <w:p w14:paraId="66A5627D" w14:textId="77777777" w:rsidR="0077699F" w:rsidRPr="00776D21" w:rsidRDefault="0077699F" w:rsidP="0077699F">
      <w:pPr>
        <w:spacing w:after="0" w:line="240" w:lineRule="auto"/>
        <w:ind w:left="1134" w:right="142"/>
        <w:jc w:val="both"/>
        <w:rPr>
          <w:rFonts w:ascii="Times New Roman" w:hAnsi="Times New Roman"/>
          <w:sz w:val="24"/>
          <w:szCs w:val="24"/>
        </w:rPr>
      </w:pPr>
      <w:r w:rsidRPr="00776D21">
        <w:rPr>
          <w:rFonts w:ascii="Times New Roman" w:hAnsi="Times New Roman"/>
          <w:sz w:val="24"/>
          <w:szCs w:val="24"/>
        </w:rPr>
        <w:t xml:space="preserve">4.2.3.1. ТС, используемые в процессе осуществления предпринимательской                     деятельности (далее – коммерческий транспорт), в том числе </w:t>
      </w:r>
      <w:proofErr w:type="spellStart"/>
      <w:r w:rsidRPr="00776D21">
        <w:rPr>
          <w:rFonts w:ascii="Times New Roman" w:hAnsi="Times New Roman"/>
          <w:sz w:val="24"/>
          <w:szCs w:val="24"/>
        </w:rPr>
        <w:t>брендированные</w:t>
      </w:r>
      <w:proofErr w:type="spellEnd"/>
      <w:r w:rsidRPr="00776D21">
        <w:rPr>
          <w:rFonts w:ascii="Times New Roman" w:hAnsi="Times New Roman"/>
          <w:sz w:val="24"/>
          <w:szCs w:val="24"/>
        </w:rPr>
        <w:t xml:space="preserve"> ТС (Яндекс Такси, Чистая вода и пр.); </w:t>
      </w:r>
    </w:p>
    <w:p w14:paraId="71C033AB" w14:textId="77777777" w:rsidR="0077699F" w:rsidRPr="00776D21" w:rsidRDefault="0077699F" w:rsidP="0077699F">
      <w:pPr>
        <w:spacing w:after="0" w:line="240" w:lineRule="auto"/>
        <w:ind w:left="1134" w:right="142"/>
        <w:jc w:val="both"/>
        <w:rPr>
          <w:rFonts w:ascii="Times New Roman" w:hAnsi="Times New Roman"/>
          <w:sz w:val="24"/>
          <w:szCs w:val="24"/>
        </w:rPr>
      </w:pPr>
      <w:r w:rsidRPr="00776D21">
        <w:rPr>
          <w:rFonts w:ascii="Times New Roman" w:hAnsi="Times New Roman"/>
          <w:sz w:val="24"/>
          <w:szCs w:val="24"/>
        </w:rPr>
        <w:t>4.2.3.2. ТС, грузоподъёмность которых составляет более 3,5 т;</w:t>
      </w:r>
    </w:p>
    <w:p w14:paraId="758B144A" w14:textId="77777777" w:rsidR="0077699F" w:rsidRPr="00776D21" w:rsidRDefault="0077699F" w:rsidP="0077699F">
      <w:pPr>
        <w:spacing w:after="0" w:line="240" w:lineRule="auto"/>
        <w:ind w:left="1134" w:right="142"/>
        <w:jc w:val="both"/>
        <w:rPr>
          <w:rFonts w:ascii="Times New Roman" w:hAnsi="Times New Roman"/>
          <w:sz w:val="24"/>
          <w:szCs w:val="24"/>
        </w:rPr>
      </w:pPr>
      <w:r w:rsidRPr="00776D21">
        <w:rPr>
          <w:rFonts w:ascii="Times New Roman" w:hAnsi="Times New Roman"/>
          <w:sz w:val="24"/>
          <w:szCs w:val="24"/>
        </w:rPr>
        <w:t>4.2.3.3. ТС, относящиеся к категориям, отличным от А (А1), В (В1), М;</w:t>
      </w:r>
    </w:p>
    <w:p w14:paraId="73964DBF" w14:textId="77777777" w:rsidR="0077699F" w:rsidRPr="00776D21" w:rsidRDefault="0077699F" w:rsidP="0077699F">
      <w:pPr>
        <w:spacing w:after="0" w:line="240" w:lineRule="auto"/>
        <w:ind w:left="1134" w:right="142"/>
        <w:jc w:val="both"/>
        <w:rPr>
          <w:rFonts w:ascii="Times New Roman" w:hAnsi="Times New Roman"/>
          <w:sz w:val="24"/>
          <w:szCs w:val="24"/>
        </w:rPr>
      </w:pPr>
      <w:r w:rsidRPr="00776D21">
        <w:rPr>
          <w:rFonts w:ascii="Times New Roman" w:hAnsi="Times New Roman"/>
          <w:sz w:val="24"/>
          <w:szCs w:val="24"/>
        </w:rPr>
        <w:t>4.2.3.4. ТС, относящиеся к грузовому типу.</w:t>
      </w:r>
    </w:p>
    <w:p w14:paraId="683183C2" w14:textId="77777777" w:rsidR="0077699F" w:rsidRPr="00776D21" w:rsidRDefault="0077699F" w:rsidP="0077699F">
      <w:pPr>
        <w:spacing w:after="0" w:line="240" w:lineRule="auto"/>
        <w:ind w:left="567" w:right="142"/>
        <w:jc w:val="both"/>
        <w:rPr>
          <w:rFonts w:ascii="Times New Roman" w:hAnsi="Times New Roman"/>
          <w:sz w:val="24"/>
          <w:szCs w:val="24"/>
        </w:rPr>
      </w:pPr>
      <w:r w:rsidRPr="00776D21">
        <w:rPr>
          <w:rFonts w:ascii="Times New Roman" w:hAnsi="Times New Roman"/>
          <w:sz w:val="24"/>
          <w:szCs w:val="24"/>
        </w:rPr>
        <w:t>4.2.4. Регистрация и использование ТС с прицепом:</w:t>
      </w:r>
    </w:p>
    <w:p w14:paraId="4E988E8E" w14:textId="77777777" w:rsidR="0077699F" w:rsidRPr="00776D21" w:rsidRDefault="0077699F" w:rsidP="0077699F">
      <w:pPr>
        <w:spacing w:after="0" w:line="240" w:lineRule="auto"/>
        <w:ind w:left="1134" w:right="142"/>
        <w:jc w:val="both"/>
        <w:rPr>
          <w:rFonts w:ascii="Times New Roman" w:hAnsi="Times New Roman"/>
          <w:sz w:val="24"/>
          <w:szCs w:val="24"/>
        </w:rPr>
      </w:pPr>
      <w:r w:rsidRPr="00776D21">
        <w:rPr>
          <w:rFonts w:ascii="Times New Roman" w:hAnsi="Times New Roman"/>
          <w:sz w:val="24"/>
          <w:szCs w:val="24"/>
        </w:rPr>
        <w:t>4.2.4.1. Использование ТС с прицепом без регистрации допускается на территории МКД только для загрузки/разгрузки без постановки на парковочное место;</w:t>
      </w:r>
    </w:p>
    <w:p w14:paraId="4DA1B8B3" w14:textId="77777777" w:rsidR="0077699F" w:rsidRPr="00776D21" w:rsidRDefault="0077699F" w:rsidP="0077699F">
      <w:pPr>
        <w:spacing w:after="0" w:line="240" w:lineRule="auto"/>
        <w:ind w:left="1134" w:right="142"/>
        <w:jc w:val="both"/>
        <w:rPr>
          <w:rFonts w:ascii="Times New Roman" w:hAnsi="Times New Roman"/>
          <w:sz w:val="24"/>
          <w:szCs w:val="24"/>
        </w:rPr>
      </w:pPr>
      <w:r w:rsidRPr="00776D21">
        <w:rPr>
          <w:rFonts w:ascii="Times New Roman" w:hAnsi="Times New Roman"/>
          <w:sz w:val="24"/>
          <w:szCs w:val="24"/>
        </w:rPr>
        <w:t>4.2.4.2. При постановке на парковку ТС с прицепом, включенного в Базу данных, собственник (пользователем) соглашается, что лимит на количество парковочных мест на 1 помещение МКД исчерпано (с учетом п.4.2.1);</w:t>
      </w:r>
    </w:p>
    <w:p w14:paraId="50378012" w14:textId="77777777" w:rsidR="0077699F" w:rsidRPr="00776D21" w:rsidRDefault="0077699F" w:rsidP="0077699F">
      <w:pPr>
        <w:spacing w:after="0" w:line="240" w:lineRule="auto"/>
        <w:ind w:left="1134" w:right="142"/>
        <w:jc w:val="both"/>
        <w:rPr>
          <w:rFonts w:ascii="Times New Roman" w:hAnsi="Times New Roman"/>
          <w:sz w:val="24"/>
          <w:szCs w:val="24"/>
        </w:rPr>
      </w:pPr>
      <w:r w:rsidRPr="00776D21">
        <w:rPr>
          <w:rFonts w:ascii="Times New Roman" w:hAnsi="Times New Roman"/>
          <w:sz w:val="24"/>
          <w:szCs w:val="24"/>
        </w:rPr>
        <w:t xml:space="preserve">4.2.4.3. При постановке на парковку ТС с прицепом владелец использует все возможные средства для исключения повреждений ТС, припаркованных рядом (накладки противоскольжения, «сапожки» и пр.).  </w:t>
      </w:r>
    </w:p>
    <w:p w14:paraId="7C391298" w14:textId="77777777" w:rsidR="0077699F" w:rsidRPr="00E4029D" w:rsidRDefault="0077699F" w:rsidP="0077699F">
      <w:pPr>
        <w:spacing w:after="0" w:line="240" w:lineRule="auto"/>
        <w:ind w:right="142"/>
        <w:jc w:val="both"/>
        <w:rPr>
          <w:rFonts w:ascii="Times New Roman" w:hAnsi="Times New Roman"/>
          <w:sz w:val="16"/>
          <w:szCs w:val="16"/>
          <w:shd w:val="clear" w:color="auto" w:fill="FFFFFF"/>
        </w:rPr>
      </w:pPr>
    </w:p>
    <w:p w14:paraId="348B4C2D" w14:textId="77777777" w:rsidR="0077699F" w:rsidRPr="00776D21" w:rsidRDefault="0077699F" w:rsidP="0077699F">
      <w:pPr>
        <w:pStyle w:val="a3"/>
        <w:numPr>
          <w:ilvl w:val="1"/>
          <w:numId w:val="39"/>
        </w:numPr>
        <w:tabs>
          <w:tab w:val="num" w:pos="0"/>
          <w:tab w:val="left" w:pos="993"/>
          <w:tab w:val="left" w:pos="1260"/>
        </w:tabs>
        <w:spacing w:after="0" w:line="240" w:lineRule="auto"/>
        <w:ind w:left="0" w:right="142" w:firstLine="540"/>
        <w:jc w:val="both"/>
      </w:pPr>
      <w:r w:rsidRPr="00776D21">
        <w:rPr>
          <w:rFonts w:ascii="Times New Roman" w:hAnsi="Times New Roman"/>
          <w:sz w:val="24"/>
          <w:szCs w:val="24"/>
        </w:rPr>
        <w:t>Внесение информации в Базу данных производится на основании письменного заявления (Приложение №1) при личном присутствии собственника (пользователя) помещения в МКД при соблюдении требований идентификации.</w:t>
      </w:r>
    </w:p>
    <w:p w14:paraId="5EF63708" w14:textId="77777777" w:rsidR="0077699F" w:rsidRPr="00776D21" w:rsidRDefault="0077699F" w:rsidP="0077699F">
      <w:pPr>
        <w:pStyle w:val="a3"/>
        <w:numPr>
          <w:ilvl w:val="1"/>
          <w:numId w:val="39"/>
        </w:numPr>
        <w:tabs>
          <w:tab w:val="num" w:pos="0"/>
          <w:tab w:val="left" w:pos="993"/>
          <w:tab w:val="left" w:pos="1260"/>
        </w:tabs>
        <w:spacing w:after="0" w:line="240" w:lineRule="auto"/>
        <w:ind w:left="0" w:right="142" w:firstLine="540"/>
        <w:jc w:val="both"/>
      </w:pPr>
      <w:r w:rsidRPr="00776D21">
        <w:rPr>
          <w:rFonts w:ascii="Times New Roman" w:hAnsi="Times New Roman"/>
          <w:sz w:val="24"/>
          <w:szCs w:val="24"/>
        </w:rPr>
        <w:t xml:space="preserve">УК еженедельно (при отсутствии возможности вести в режиме </w:t>
      </w:r>
      <w:r w:rsidRPr="00776D21">
        <w:rPr>
          <w:rFonts w:ascii="Times New Roman" w:hAnsi="Times New Roman"/>
          <w:sz w:val="24"/>
          <w:szCs w:val="24"/>
          <w:lang w:val="en-US"/>
        </w:rPr>
        <w:t>online</w:t>
      </w:r>
      <w:r w:rsidRPr="00776D21">
        <w:rPr>
          <w:rFonts w:ascii="Times New Roman" w:hAnsi="Times New Roman"/>
          <w:sz w:val="24"/>
          <w:szCs w:val="24"/>
        </w:rPr>
        <w:t>) обеспечивает актуальность Базы данных путем своевременного удаления устаревших и добавления новых данных. Полное обновление Базы данных должно осуществляться не реже, чем 1 раз в 2 года.</w:t>
      </w:r>
    </w:p>
    <w:p w14:paraId="26AA2232" w14:textId="77777777" w:rsidR="0077699F" w:rsidRPr="00776D21" w:rsidRDefault="0077699F" w:rsidP="0077699F">
      <w:pPr>
        <w:pStyle w:val="a3"/>
        <w:numPr>
          <w:ilvl w:val="1"/>
          <w:numId w:val="35"/>
        </w:numPr>
        <w:tabs>
          <w:tab w:val="left" w:pos="567"/>
          <w:tab w:val="left" w:pos="1134"/>
          <w:tab w:val="left" w:pos="1418"/>
        </w:tabs>
        <w:spacing w:after="0" w:line="240" w:lineRule="auto"/>
        <w:ind w:left="0" w:right="142" w:firstLine="567"/>
        <w:jc w:val="both"/>
        <w:rPr>
          <w:rFonts w:ascii="Times New Roman" w:hAnsi="Times New Roman"/>
          <w:sz w:val="24"/>
          <w:szCs w:val="24"/>
        </w:rPr>
      </w:pPr>
      <w:r w:rsidRPr="00776D21">
        <w:rPr>
          <w:rFonts w:ascii="Times New Roman" w:hAnsi="Times New Roman"/>
          <w:sz w:val="24"/>
          <w:szCs w:val="24"/>
        </w:rPr>
        <w:t>При выявлении 3 (трех) и более фактов наличия ключей доступа у посторонних лиц, выданных УК (п. 3.6.2, п. 3.6.4), приводящее к нарушению прав и несоблюдению интересов собственников (пользователей) помещений в МКД, в целях исполнения настоящего Положения Совет дома может принять решение об аннулировании действующих ключей доступа и выдаче новых (в том числе, обнуления Базы данных).</w:t>
      </w:r>
    </w:p>
    <w:p w14:paraId="67EEAE68" w14:textId="77777777" w:rsidR="0077699F" w:rsidRPr="00776D21" w:rsidRDefault="0077699F" w:rsidP="0077699F">
      <w:pPr>
        <w:pStyle w:val="a3"/>
        <w:numPr>
          <w:ilvl w:val="1"/>
          <w:numId w:val="35"/>
        </w:numPr>
        <w:tabs>
          <w:tab w:val="left" w:pos="567"/>
          <w:tab w:val="left" w:pos="1134"/>
          <w:tab w:val="left" w:pos="1418"/>
        </w:tabs>
        <w:spacing w:after="0" w:line="240" w:lineRule="auto"/>
        <w:ind w:left="0" w:right="142" w:firstLine="567"/>
        <w:jc w:val="both"/>
        <w:rPr>
          <w:rFonts w:ascii="Times New Roman" w:hAnsi="Times New Roman"/>
          <w:sz w:val="24"/>
          <w:szCs w:val="24"/>
        </w:rPr>
      </w:pPr>
      <w:r w:rsidRPr="00776D21">
        <w:rPr>
          <w:rFonts w:ascii="Times New Roman" w:hAnsi="Times New Roman"/>
          <w:sz w:val="24"/>
          <w:szCs w:val="24"/>
        </w:rPr>
        <w:t>Процедура актуализации ключей доступа инициируется простым большинством голосов Совета дома не чаще 1 раза в полгода.</w:t>
      </w:r>
    </w:p>
    <w:p w14:paraId="4AA5A83E" w14:textId="77777777" w:rsidR="0077699F" w:rsidRPr="00776D21" w:rsidRDefault="0077699F" w:rsidP="0077699F">
      <w:pPr>
        <w:pStyle w:val="a3"/>
        <w:numPr>
          <w:ilvl w:val="1"/>
          <w:numId w:val="35"/>
        </w:numPr>
        <w:tabs>
          <w:tab w:val="left" w:pos="567"/>
          <w:tab w:val="left" w:pos="1134"/>
          <w:tab w:val="left" w:pos="1418"/>
        </w:tabs>
        <w:spacing w:after="0" w:line="240" w:lineRule="auto"/>
        <w:ind w:left="0" w:right="142" w:firstLine="567"/>
        <w:jc w:val="both"/>
        <w:rPr>
          <w:rFonts w:ascii="Times New Roman" w:hAnsi="Times New Roman"/>
          <w:sz w:val="24"/>
          <w:szCs w:val="24"/>
        </w:rPr>
      </w:pPr>
      <w:r w:rsidRPr="00776D21">
        <w:rPr>
          <w:rFonts w:ascii="Times New Roman" w:hAnsi="Times New Roman"/>
          <w:sz w:val="24"/>
          <w:szCs w:val="24"/>
        </w:rPr>
        <w:t xml:space="preserve">Перечень и график проведения работ по актуализации согласовывается председателем Совета дома с УК. </w:t>
      </w:r>
    </w:p>
    <w:p w14:paraId="503431E8" w14:textId="77777777" w:rsidR="0077699F" w:rsidRPr="00776D21" w:rsidRDefault="0077699F" w:rsidP="0077699F">
      <w:pPr>
        <w:pStyle w:val="a3"/>
        <w:numPr>
          <w:ilvl w:val="1"/>
          <w:numId w:val="35"/>
        </w:numPr>
        <w:tabs>
          <w:tab w:val="left" w:pos="567"/>
          <w:tab w:val="left" w:pos="1134"/>
          <w:tab w:val="left" w:pos="1418"/>
        </w:tabs>
        <w:spacing w:after="0" w:line="240" w:lineRule="auto"/>
        <w:ind w:left="0" w:right="142" w:firstLine="567"/>
        <w:jc w:val="both"/>
        <w:rPr>
          <w:rFonts w:ascii="Times New Roman" w:hAnsi="Times New Roman"/>
          <w:sz w:val="24"/>
          <w:szCs w:val="24"/>
        </w:rPr>
      </w:pPr>
      <w:r w:rsidRPr="00776D21">
        <w:rPr>
          <w:rFonts w:ascii="Times New Roman" w:hAnsi="Times New Roman"/>
          <w:sz w:val="24"/>
          <w:szCs w:val="24"/>
        </w:rPr>
        <w:t>Расходы, связанные с актуализацией ключей, могут финансироваться за счет средств, полученных от использования общим имуществом собственников МКД. При наличии множественных фактов нарушения со стороны УК правил идентификации собственников (пользователей) помещений в МКД при выдаче ключей доступа (п. 3.6.2, п. 3.6.4) расходы, связанные с актуализацией ключей, компенсируются за счет средств УК.</w:t>
      </w:r>
    </w:p>
    <w:p w14:paraId="7D6B73E2" w14:textId="77777777" w:rsidR="0077699F" w:rsidRPr="00776D21" w:rsidRDefault="0077699F" w:rsidP="0077699F">
      <w:pPr>
        <w:pStyle w:val="a3"/>
        <w:numPr>
          <w:ilvl w:val="1"/>
          <w:numId w:val="35"/>
        </w:numPr>
        <w:tabs>
          <w:tab w:val="left" w:pos="567"/>
          <w:tab w:val="left" w:pos="1134"/>
          <w:tab w:val="left" w:pos="1418"/>
        </w:tabs>
        <w:spacing w:after="0" w:line="240" w:lineRule="auto"/>
        <w:ind w:left="0" w:right="142" w:firstLine="567"/>
        <w:jc w:val="both"/>
        <w:rPr>
          <w:rFonts w:ascii="Times New Roman" w:hAnsi="Times New Roman"/>
          <w:sz w:val="24"/>
          <w:szCs w:val="24"/>
        </w:rPr>
      </w:pPr>
      <w:r w:rsidRPr="00776D21">
        <w:rPr>
          <w:rFonts w:ascii="Times New Roman" w:hAnsi="Times New Roman"/>
          <w:sz w:val="24"/>
          <w:szCs w:val="24"/>
        </w:rPr>
        <w:t>Замена электронного ключа доступа производится способом замены приёмника сигнала автоматического шлагбаума (ворот) и последующим перепрограммированием ключей.</w:t>
      </w:r>
    </w:p>
    <w:p w14:paraId="1E49A6CE" w14:textId="77777777" w:rsidR="0077699F" w:rsidRPr="00776D21" w:rsidRDefault="0077699F" w:rsidP="0077699F">
      <w:pPr>
        <w:pStyle w:val="a3"/>
        <w:numPr>
          <w:ilvl w:val="1"/>
          <w:numId w:val="35"/>
        </w:numPr>
        <w:tabs>
          <w:tab w:val="left" w:pos="567"/>
          <w:tab w:val="left" w:pos="1134"/>
          <w:tab w:val="left" w:pos="1418"/>
        </w:tabs>
        <w:spacing w:after="0" w:line="240" w:lineRule="auto"/>
        <w:ind w:left="0" w:right="142" w:firstLine="567"/>
        <w:jc w:val="both"/>
        <w:rPr>
          <w:rFonts w:ascii="Times New Roman" w:hAnsi="Times New Roman"/>
          <w:sz w:val="24"/>
          <w:szCs w:val="24"/>
        </w:rPr>
      </w:pPr>
      <w:r w:rsidRPr="00776D21">
        <w:rPr>
          <w:rFonts w:ascii="Times New Roman" w:hAnsi="Times New Roman"/>
          <w:sz w:val="24"/>
          <w:szCs w:val="24"/>
        </w:rPr>
        <w:t>Актуализация Базы данных производится способом формирования новой электронной Базы данных собственников (пользователей) помещений в МКД с учетом ограничений, установленных настоящим положением и последующим «обнулением» действующей Базы. Формирование новой Базы данных производится в течение 21 (двадцати одного) календарного дня. Сообщения о дате начала формирования электронной базы размещается на информационных стендах/социальных сетях/мессенджерах не позднее, чем за 7 (семь) дней до его начала.</w:t>
      </w:r>
    </w:p>
    <w:p w14:paraId="0A90F080" w14:textId="77777777" w:rsidR="0077699F" w:rsidRPr="00776D21" w:rsidRDefault="0077699F" w:rsidP="0077699F">
      <w:pPr>
        <w:pStyle w:val="a3"/>
        <w:tabs>
          <w:tab w:val="left" w:pos="567"/>
          <w:tab w:val="left" w:pos="1134"/>
          <w:tab w:val="left" w:pos="1418"/>
        </w:tabs>
        <w:spacing w:after="0" w:line="240" w:lineRule="auto"/>
        <w:ind w:left="0" w:right="142"/>
        <w:jc w:val="both"/>
        <w:rPr>
          <w:rFonts w:ascii="Times New Roman" w:hAnsi="Times New Roman"/>
          <w:sz w:val="24"/>
          <w:szCs w:val="24"/>
        </w:rPr>
      </w:pPr>
    </w:p>
    <w:p w14:paraId="756712CC" w14:textId="77777777" w:rsidR="0077699F" w:rsidRDefault="0077699F" w:rsidP="0077699F">
      <w:pPr>
        <w:pStyle w:val="a3"/>
        <w:tabs>
          <w:tab w:val="left" w:pos="993"/>
        </w:tabs>
        <w:spacing w:after="0" w:line="240" w:lineRule="auto"/>
        <w:ind w:left="567" w:right="142"/>
        <w:jc w:val="center"/>
        <w:rPr>
          <w:rFonts w:ascii="Times New Roman" w:hAnsi="Times New Roman"/>
          <w:b/>
          <w:sz w:val="28"/>
          <w:szCs w:val="28"/>
          <w:shd w:val="clear" w:color="auto" w:fill="FFFFFF"/>
        </w:rPr>
      </w:pPr>
      <w:r w:rsidRPr="00E4029D">
        <w:rPr>
          <w:rFonts w:ascii="Times New Roman" w:hAnsi="Times New Roman"/>
          <w:b/>
          <w:sz w:val="28"/>
          <w:szCs w:val="28"/>
          <w:shd w:val="clear" w:color="auto" w:fill="FFFFFF"/>
        </w:rPr>
        <w:t>Раздел №5 Видеонаблюдение</w:t>
      </w:r>
    </w:p>
    <w:p w14:paraId="0E491413" w14:textId="77777777" w:rsidR="0077699F" w:rsidRPr="00E4029D" w:rsidRDefault="0077699F" w:rsidP="0077699F">
      <w:pPr>
        <w:pStyle w:val="a3"/>
        <w:tabs>
          <w:tab w:val="left" w:pos="993"/>
        </w:tabs>
        <w:spacing w:after="0" w:line="240" w:lineRule="auto"/>
        <w:ind w:left="567" w:right="142"/>
        <w:jc w:val="center"/>
        <w:rPr>
          <w:rFonts w:ascii="Times New Roman" w:hAnsi="Times New Roman"/>
          <w:b/>
          <w:sz w:val="16"/>
          <w:szCs w:val="16"/>
          <w:shd w:val="clear" w:color="auto" w:fill="FFFFFF"/>
        </w:rPr>
      </w:pPr>
    </w:p>
    <w:p w14:paraId="2493C90A" w14:textId="77777777" w:rsidR="0077699F" w:rsidRPr="00776D21" w:rsidRDefault="0077699F" w:rsidP="0077699F">
      <w:pPr>
        <w:pStyle w:val="a3"/>
        <w:numPr>
          <w:ilvl w:val="1"/>
          <w:numId w:val="36"/>
        </w:numPr>
        <w:tabs>
          <w:tab w:val="left" w:pos="993"/>
        </w:tabs>
        <w:spacing w:after="0" w:line="240" w:lineRule="auto"/>
        <w:ind w:left="0" w:right="142" w:firstLine="567"/>
        <w:jc w:val="both"/>
        <w:rPr>
          <w:rFonts w:ascii="Times New Roman" w:hAnsi="Times New Roman"/>
          <w:b/>
          <w:sz w:val="24"/>
          <w:szCs w:val="24"/>
          <w:shd w:val="clear" w:color="auto" w:fill="FFFFFF"/>
        </w:rPr>
      </w:pPr>
      <w:r w:rsidRPr="00776D21">
        <w:rPr>
          <w:rFonts w:ascii="Times New Roman" w:hAnsi="Times New Roman"/>
          <w:sz w:val="24"/>
          <w:szCs w:val="24"/>
        </w:rPr>
        <w:t xml:space="preserve">Видеозаписи, полученные в процессе обеспечения пропускного и </w:t>
      </w:r>
      <w:proofErr w:type="spellStart"/>
      <w:r w:rsidRPr="00776D21">
        <w:rPr>
          <w:rFonts w:ascii="Times New Roman" w:hAnsi="Times New Roman"/>
          <w:sz w:val="24"/>
          <w:szCs w:val="24"/>
        </w:rPr>
        <w:t>внутриобъектового</w:t>
      </w:r>
      <w:proofErr w:type="spellEnd"/>
      <w:r w:rsidRPr="00776D21">
        <w:rPr>
          <w:rFonts w:ascii="Times New Roman" w:hAnsi="Times New Roman"/>
          <w:sz w:val="24"/>
          <w:szCs w:val="24"/>
        </w:rPr>
        <w:t xml:space="preserve"> </w:t>
      </w:r>
      <w:proofErr w:type="gramStart"/>
      <w:r w:rsidRPr="00776D21">
        <w:rPr>
          <w:rFonts w:ascii="Times New Roman" w:hAnsi="Times New Roman"/>
          <w:sz w:val="24"/>
          <w:szCs w:val="24"/>
        </w:rPr>
        <w:t>режимов,  предоставляются</w:t>
      </w:r>
      <w:proofErr w:type="gramEnd"/>
      <w:r w:rsidRPr="00776D21">
        <w:rPr>
          <w:rFonts w:ascii="Times New Roman" w:hAnsi="Times New Roman"/>
          <w:sz w:val="24"/>
          <w:szCs w:val="24"/>
        </w:rPr>
        <w:t xml:space="preserve"> УК собственникам (пользователям) помещений в МКД, а также по запросам третьих лиц, в том числе правоохранительных органов, пожарной инспекции, лицам, являющихся стороной правонарушения (происшествия).</w:t>
      </w:r>
    </w:p>
    <w:p w14:paraId="54943795" w14:textId="77777777" w:rsidR="0077699F" w:rsidRPr="00776D21" w:rsidRDefault="0077699F" w:rsidP="0077699F">
      <w:pPr>
        <w:pStyle w:val="a3"/>
        <w:numPr>
          <w:ilvl w:val="1"/>
          <w:numId w:val="36"/>
        </w:numPr>
        <w:tabs>
          <w:tab w:val="left" w:pos="993"/>
        </w:tabs>
        <w:spacing w:after="0" w:line="240" w:lineRule="auto"/>
        <w:ind w:left="0" w:right="142" w:firstLine="567"/>
        <w:jc w:val="both"/>
        <w:rPr>
          <w:rFonts w:ascii="Times New Roman" w:hAnsi="Times New Roman"/>
          <w:b/>
          <w:sz w:val="24"/>
          <w:szCs w:val="24"/>
          <w:shd w:val="clear" w:color="auto" w:fill="FFFFFF"/>
        </w:rPr>
      </w:pPr>
      <w:r w:rsidRPr="00776D21">
        <w:rPr>
          <w:rFonts w:ascii="Times New Roman" w:hAnsi="Times New Roman"/>
          <w:sz w:val="24"/>
          <w:szCs w:val="24"/>
        </w:rPr>
        <w:t>Запрос на предоставление видеозаписи передается в УК в виде заявления свободной формы или в виде заполненной формы согласно Приложению №2 к настоящему положению в течение 5 (пяти) полных рабочих дней с момента предполагаемого правонарушения (происшествия). Второй экземпляр с отметкой о получении представителем УК остается у заявителя.</w:t>
      </w:r>
    </w:p>
    <w:p w14:paraId="55253CBF" w14:textId="77777777" w:rsidR="0077699F" w:rsidRPr="00776D21" w:rsidRDefault="0077699F" w:rsidP="0077699F">
      <w:pPr>
        <w:pStyle w:val="a3"/>
        <w:numPr>
          <w:ilvl w:val="1"/>
          <w:numId w:val="36"/>
        </w:numPr>
        <w:tabs>
          <w:tab w:val="left" w:pos="993"/>
        </w:tabs>
        <w:spacing w:after="0" w:line="240" w:lineRule="auto"/>
        <w:ind w:left="0" w:right="142" w:firstLine="567"/>
        <w:jc w:val="both"/>
        <w:rPr>
          <w:rFonts w:ascii="Times New Roman" w:hAnsi="Times New Roman"/>
          <w:b/>
          <w:sz w:val="24"/>
          <w:szCs w:val="24"/>
          <w:shd w:val="clear" w:color="auto" w:fill="FFFFFF"/>
        </w:rPr>
      </w:pPr>
      <w:r w:rsidRPr="00776D21">
        <w:rPr>
          <w:rFonts w:ascii="Times New Roman" w:hAnsi="Times New Roman"/>
          <w:sz w:val="24"/>
          <w:szCs w:val="24"/>
        </w:rPr>
        <w:t xml:space="preserve">Заявитель предоставляет свой электронный носитель объемом не менее 8 </w:t>
      </w:r>
      <w:r w:rsidRPr="00776D21">
        <w:rPr>
          <w:rFonts w:ascii="Times New Roman" w:hAnsi="Times New Roman"/>
          <w:sz w:val="24"/>
          <w:szCs w:val="24"/>
          <w:lang w:val="en-US"/>
        </w:rPr>
        <w:t>GB</w:t>
      </w:r>
      <w:r w:rsidRPr="00776D21">
        <w:rPr>
          <w:rFonts w:ascii="Times New Roman" w:hAnsi="Times New Roman"/>
          <w:sz w:val="24"/>
          <w:szCs w:val="24"/>
        </w:rPr>
        <w:t>.</w:t>
      </w:r>
    </w:p>
    <w:p w14:paraId="109861A0" w14:textId="77777777" w:rsidR="0077699F" w:rsidRPr="00776D21" w:rsidRDefault="0077699F" w:rsidP="0077699F">
      <w:pPr>
        <w:pStyle w:val="a3"/>
        <w:numPr>
          <w:ilvl w:val="1"/>
          <w:numId w:val="36"/>
        </w:numPr>
        <w:tabs>
          <w:tab w:val="left" w:pos="993"/>
        </w:tabs>
        <w:spacing w:after="0" w:line="240" w:lineRule="auto"/>
        <w:ind w:left="0" w:right="142" w:firstLine="567"/>
        <w:jc w:val="both"/>
        <w:rPr>
          <w:rFonts w:ascii="Times New Roman" w:hAnsi="Times New Roman"/>
          <w:b/>
          <w:sz w:val="24"/>
          <w:szCs w:val="24"/>
          <w:shd w:val="clear" w:color="auto" w:fill="FFFFFF"/>
        </w:rPr>
      </w:pPr>
      <w:r w:rsidRPr="00776D21">
        <w:rPr>
          <w:rFonts w:ascii="Times New Roman" w:hAnsi="Times New Roman"/>
          <w:sz w:val="24"/>
          <w:szCs w:val="24"/>
        </w:rPr>
        <w:t>УК предоставляет носитель с видеозаписью в течение 3 (трех) рабочих дней со дня получения запроса. Об исполнении запроса заявитель уведомляется по телефону или лично.</w:t>
      </w:r>
    </w:p>
    <w:p w14:paraId="40E602BA" w14:textId="77777777" w:rsidR="0077699F" w:rsidRPr="00776D21" w:rsidRDefault="0077699F" w:rsidP="0077699F">
      <w:pPr>
        <w:pStyle w:val="a3"/>
        <w:numPr>
          <w:ilvl w:val="1"/>
          <w:numId w:val="36"/>
        </w:numPr>
        <w:tabs>
          <w:tab w:val="left" w:pos="993"/>
        </w:tabs>
        <w:spacing w:after="0" w:line="240" w:lineRule="auto"/>
        <w:ind w:left="0" w:right="142" w:firstLine="567"/>
        <w:jc w:val="both"/>
        <w:rPr>
          <w:rFonts w:ascii="Times New Roman" w:hAnsi="Times New Roman"/>
          <w:b/>
          <w:sz w:val="24"/>
          <w:szCs w:val="24"/>
          <w:shd w:val="clear" w:color="auto" w:fill="FFFFFF"/>
        </w:rPr>
      </w:pPr>
      <w:r w:rsidRPr="00776D21">
        <w:rPr>
          <w:rFonts w:ascii="Times New Roman" w:hAnsi="Times New Roman"/>
          <w:sz w:val="24"/>
          <w:szCs w:val="24"/>
        </w:rPr>
        <w:t>УК может отказать в исполнении запроса в случае, когда материалы видеозаписи не имеют отношения к заявителю, а также в случае наличия обоснованных подозрений в возможности использования видеозаписи в целях совершения неправомерных действий.</w:t>
      </w:r>
    </w:p>
    <w:p w14:paraId="53037DF9" w14:textId="77777777" w:rsidR="0077699F" w:rsidRPr="00776D21" w:rsidRDefault="0077699F" w:rsidP="0077699F">
      <w:pPr>
        <w:pStyle w:val="a3"/>
        <w:numPr>
          <w:ilvl w:val="1"/>
          <w:numId w:val="36"/>
        </w:numPr>
        <w:tabs>
          <w:tab w:val="left" w:pos="993"/>
        </w:tabs>
        <w:spacing w:after="0" w:line="240" w:lineRule="auto"/>
        <w:ind w:left="0" w:right="142" w:firstLine="567"/>
        <w:jc w:val="both"/>
        <w:rPr>
          <w:rFonts w:ascii="Times New Roman" w:hAnsi="Times New Roman"/>
          <w:b/>
          <w:sz w:val="24"/>
          <w:szCs w:val="24"/>
          <w:shd w:val="clear" w:color="auto" w:fill="FFFFFF"/>
        </w:rPr>
      </w:pPr>
      <w:r w:rsidRPr="00776D21">
        <w:rPr>
          <w:rFonts w:ascii="Times New Roman" w:hAnsi="Times New Roman"/>
          <w:sz w:val="24"/>
          <w:szCs w:val="24"/>
        </w:rPr>
        <w:t xml:space="preserve">УК вправе предложить иной срок выдачи видеозаписи при недостаточной точности информации о правонарушении, полученной от заявителя (не заполненные или некорректно заполненные параметры: ФИО, номер помещения, номер телефона для связи с заявителем, временной интервал продолжительностью более 24 часов, невозможность определения места происшествия, отсутствие камер в зоне происшествия, поломка камеры, отключение камеры из-за погодных условий и </w:t>
      </w:r>
      <w:proofErr w:type="spellStart"/>
      <w:r w:rsidRPr="00776D21">
        <w:rPr>
          <w:rFonts w:ascii="Times New Roman" w:hAnsi="Times New Roman"/>
          <w:sz w:val="24"/>
          <w:szCs w:val="24"/>
        </w:rPr>
        <w:t>тд</w:t>
      </w:r>
      <w:proofErr w:type="spellEnd"/>
      <w:r w:rsidRPr="00776D21">
        <w:rPr>
          <w:rFonts w:ascii="Times New Roman" w:hAnsi="Times New Roman"/>
          <w:sz w:val="24"/>
          <w:szCs w:val="24"/>
        </w:rPr>
        <w:t>).</w:t>
      </w:r>
    </w:p>
    <w:p w14:paraId="4804A295" w14:textId="77777777" w:rsidR="0077699F" w:rsidRPr="00776D21" w:rsidRDefault="0077699F" w:rsidP="0077699F">
      <w:pPr>
        <w:pStyle w:val="a3"/>
        <w:numPr>
          <w:ilvl w:val="1"/>
          <w:numId w:val="36"/>
        </w:numPr>
        <w:tabs>
          <w:tab w:val="left" w:pos="993"/>
        </w:tabs>
        <w:spacing w:after="0" w:line="240" w:lineRule="auto"/>
        <w:ind w:left="0" w:right="142" w:firstLine="567"/>
        <w:jc w:val="both"/>
        <w:rPr>
          <w:rFonts w:ascii="Times New Roman" w:hAnsi="Times New Roman"/>
          <w:b/>
          <w:sz w:val="24"/>
          <w:szCs w:val="24"/>
          <w:shd w:val="clear" w:color="auto" w:fill="FFFFFF"/>
        </w:rPr>
      </w:pPr>
      <w:r w:rsidRPr="00776D21">
        <w:rPr>
          <w:rFonts w:ascii="Times New Roman" w:hAnsi="Times New Roman"/>
          <w:sz w:val="24"/>
          <w:szCs w:val="24"/>
        </w:rPr>
        <w:t>При недостаточной точности переданных данных сотрудник УК должен связаться с заявителем в течение 2 (двух) рабочих дней со дня получения запроса и согласовать расширенные сроки исполнения.</w:t>
      </w:r>
    </w:p>
    <w:p w14:paraId="74DE01E5" w14:textId="77777777" w:rsidR="0077699F" w:rsidRPr="00776D21" w:rsidRDefault="0077699F" w:rsidP="0077699F">
      <w:pPr>
        <w:pStyle w:val="a3"/>
        <w:numPr>
          <w:ilvl w:val="1"/>
          <w:numId w:val="36"/>
        </w:numPr>
        <w:tabs>
          <w:tab w:val="left" w:pos="993"/>
        </w:tabs>
        <w:spacing w:after="0" w:line="240" w:lineRule="auto"/>
        <w:ind w:left="0" w:right="142" w:firstLine="567"/>
        <w:jc w:val="both"/>
        <w:rPr>
          <w:rFonts w:ascii="Times New Roman" w:hAnsi="Times New Roman"/>
          <w:b/>
          <w:sz w:val="24"/>
          <w:szCs w:val="24"/>
          <w:shd w:val="clear" w:color="auto" w:fill="FFFFFF"/>
        </w:rPr>
      </w:pPr>
      <w:r w:rsidRPr="00776D21">
        <w:rPr>
          <w:rFonts w:ascii="Times New Roman" w:hAnsi="Times New Roman"/>
          <w:sz w:val="24"/>
          <w:szCs w:val="24"/>
        </w:rPr>
        <w:t>Для содействия расследованию правонарушений (происшествий), повлекших причинение вреда жизни, здоровью и (или) имуществу заявителя, видеозаписи должны предоставляться в минимально возможные короткие сроки.</w:t>
      </w:r>
    </w:p>
    <w:p w14:paraId="03FBB13F" w14:textId="77777777" w:rsidR="0077699F" w:rsidRPr="00776D21" w:rsidRDefault="0077699F" w:rsidP="0077699F">
      <w:pPr>
        <w:rPr>
          <w:rFonts w:ascii="Georgia" w:hAnsi="Georgia"/>
          <w:color w:val="000000"/>
          <w:sz w:val="23"/>
          <w:szCs w:val="23"/>
          <w:shd w:val="clear" w:color="auto" w:fill="FFFFFF"/>
        </w:rPr>
      </w:pPr>
    </w:p>
    <w:p w14:paraId="69CB6586" w14:textId="77777777" w:rsidR="0077699F" w:rsidRPr="00F31AA9" w:rsidRDefault="0077699F" w:rsidP="0077699F">
      <w:pPr>
        <w:tabs>
          <w:tab w:val="left" w:pos="567"/>
        </w:tabs>
        <w:spacing w:after="0" w:line="240" w:lineRule="auto"/>
        <w:ind w:right="142"/>
        <w:jc w:val="center"/>
        <w:rPr>
          <w:rFonts w:ascii="Times New Roman" w:hAnsi="Times New Roman"/>
          <w:b/>
          <w:sz w:val="28"/>
          <w:szCs w:val="28"/>
        </w:rPr>
      </w:pPr>
      <w:r w:rsidRPr="00F31AA9">
        <w:rPr>
          <w:rFonts w:ascii="Times New Roman" w:hAnsi="Times New Roman"/>
          <w:b/>
          <w:sz w:val="28"/>
          <w:szCs w:val="28"/>
        </w:rPr>
        <w:t xml:space="preserve">Раздел №6 </w:t>
      </w:r>
      <w:r w:rsidRPr="00F31AA9">
        <w:rPr>
          <w:rFonts w:ascii="Times New Roman" w:hAnsi="Times New Roman"/>
          <w:b/>
          <w:sz w:val="28"/>
          <w:szCs w:val="28"/>
          <w:shd w:val="clear" w:color="auto" w:fill="F8F8F8"/>
        </w:rPr>
        <w:t xml:space="preserve">Предупреждение и пресечение </w:t>
      </w:r>
      <w:r w:rsidRPr="00F31AA9">
        <w:rPr>
          <w:rFonts w:ascii="Times New Roman" w:hAnsi="Times New Roman"/>
          <w:b/>
          <w:sz w:val="28"/>
          <w:szCs w:val="28"/>
        </w:rPr>
        <w:t>правонарушений (происшествий) на территории ЖК «Марсель»</w:t>
      </w:r>
    </w:p>
    <w:p w14:paraId="3B02A2E4" w14:textId="77777777" w:rsidR="0077699F" w:rsidRPr="00776D21" w:rsidRDefault="0077699F" w:rsidP="0077699F">
      <w:pPr>
        <w:tabs>
          <w:tab w:val="left" w:pos="567"/>
        </w:tabs>
        <w:spacing w:after="0" w:line="240" w:lineRule="auto"/>
        <w:ind w:right="142"/>
        <w:jc w:val="center"/>
        <w:rPr>
          <w:rFonts w:ascii="Times New Roman" w:hAnsi="Times New Roman"/>
          <w:sz w:val="24"/>
          <w:szCs w:val="24"/>
        </w:rPr>
      </w:pPr>
    </w:p>
    <w:p w14:paraId="6F2FDD2B" w14:textId="77777777" w:rsidR="0077699F" w:rsidRPr="00776D21" w:rsidRDefault="0077699F" w:rsidP="0077699F">
      <w:pPr>
        <w:pStyle w:val="a3"/>
        <w:numPr>
          <w:ilvl w:val="1"/>
          <w:numId w:val="40"/>
        </w:numPr>
        <w:tabs>
          <w:tab w:val="clear" w:pos="360"/>
          <w:tab w:val="num" w:pos="0"/>
          <w:tab w:val="left" w:pos="993"/>
          <w:tab w:val="left" w:pos="1260"/>
        </w:tabs>
        <w:spacing w:after="0" w:line="240" w:lineRule="auto"/>
        <w:ind w:left="0" w:right="142" w:firstLine="540"/>
        <w:jc w:val="both"/>
        <w:rPr>
          <w:rFonts w:ascii="Times New Roman" w:hAnsi="Times New Roman"/>
          <w:sz w:val="24"/>
          <w:szCs w:val="24"/>
        </w:rPr>
      </w:pPr>
      <w:r w:rsidRPr="00776D21">
        <w:rPr>
          <w:rFonts w:ascii="Times New Roman" w:hAnsi="Times New Roman"/>
          <w:sz w:val="24"/>
          <w:szCs w:val="24"/>
        </w:rPr>
        <w:t xml:space="preserve"> В случае самостоятельного обнаружения (выявления) фактов нарушения </w:t>
      </w:r>
      <w:proofErr w:type="spellStart"/>
      <w:r w:rsidRPr="00776D21">
        <w:rPr>
          <w:rFonts w:ascii="Times New Roman" w:hAnsi="Times New Roman"/>
          <w:sz w:val="24"/>
          <w:szCs w:val="24"/>
        </w:rPr>
        <w:t>внутриобъектового</w:t>
      </w:r>
      <w:proofErr w:type="spellEnd"/>
      <w:r w:rsidRPr="00776D21">
        <w:rPr>
          <w:rFonts w:ascii="Times New Roman" w:hAnsi="Times New Roman"/>
          <w:sz w:val="24"/>
          <w:szCs w:val="24"/>
        </w:rPr>
        <w:t xml:space="preserve"> режима на территории ЖК «Марсель» собственник (пользователь) помещения в МКД должен проинформировать сотрудников службы Охраны и/или администрацию УК.</w:t>
      </w:r>
    </w:p>
    <w:p w14:paraId="1A449A62" w14:textId="77777777" w:rsidR="0077699F" w:rsidRPr="00776D21" w:rsidRDefault="0077699F" w:rsidP="0077699F">
      <w:pPr>
        <w:pStyle w:val="a3"/>
        <w:numPr>
          <w:ilvl w:val="1"/>
          <w:numId w:val="40"/>
        </w:numPr>
        <w:tabs>
          <w:tab w:val="clear" w:pos="360"/>
          <w:tab w:val="num" w:pos="0"/>
          <w:tab w:val="left" w:pos="993"/>
          <w:tab w:val="left" w:pos="1260"/>
        </w:tabs>
        <w:spacing w:after="0" w:line="240" w:lineRule="auto"/>
        <w:ind w:left="0" w:right="142" w:firstLine="540"/>
        <w:jc w:val="both"/>
        <w:rPr>
          <w:rFonts w:ascii="Times New Roman" w:hAnsi="Times New Roman"/>
          <w:sz w:val="24"/>
          <w:szCs w:val="24"/>
        </w:rPr>
      </w:pPr>
      <w:r w:rsidRPr="00776D21">
        <w:rPr>
          <w:rFonts w:ascii="Times New Roman" w:hAnsi="Times New Roman"/>
          <w:sz w:val="24"/>
          <w:szCs w:val="24"/>
        </w:rPr>
        <w:t xml:space="preserve">При выявлении фактов нарушения </w:t>
      </w:r>
      <w:proofErr w:type="spellStart"/>
      <w:r w:rsidRPr="00776D21">
        <w:rPr>
          <w:rFonts w:ascii="Times New Roman" w:hAnsi="Times New Roman"/>
          <w:sz w:val="24"/>
          <w:szCs w:val="24"/>
        </w:rPr>
        <w:t>внутриобъектового</w:t>
      </w:r>
      <w:proofErr w:type="spellEnd"/>
      <w:r w:rsidRPr="00776D21">
        <w:rPr>
          <w:rFonts w:ascii="Times New Roman" w:hAnsi="Times New Roman"/>
          <w:sz w:val="24"/>
          <w:szCs w:val="24"/>
        </w:rPr>
        <w:t xml:space="preserve"> режима при патрулировании, посредством видеонаблюдения или в результате обращения собственников (пользователей) помещений МКД сотрудник службы Охраны обязан самостоятельно и оперативно предпринять меры для пресечения противоправных действий и установления личности нарушителей. При невозможности самостоятельно воспрепятствовать нарушению прав собственников (пользователей) - обязан вызвать группу быстрого реагирования (ГБР), проинформировать УК, сообщить о нарушении в правоохранительные органы.</w:t>
      </w:r>
    </w:p>
    <w:p w14:paraId="54E35A79" w14:textId="77777777" w:rsidR="0077699F" w:rsidRPr="00776D21" w:rsidRDefault="0077699F" w:rsidP="0077699F">
      <w:pPr>
        <w:pStyle w:val="a3"/>
        <w:numPr>
          <w:ilvl w:val="1"/>
          <w:numId w:val="40"/>
        </w:numPr>
        <w:tabs>
          <w:tab w:val="clear" w:pos="360"/>
          <w:tab w:val="num" w:pos="0"/>
          <w:tab w:val="left" w:pos="993"/>
          <w:tab w:val="left" w:pos="1260"/>
        </w:tabs>
        <w:spacing w:after="0" w:line="240" w:lineRule="auto"/>
        <w:ind w:left="0" w:right="142" w:firstLine="540"/>
        <w:jc w:val="both"/>
        <w:rPr>
          <w:rFonts w:ascii="Times New Roman" w:hAnsi="Times New Roman"/>
          <w:sz w:val="24"/>
          <w:szCs w:val="24"/>
        </w:rPr>
      </w:pPr>
      <w:r w:rsidRPr="00776D21">
        <w:rPr>
          <w:rFonts w:ascii="Times New Roman" w:hAnsi="Times New Roman"/>
          <w:sz w:val="24"/>
          <w:szCs w:val="24"/>
        </w:rPr>
        <w:t>Служба Охраны, равно как и УК, не несет материальной ответственности за личное имущество (в том числе ценные вещи, документы, денежные средства, ТС, мобильные телефоны, личный инвентарь и др.) собственников (пользователей) помещений в МКД, членов их семей и иных третьих лиц, находящихся на территории ЖК «Марсель».</w:t>
      </w:r>
    </w:p>
    <w:p w14:paraId="3112A8A1" w14:textId="77777777" w:rsidR="0077699F" w:rsidRPr="00776D21" w:rsidRDefault="0077699F" w:rsidP="0077699F">
      <w:pPr>
        <w:pStyle w:val="a3"/>
        <w:numPr>
          <w:ilvl w:val="1"/>
          <w:numId w:val="40"/>
        </w:numPr>
        <w:tabs>
          <w:tab w:val="clear" w:pos="360"/>
          <w:tab w:val="num" w:pos="0"/>
          <w:tab w:val="left" w:pos="993"/>
          <w:tab w:val="left" w:pos="1260"/>
        </w:tabs>
        <w:spacing w:after="0" w:line="240" w:lineRule="auto"/>
        <w:ind w:left="0" w:right="142" w:firstLine="540"/>
        <w:jc w:val="both"/>
        <w:rPr>
          <w:rFonts w:ascii="Times New Roman" w:hAnsi="Times New Roman"/>
          <w:sz w:val="24"/>
          <w:szCs w:val="24"/>
        </w:rPr>
      </w:pPr>
      <w:r w:rsidRPr="00776D21">
        <w:rPr>
          <w:rFonts w:ascii="Times New Roman" w:hAnsi="Times New Roman"/>
          <w:sz w:val="24"/>
          <w:szCs w:val="24"/>
        </w:rPr>
        <w:t xml:space="preserve">Служба Охраны, равно как и УК, не несет ответственности </w:t>
      </w:r>
      <w:r w:rsidRPr="00776D21">
        <w:rPr>
          <w:rFonts w:ascii="Times New Roman" w:hAnsi="Times New Roman"/>
          <w:sz w:val="24"/>
          <w:szCs w:val="24"/>
          <w:lang w:eastAsia="ru-RU"/>
        </w:rPr>
        <w:t>за угон, кражу транспортного средства любого вида, кражу деталей и других съёмных частей и элементов, находящегося на территории ЖК «Марсель».</w:t>
      </w:r>
    </w:p>
    <w:p w14:paraId="33DBE5B5" w14:textId="77777777" w:rsidR="0077699F" w:rsidRPr="00776D21" w:rsidRDefault="0077699F" w:rsidP="0077699F">
      <w:pPr>
        <w:pStyle w:val="a3"/>
        <w:numPr>
          <w:ilvl w:val="1"/>
          <w:numId w:val="40"/>
        </w:numPr>
        <w:tabs>
          <w:tab w:val="clear" w:pos="360"/>
          <w:tab w:val="num" w:pos="0"/>
          <w:tab w:val="left" w:pos="993"/>
          <w:tab w:val="left" w:pos="1260"/>
        </w:tabs>
        <w:spacing w:after="0" w:line="240" w:lineRule="auto"/>
        <w:ind w:left="0" w:right="142" w:firstLine="540"/>
        <w:jc w:val="both"/>
        <w:rPr>
          <w:rFonts w:ascii="Times New Roman" w:hAnsi="Times New Roman"/>
          <w:sz w:val="24"/>
          <w:szCs w:val="24"/>
        </w:rPr>
      </w:pPr>
      <w:r w:rsidRPr="00776D21">
        <w:rPr>
          <w:rFonts w:ascii="Times New Roman" w:hAnsi="Times New Roman"/>
          <w:sz w:val="24"/>
          <w:szCs w:val="24"/>
        </w:rPr>
        <w:t>Служба Охраны, равно как и УК, не несет</w:t>
      </w:r>
      <w:r w:rsidRPr="00776D21">
        <w:rPr>
          <w:rFonts w:ascii="Times New Roman" w:hAnsi="Times New Roman"/>
          <w:bCs/>
          <w:iCs/>
          <w:color w:val="000000"/>
          <w:sz w:val="24"/>
          <w:szCs w:val="24"/>
          <w:shd w:val="clear" w:color="auto" w:fill="FFFFFF"/>
        </w:rPr>
        <w:t xml:space="preserve"> ответственности </w:t>
      </w:r>
      <w:r w:rsidRPr="00776D21">
        <w:rPr>
          <w:rFonts w:ascii="Times New Roman" w:hAnsi="Times New Roman"/>
          <w:sz w:val="24"/>
          <w:szCs w:val="24"/>
          <w:lang w:eastAsia="ru-RU"/>
        </w:rPr>
        <w:t>за ущерб, причиненный имуществу МКД и/или собственников (пользователей) помещений в МКД, гостей транспортными средствами, собственниками (пользователями) помещений, третьими лицами.</w:t>
      </w:r>
    </w:p>
    <w:p w14:paraId="16081398" w14:textId="77777777" w:rsidR="0077699F" w:rsidRPr="00776D21" w:rsidRDefault="0077699F" w:rsidP="0077699F">
      <w:pPr>
        <w:tabs>
          <w:tab w:val="left" w:pos="567"/>
        </w:tabs>
        <w:spacing w:after="0" w:line="240" w:lineRule="auto"/>
        <w:ind w:right="142"/>
        <w:rPr>
          <w:rFonts w:ascii="Times New Roman" w:hAnsi="Times New Roman"/>
          <w:sz w:val="24"/>
          <w:szCs w:val="24"/>
        </w:rPr>
      </w:pPr>
    </w:p>
    <w:p w14:paraId="4EE46298" w14:textId="77777777" w:rsidR="0077699F" w:rsidRPr="00F31AA9" w:rsidRDefault="0077699F" w:rsidP="0077699F">
      <w:pPr>
        <w:tabs>
          <w:tab w:val="left" w:pos="567"/>
        </w:tabs>
        <w:spacing w:after="0" w:line="240" w:lineRule="auto"/>
        <w:ind w:right="142"/>
        <w:jc w:val="center"/>
        <w:rPr>
          <w:rFonts w:ascii="Times New Roman" w:hAnsi="Times New Roman"/>
          <w:b/>
          <w:sz w:val="28"/>
          <w:szCs w:val="28"/>
        </w:rPr>
      </w:pPr>
      <w:r w:rsidRPr="00F31AA9">
        <w:rPr>
          <w:rFonts w:ascii="Times New Roman" w:hAnsi="Times New Roman"/>
          <w:b/>
          <w:sz w:val="28"/>
          <w:szCs w:val="28"/>
        </w:rPr>
        <w:t>Раздел №7 Порядок признания оказанных работ (услуг) не соответствующими по качеству. Порядок проведения перерасчета</w:t>
      </w:r>
    </w:p>
    <w:p w14:paraId="2AA739C9" w14:textId="77777777" w:rsidR="0077699F" w:rsidRPr="00776D21" w:rsidRDefault="0077699F" w:rsidP="0077699F">
      <w:pPr>
        <w:pStyle w:val="a3"/>
        <w:tabs>
          <w:tab w:val="left" w:pos="993"/>
        </w:tabs>
        <w:spacing w:after="0" w:line="240" w:lineRule="auto"/>
        <w:ind w:left="0" w:right="142"/>
        <w:jc w:val="both"/>
        <w:rPr>
          <w:rFonts w:ascii="Times New Roman" w:hAnsi="Times New Roman"/>
          <w:sz w:val="24"/>
          <w:szCs w:val="24"/>
        </w:rPr>
      </w:pPr>
    </w:p>
    <w:p w14:paraId="6C60A251" w14:textId="77777777" w:rsidR="0077699F" w:rsidRPr="00F67654" w:rsidRDefault="0077699F" w:rsidP="0077699F">
      <w:pPr>
        <w:pStyle w:val="a3"/>
        <w:numPr>
          <w:ilvl w:val="1"/>
          <w:numId w:val="44"/>
        </w:numPr>
        <w:tabs>
          <w:tab w:val="left" w:pos="993"/>
        </w:tabs>
        <w:spacing w:after="0" w:line="240" w:lineRule="auto"/>
        <w:ind w:left="0" w:right="142" w:firstLine="567"/>
        <w:jc w:val="both"/>
        <w:rPr>
          <w:rFonts w:ascii="Times New Roman" w:hAnsi="Times New Roman"/>
          <w:b/>
          <w:sz w:val="24"/>
          <w:szCs w:val="24"/>
          <w:shd w:val="clear" w:color="auto" w:fill="FFFFFF"/>
        </w:rPr>
      </w:pPr>
      <w:r>
        <w:rPr>
          <w:rFonts w:ascii="Times New Roman" w:hAnsi="Times New Roman"/>
          <w:sz w:val="24"/>
          <w:szCs w:val="24"/>
        </w:rPr>
        <w:t xml:space="preserve"> </w:t>
      </w:r>
      <w:r w:rsidRPr="00F67654">
        <w:rPr>
          <w:rFonts w:ascii="Times New Roman" w:hAnsi="Times New Roman"/>
          <w:sz w:val="24"/>
          <w:szCs w:val="24"/>
        </w:rPr>
        <w:t xml:space="preserve">Собственники помещений, имеющие претензии к Исполнителю работ, вправе составить Акт о несоответствии качества Услуги (далее – Акт) по форме согласно Приложению №3 к настоящему положению или иной форме, и требовать </w:t>
      </w:r>
      <w:proofErr w:type="spellStart"/>
      <w:r w:rsidRPr="00F67654">
        <w:rPr>
          <w:rFonts w:ascii="Times New Roman" w:hAnsi="Times New Roman"/>
          <w:sz w:val="24"/>
          <w:szCs w:val="24"/>
        </w:rPr>
        <w:t>перерасчетаоплаты</w:t>
      </w:r>
      <w:proofErr w:type="spellEnd"/>
      <w:r w:rsidRPr="00F67654">
        <w:rPr>
          <w:rFonts w:ascii="Times New Roman" w:hAnsi="Times New Roman"/>
          <w:sz w:val="24"/>
          <w:szCs w:val="24"/>
        </w:rPr>
        <w:t xml:space="preserve"> за Услугу. </w:t>
      </w:r>
    </w:p>
    <w:p w14:paraId="523FF682" w14:textId="77777777" w:rsidR="0077699F" w:rsidRPr="00F67654" w:rsidRDefault="0077699F" w:rsidP="0077699F">
      <w:pPr>
        <w:pStyle w:val="a3"/>
        <w:numPr>
          <w:ilvl w:val="1"/>
          <w:numId w:val="44"/>
        </w:numPr>
        <w:tabs>
          <w:tab w:val="left" w:pos="993"/>
        </w:tabs>
        <w:spacing w:after="0" w:line="240" w:lineRule="auto"/>
        <w:ind w:left="0" w:right="142" w:firstLine="567"/>
        <w:jc w:val="both"/>
        <w:rPr>
          <w:rFonts w:ascii="Times New Roman" w:hAnsi="Times New Roman"/>
          <w:b/>
          <w:sz w:val="24"/>
          <w:szCs w:val="24"/>
          <w:shd w:val="clear" w:color="auto" w:fill="FFFFFF"/>
        </w:rPr>
      </w:pPr>
      <w:r w:rsidRPr="00F67654">
        <w:rPr>
          <w:rFonts w:ascii="Times New Roman" w:hAnsi="Times New Roman"/>
          <w:sz w:val="24"/>
          <w:szCs w:val="24"/>
        </w:rPr>
        <w:t xml:space="preserve">Акт подается в УК в течение 3 (трех) дней с момента выявления (обнаружения) нарушения, но не позднее окончания календарного месяца, в котором выявлено нарушение. </w:t>
      </w:r>
    </w:p>
    <w:p w14:paraId="7AE0C771" w14:textId="77777777" w:rsidR="0077699F" w:rsidRPr="00F67654" w:rsidRDefault="0077699F" w:rsidP="0077699F">
      <w:pPr>
        <w:pStyle w:val="a3"/>
        <w:numPr>
          <w:ilvl w:val="1"/>
          <w:numId w:val="44"/>
        </w:numPr>
        <w:tabs>
          <w:tab w:val="left" w:pos="993"/>
        </w:tabs>
        <w:spacing w:after="0" w:line="240" w:lineRule="auto"/>
        <w:ind w:left="0" w:right="142" w:firstLine="567"/>
        <w:jc w:val="both"/>
        <w:rPr>
          <w:rFonts w:ascii="Times New Roman" w:hAnsi="Times New Roman"/>
          <w:b/>
          <w:sz w:val="24"/>
          <w:szCs w:val="24"/>
          <w:shd w:val="clear" w:color="auto" w:fill="FFFFFF"/>
        </w:rPr>
      </w:pPr>
      <w:r w:rsidRPr="00F67654">
        <w:rPr>
          <w:rFonts w:ascii="Times New Roman" w:hAnsi="Times New Roman"/>
          <w:sz w:val="24"/>
          <w:szCs w:val="24"/>
        </w:rPr>
        <w:t>Акт составляется в 2 (двух) экземплярах, по одному для каждой из сторон. Копию акта с отметкой о принятии УК предоставляет Совету дома.</w:t>
      </w:r>
    </w:p>
    <w:p w14:paraId="1C5041AC" w14:textId="77777777" w:rsidR="0077699F" w:rsidRPr="00F67654" w:rsidRDefault="0077699F" w:rsidP="0077699F">
      <w:pPr>
        <w:pStyle w:val="a3"/>
        <w:numPr>
          <w:ilvl w:val="1"/>
          <w:numId w:val="44"/>
        </w:numPr>
        <w:tabs>
          <w:tab w:val="left" w:pos="993"/>
        </w:tabs>
        <w:spacing w:after="0" w:line="240" w:lineRule="auto"/>
        <w:ind w:left="0" w:right="142" w:firstLine="567"/>
        <w:jc w:val="both"/>
        <w:rPr>
          <w:rFonts w:ascii="Times New Roman" w:hAnsi="Times New Roman"/>
          <w:b/>
          <w:sz w:val="24"/>
          <w:szCs w:val="24"/>
          <w:shd w:val="clear" w:color="auto" w:fill="FFFFFF"/>
        </w:rPr>
      </w:pPr>
      <w:r w:rsidRPr="00F67654">
        <w:rPr>
          <w:rFonts w:ascii="Times New Roman" w:hAnsi="Times New Roman"/>
          <w:sz w:val="24"/>
          <w:szCs w:val="24"/>
        </w:rPr>
        <w:t>Требование о перерасчете рассматривается УК в течение 3 (трех) рабочих дней с момента его получения.</w:t>
      </w:r>
      <w:r w:rsidRPr="00F67654">
        <w:rPr>
          <w:rFonts w:ascii="Times New Roman" w:hAnsi="Times New Roman"/>
          <w:sz w:val="24"/>
          <w:szCs w:val="24"/>
          <w:shd w:val="clear" w:color="auto" w:fill="FFFFFF"/>
        </w:rPr>
        <w:t xml:space="preserve"> Об итогах рассмотрения УК информирует заявителя в письменном виде.</w:t>
      </w:r>
    </w:p>
    <w:p w14:paraId="4DF434A2" w14:textId="77777777" w:rsidR="0077699F" w:rsidRPr="00F67654" w:rsidRDefault="0077699F" w:rsidP="0077699F">
      <w:pPr>
        <w:pStyle w:val="a3"/>
        <w:numPr>
          <w:ilvl w:val="1"/>
          <w:numId w:val="44"/>
        </w:numPr>
        <w:tabs>
          <w:tab w:val="left" w:pos="993"/>
        </w:tabs>
        <w:spacing w:after="0" w:line="240" w:lineRule="auto"/>
        <w:ind w:left="0" w:right="142" w:firstLine="567"/>
        <w:jc w:val="both"/>
        <w:rPr>
          <w:rFonts w:ascii="Times New Roman" w:hAnsi="Times New Roman"/>
          <w:b/>
          <w:sz w:val="24"/>
          <w:szCs w:val="24"/>
          <w:shd w:val="clear" w:color="auto" w:fill="FFFFFF"/>
        </w:rPr>
      </w:pPr>
      <w:r w:rsidRPr="00F67654">
        <w:rPr>
          <w:rFonts w:ascii="Times New Roman" w:hAnsi="Times New Roman"/>
          <w:sz w:val="24"/>
          <w:szCs w:val="24"/>
        </w:rPr>
        <w:t>УК может собрать комиссию с участием представителей Совета дома, лиц, осуществляющих непосредственное исполнение Услуги, для рассмотрения поступивших требований о перерасчете, допущенных нарушений и обсуждения мер для их дальнейшего недопущения.</w:t>
      </w:r>
    </w:p>
    <w:p w14:paraId="2C93F9D4" w14:textId="77777777" w:rsidR="0077699F" w:rsidRPr="00F67654" w:rsidRDefault="0077699F" w:rsidP="0077699F">
      <w:pPr>
        <w:pStyle w:val="a3"/>
        <w:numPr>
          <w:ilvl w:val="1"/>
          <w:numId w:val="44"/>
        </w:numPr>
        <w:tabs>
          <w:tab w:val="left" w:pos="993"/>
        </w:tabs>
        <w:spacing w:after="0" w:line="240" w:lineRule="auto"/>
        <w:ind w:left="0" w:right="142" w:firstLine="567"/>
        <w:jc w:val="both"/>
        <w:rPr>
          <w:rFonts w:ascii="Times New Roman" w:hAnsi="Times New Roman"/>
          <w:b/>
          <w:sz w:val="24"/>
          <w:szCs w:val="24"/>
          <w:shd w:val="clear" w:color="auto" w:fill="FFFFFF"/>
        </w:rPr>
      </w:pPr>
      <w:r w:rsidRPr="00F67654">
        <w:rPr>
          <w:rFonts w:ascii="Times New Roman" w:hAnsi="Times New Roman"/>
          <w:sz w:val="24"/>
          <w:szCs w:val="24"/>
        </w:rPr>
        <w:t>При оказании Услуги нарушениями будут считаться:</w:t>
      </w:r>
    </w:p>
    <w:p w14:paraId="43E3FEBA" w14:textId="77777777" w:rsidR="0077699F" w:rsidRPr="00776D21" w:rsidRDefault="0077699F" w:rsidP="0077699F">
      <w:pPr>
        <w:pStyle w:val="a3"/>
        <w:numPr>
          <w:ilvl w:val="0"/>
          <w:numId w:val="43"/>
        </w:numPr>
        <w:tabs>
          <w:tab w:val="left" w:pos="567"/>
        </w:tabs>
        <w:spacing w:after="0" w:line="240" w:lineRule="auto"/>
        <w:ind w:right="141"/>
        <w:jc w:val="both"/>
        <w:rPr>
          <w:rFonts w:ascii="Times New Roman" w:hAnsi="Times New Roman"/>
          <w:sz w:val="24"/>
          <w:szCs w:val="24"/>
        </w:rPr>
      </w:pPr>
      <w:r w:rsidRPr="00776D21">
        <w:rPr>
          <w:rFonts w:ascii="Times New Roman" w:hAnsi="Times New Roman"/>
          <w:sz w:val="24"/>
          <w:szCs w:val="24"/>
        </w:rPr>
        <w:t xml:space="preserve">неоднократное нарушение пропускного и </w:t>
      </w:r>
      <w:proofErr w:type="spellStart"/>
      <w:r w:rsidRPr="00776D21">
        <w:rPr>
          <w:rFonts w:ascii="Times New Roman" w:hAnsi="Times New Roman"/>
          <w:sz w:val="24"/>
          <w:szCs w:val="24"/>
        </w:rPr>
        <w:t>внутриобъектового</w:t>
      </w:r>
      <w:proofErr w:type="spellEnd"/>
      <w:r w:rsidRPr="00776D21">
        <w:rPr>
          <w:rFonts w:ascii="Times New Roman" w:hAnsi="Times New Roman"/>
          <w:sz w:val="24"/>
          <w:szCs w:val="24"/>
        </w:rPr>
        <w:t xml:space="preserve"> режима со стороны Исполнителя Услуги;</w:t>
      </w:r>
    </w:p>
    <w:p w14:paraId="1CAFEEB4" w14:textId="77777777" w:rsidR="0077699F" w:rsidRPr="00776D21" w:rsidRDefault="0077699F" w:rsidP="0077699F">
      <w:pPr>
        <w:pStyle w:val="a3"/>
        <w:numPr>
          <w:ilvl w:val="0"/>
          <w:numId w:val="43"/>
        </w:numPr>
        <w:tabs>
          <w:tab w:val="left" w:pos="567"/>
        </w:tabs>
        <w:spacing w:after="0" w:line="240" w:lineRule="auto"/>
        <w:ind w:right="141"/>
        <w:jc w:val="both"/>
        <w:rPr>
          <w:rFonts w:ascii="Times New Roman" w:hAnsi="Times New Roman"/>
          <w:sz w:val="24"/>
          <w:szCs w:val="24"/>
        </w:rPr>
      </w:pPr>
      <w:r w:rsidRPr="00776D21">
        <w:rPr>
          <w:rFonts w:ascii="Times New Roman" w:hAnsi="Times New Roman"/>
          <w:sz w:val="24"/>
          <w:szCs w:val="24"/>
        </w:rPr>
        <w:t>невыполнение прямых обязанностей по воздействию на нарушителей при наличии информации о нарушении;</w:t>
      </w:r>
    </w:p>
    <w:p w14:paraId="24652DA8" w14:textId="77777777" w:rsidR="0077699F" w:rsidRPr="00776D21" w:rsidRDefault="0077699F" w:rsidP="0077699F">
      <w:pPr>
        <w:pStyle w:val="a3"/>
        <w:numPr>
          <w:ilvl w:val="0"/>
          <w:numId w:val="43"/>
        </w:numPr>
        <w:tabs>
          <w:tab w:val="left" w:pos="426"/>
          <w:tab w:val="left" w:pos="993"/>
        </w:tabs>
        <w:spacing w:after="0" w:line="240" w:lineRule="auto"/>
        <w:jc w:val="both"/>
        <w:rPr>
          <w:rFonts w:ascii="Times New Roman" w:hAnsi="Times New Roman"/>
          <w:sz w:val="24"/>
          <w:szCs w:val="24"/>
        </w:rPr>
      </w:pPr>
      <w:r w:rsidRPr="00776D21">
        <w:rPr>
          <w:rFonts w:ascii="Times New Roman" w:hAnsi="Times New Roman"/>
          <w:sz w:val="24"/>
          <w:szCs w:val="24"/>
        </w:rPr>
        <w:t>отсутствие отметок в журнале въезда/выезда ТС;</w:t>
      </w:r>
    </w:p>
    <w:p w14:paraId="58955DB2" w14:textId="77777777" w:rsidR="0077699F" w:rsidRPr="00776D21" w:rsidRDefault="0077699F" w:rsidP="0077699F">
      <w:pPr>
        <w:pStyle w:val="a3"/>
        <w:numPr>
          <w:ilvl w:val="0"/>
          <w:numId w:val="43"/>
        </w:numPr>
        <w:tabs>
          <w:tab w:val="left" w:pos="426"/>
          <w:tab w:val="left" w:pos="993"/>
        </w:tabs>
        <w:spacing w:after="0" w:line="240" w:lineRule="auto"/>
        <w:jc w:val="both"/>
        <w:rPr>
          <w:rFonts w:ascii="Times New Roman" w:hAnsi="Times New Roman"/>
          <w:sz w:val="24"/>
          <w:szCs w:val="24"/>
        </w:rPr>
      </w:pPr>
      <w:proofErr w:type="spellStart"/>
      <w:r w:rsidRPr="00776D21">
        <w:rPr>
          <w:rFonts w:ascii="Times New Roman" w:hAnsi="Times New Roman"/>
          <w:sz w:val="24"/>
          <w:szCs w:val="24"/>
        </w:rPr>
        <w:t>непредоставление</w:t>
      </w:r>
      <w:proofErr w:type="spellEnd"/>
      <w:r w:rsidRPr="00776D21">
        <w:rPr>
          <w:rFonts w:ascii="Times New Roman" w:hAnsi="Times New Roman"/>
          <w:sz w:val="24"/>
          <w:szCs w:val="24"/>
        </w:rPr>
        <w:t xml:space="preserve"> оперативного доступа автотранспорту экстренных служб; </w:t>
      </w:r>
    </w:p>
    <w:p w14:paraId="7538636E" w14:textId="77777777" w:rsidR="0077699F" w:rsidRPr="00776D21" w:rsidRDefault="0077699F" w:rsidP="0077699F">
      <w:pPr>
        <w:pStyle w:val="a3"/>
        <w:numPr>
          <w:ilvl w:val="0"/>
          <w:numId w:val="43"/>
        </w:numPr>
        <w:tabs>
          <w:tab w:val="left" w:pos="426"/>
          <w:tab w:val="left" w:pos="993"/>
        </w:tabs>
        <w:spacing w:after="0" w:line="240" w:lineRule="auto"/>
        <w:jc w:val="both"/>
        <w:rPr>
          <w:rFonts w:ascii="Times New Roman" w:hAnsi="Times New Roman"/>
          <w:sz w:val="24"/>
          <w:szCs w:val="24"/>
        </w:rPr>
      </w:pPr>
      <w:r w:rsidRPr="00776D21">
        <w:rPr>
          <w:rFonts w:ascii="Times New Roman" w:hAnsi="Times New Roman"/>
          <w:sz w:val="24"/>
          <w:szCs w:val="24"/>
        </w:rPr>
        <w:t>неисправность въездного шлагбаума и автоматических ворот продолжительностью более 4х часов в сутки;</w:t>
      </w:r>
    </w:p>
    <w:p w14:paraId="0F4B7723" w14:textId="77777777" w:rsidR="0077699F" w:rsidRPr="00F67654" w:rsidRDefault="0077699F" w:rsidP="0077699F">
      <w:pPr>
        <w:pStyle w:val="a3"/>
        <w:numPr>
          <w:ilvl w:val="0"/>
          <w:numId w:val="43"/>
        </w:numPr>
        <w:tabs>
          <w:tab w:val="left" w:pos="426"/>
          <w:tab w:val="left" w:pos="993"/>
        </w:tabs>
        <w:spacing w:after="0" w:line="240" w:lineRule="auto"/>
        <w:jc w:val="both"/>
        <w:rPr>
          <w:rFonts w:ascii="Times New Roman" w:hAnsi="Times New Roman"/>
          <w:sz w:val="24"/>
          <w:szCs w:val="24"/>
        </w:rPr>
      </w:pPr>
      <w:r w:rsidRPr="00776D21">
        <w:rPr>
          <w:rFonts w:ascii="Times New Roman" w:hAnsi="Times New Roman"/>
          <w:sz w:val="24"/>
          <w:szCs w:val="24"/>
        </w:rPr>
        <w:t>неоднократные нарушения при выдаче ключей доступа (в том числе нарушение требований идентификации при выдаче ключей доступа, проп</w:t>
      </w:r>
      <w:r>
        <w:rPr>
          <w:rFonts w:ascii="Times New Roman" w:hAnsi="Times New Roman"/>
          <w:sz w:val="24"/>
          <w:szCs w:val="24"/>
        </w:rPr>
        <w:t xml:space="preserve">уск на территорию ЖК «Марсель» </w:t>
      </w:r>
      <w:r w:rsidRPr="00776D21">
        <w:rPr>
          <w:rFonts w:ascii="Times New Roman" w:hAnsi="Times New Roman"/>
          <w:sz w:val="24"/>
          <w:szCs w:val="24"/>
        </w:rPr>
        <w:t>лиц, не имеющих прав доступа), при формировании реестра собственников (пользователей) помещений МКД.</w:t>
      </w:r>
    </w:p>
    <w:p w14:paraId="5D263D13" w14:textId="77777777" w:rsidR="0077699F" w:rsidRPr="00F67654" w:rsidRDefault="0077699F" w:rsidP="0077699F">
      <w:pPr>
        <w:pStyle w:val="a3"/>
        <w:numPr>
          <w:ilvl w:val="1"/>
          <w:numId w:val="44"/>
        </w:numPr>
        <w:tabs>
          <w:tab w:val="left" w:pos="993"/>
        </w:tabs>
        <w:spacing w:after="0" w:line="240" w:lineRule="auto"/>
        <w:ind w:left="0" w:right="142" w:firstLine="567"/>
        <w:jc w:val="both"/>
        <w:rPr>
          <w:rFonts w:ascii="Times New Roman" w:hAnsi="Times New Roman"/>
          <w:b/>
          <w:sz w:val="24"/>
          <w:szCs w:val="24"/>
          <w:shd w:val="clear" w:color="auto" w:fill="FFFFFF"/>
        </w:rPr>
      </w:pPr>
      <w:r w:rsidRPr="00F67654">
        <w:rPr>
          <w:rFonts w:ascii="Times New Roman" w:hAnsi="Times New Roman"/>
          <w:sz w:val="24"/>
          <w:szCs w:val="24"/>
          <w:shd w:val="clear" w:color="auto" w:fill="FFFFFF"/>
        </w:rPr>
        <w:t>В случае неисправности въездного (не распространяется на выездной) шлагбаума продолжительностью более 4х часов в сутки УК производит перерасчет в размере 3,3% от суммы договора обслуживания с подрядной организацией, осуществляющей обслуживание шлагбаума, за каждые сутки неисправности.</w:t>
      </w:r>
    </w:p>
    <w:p w14:paraId="1F01E70F" w14:textId="77777777" w:rsidR="0077699F" w:rsidRPr="00F67654" w:rsidRDefault="0077699F" w:rsidP="0077699F">
      <w:pPr>
        <w:pStyle w:val="a3"/>
        <w:numPr>
          <w:ilvl w:val="1"/>
          <w:numId w:val="44"/>
        </w:numPr>
        <w:tabs>
          <w:tab w:val="left" w:pos="993"/>
        </w:tabs>
        <w:spacing w:after="0" w:line="240" w:lineRule="auto"/>
        <w:ind w:left="0" w:right="142" w:firstLine="567"/>
        <w:jc w:val="both"/>
        <w:rPr>
          <w:rFonts w:ascii="Times New Roman" w:hAnsi="Times New Roman"/>
          <w:b/>
          <w:sz w:val="24"/>
          <w:szCs w:val="24"/>
          <w:shd w:val="clear" w:color="auto" w:fill="FFFFFF"/>
        </w:rPr>
      </w:pPr>
      <w:r w:rsidRPr="00F67654">
        <w:rPr>
          <w:rFonts w:ascii="Times New Roman" w:hAnsi="Times New Roman"/>
          <w:sz w:val="24"/>
          <w:szCs w:val="24"/>
          <w:shd w:val="clear" w:color="auto" w:fill="FFFFFF"/>
        </w:rPr>
        <w:t>При неисправности шлагбаума, связанной с механической поломкой по вине собственников или посетителей ЖК «Марсель», отчет периода неисполнения работ по осуществлению пропускного режима начинается на четвертые сутки с момента даты поломки. Факт поломки должен однозначно идентифицироваться данными видеонаблюдения.</w:t>
      </w:r>
    </w:p>
    <w:p w14:paraId="2709E62B" w14:textId="77777777" w:rsidR="0077699F" w:rsidRPr="00F67654" w:rsidRDefault="0077699F" w:rsidP="0077699F">
      <w:pPr>
        <w:pStyle w:val="a3"/>
        <w:numPr>
          <w:ilvl w:val="1"/>
          <w:numId w:val="44"/>
        </w:numPr>
        <w:tabs>
          <w:tab w:val="left" w:pos="993"/>
        </w:tabs>
        <w:spacing w:after="0" w:line="240" w:lineRule="auto"/>
        <w:ind w:left="0" w:right="142" w:firstLine="567"/>
        <w:jc w:val="both"/>
        <w:rPr>
          <w:rFonts w:ascii="Times New Roman" w:hAnsi="Times New Roman"/>
          <w:b/>
          <w:sz w:val="24"/>
          <w:szCs w:val="24"/>
          <w:shd w:val="clear" w:color="auto" w:fill="FFFFFF"/>
        </w:rPr>
      </w:pPr>
      <w:r w:rsidRPr="00F67654">
        <w:rPr>
          <w:rFonts w:ascii="Times New Roman" w:hAnsi="Times New Roman"/>
          <w:sz w:val="24"/>
          <w:szCs w:val="24"/>
          <w:shd w:val="clear" w:color="auto" w:fill="FFFFFF"/>
        </w:rPr>
        <w:t>Не является основанием для перерасчета неисправность шлагбаума или временная приостановка его работы в силу обстоятельств непреодолимой силы (ЧС метеорологического характера, отключения электроэнергии со стороны ОАО “</w:t>
      </w:r>
      <w:proofErr w:type="spellStart"/>
      <w:r w:rsidRPr="00F67654">
        <w:rPr>
          <w:rFonts w:ascii="Times New Roman" w:hAnsi="Times New Roman"/>
          <w:sz w:val="24"/>
          <w:szCs w:val="24"/>
          <w:shd w:val="clear" w:color="auto" w:fill="FFFFFF"/>
        </w:rPr>
        <w:t>Новосибирскэнергосбыт</w:t>
      </w:r>
      <w:proofErr w:type="spellEnd"/>
      <w:r w:rsidRPr="00F67654">
        <w:rPr>
          <w:rFonts w:ascii="Times New Roman" w:hAnsi="Times New Roman"/>
          <w:sz w:val="24"/>
          <w:szCs w:val="24"/>
          <w:shd w:val="clear" w:color="auto" w:fill="FFFFFF"/>
        </w:rPr>
        <w:t>”, распоряжения органов государственной власти и др.).</w:t>
      </w:r>
    </w:p>
    <w:p w14:paraId="41CFD08B" w14:textId="77777777" w:rsidR="0077699F" w:rsidRPr="00F67654" w:rsidRDefault="0077699F" w:rsidP="0077699F">
      <w:pPr>
        <w:pStyle w:val="a3"/>
        <w:numPr>
          <w:ilvl w:val="1"/>
          <w:numId w:val="44"/>
        </w:numPr>
        <w:tabs>
          <w:tab w:val="left" w:pos="993"/>
        </w:tabs>
        <w:spacing w:after="0" w:line="240" w:lineRule="auto"/>
        <w:ind w:left="0" w:right="142" w:firstLine="567"/>
        <w:jc w:val="both"/>
        <w:rPr>
          <w:rFonts w:ascii="Times New Roman" w:hAnsi="Times New Roman"/>
          <w:b/>
          <w:sz w:val="24"/>
          <w:szCs w:val="24"/>
          <w:shd w:val="clear" w:color="auto" w:fill="FFFFFF"/>
        </w:rPr>
      </w:pPr>
      <w:r w:rsidRPr="00F67654">
        <w:rPr>
          <w:rFonts w:ascii="Times New Roman" w:hAnsi="Times New Roman"/>
          <w:sz w:val="24"/>
          <w:szCs w:val="24"/>
        </w:rPr>
        <w:t>При отсутствии в УК от собственников помещений Актов услуги считаются оказанными в полном объеме и в надлежащем качестве.</w:t>
      </w:r>
    </w:p>
    <w:p w14:paraId="5C8044ED" w14:textId="77777777" w:rsidR="0077699F" w:rsidRPr="00776D21" w:rsidRDefault="0077699F" w:rsidP="0077699F">
      <w:pPr>
        <w:spacing w:after="0" w:line="240" w:lineRule="auto"/>
        <w:rPr>
          <w:rFonts w:ascii="Times New Roman" w:hAnsi="Times New Roman"/>
          <w:b/>
          <w:sz w:val="24"/>
          <w:szCs w:val="24"/>
        </w:rPr>
      </w:pPr>
    </w:p>
    <w:p w14:paraId="3FE12F89" w14:textId="77777777" w:rsidR="0077699F" w:rsidRPr="00F31AA9" w:rsidRDefault="0077699F" w:rsidP="0077699F">
      <w:pPr>
        <w:pStyle w:val="a3"/>
        <w:tabs>
          <w:tab w:val="left" w:pos="851"/>
          <w:tab w:val="left" w:pos="993"/>
          <w:tab w:val="left" w:pos="1276"/>
        </w:tabs>
        <w:ind w:left="567" w:right="141"/>
        <w:jc w:val="center"/>
        <w:rPr>
          <w:rFonts w:ascii="Times New Roman" w:hAnsi="Times New Roman"/>
          <w:b/>
          <w:color w:val="000000"/>
          <w:sz w:val="28"/>
          <w:szCs w:val="28"/>
          <w:shd w:val="clear" w:color="auto" w:fill="FFFFFF"/>
        </w:rPr>
      </w:pPr>
      <w:r w:rsidRPr="00F31AA9">
        <w:rPr>
          <w:rFonts w:ascii="Times New Roman" w:hAnsi="Times New Roman"/>
          <w:b/>
          <w:color w:val="000000"/>
          <w:sz w:val="28"/>
          <w:szCs w:val="28"/>
          <w:shd w:val="clear" w:color="auto" w:fill="FFFFFF"/>
        </w:rPr>
        <w:t>Раздел 8 Заключительные положения</w:t>
      </w:r>
    </w:p>
    <w:p w14:paraId="3CE962C7" w14:textId="77777777" w:rsidR="0077699F" w:rsidRPr="00776D21" w:rsidRDefault="0077699F" w:rsidP="0077699F">
      <w:pPr>
        <w:pStyle w:val="a3"/>
        <w:tabs>
          <w:tab w:val="left" w:pos="851"/>
          <w:tab w:val="left" w:pos="993"/>
          <w:tab w:val="left" w:pos="1276"/>
        </w:tabs>
        <w:spacing w:after="0" w:line="240" w:lineRule="auto"/>
        <w:ind w:left="0" w:right="142"/>
        <w:jc w:val="both"/>
        <w:rPr>
          <w:rFonts w:ascii="Times New Roman" w:hAnsi="Times New Roman"/>
          <w:sz w:val="24"/>
          <w:szCs w:val="24"/>
          <w:shd w:val="clear" w:color="auto" w:fill="FFFFFF"/>
        </w:rPr>
      </w:pPr>
    </w:p>
    <w:p w14:paraId="607F351F" w14:textId="77777777" w:rsidR="0077699F" w:rsidRPr="00776D21" w:rsidRDefault="0077699F" w:rsidP="0077699F">
      <w:pPr>
        <w:pStyle w:val="a3"/>
        <w:tabs>
          <w:tab w:val="left" w:pos="851"/>
          <w:tab w:val="left" w:pos="993"/>
          <w:tab w:val="left" w:pos="1276"/>
        </w:tabs>
        <w:spacing w:after="0" w:line="240" w:lineRule="auto"/>
        <w:ind w:left="0" w:right="142" w:firstLine="567"/>
        <w:jc w:val="both"/>
        <w:rPr>
          <w:rFonts w:ascii="Times New Roman" w:hAnsi="Times New Roman"/>
          <w:sz w:val="24"/>
          <w:szCs w:val="24"/>
          <w:shd w:val="clear" w:color="auto" w:fill="FFFFFF"/>
        </w:rPr>
      </w:pPr>
      <w:r w:rsidRPr="00776D21">
        <w:rPr>
          <w:rFonts w:ascii="Times New Roman" w:hAnsi="Times New Roman"/>
          <w:sz w:val="24"/>
          <w:szCs w:val="24"/>
          <w:shd w:val="clear" w:color="auto" w:fill="FFFFFF"/>
        </w:rPr>
        <w:t>8.1. Срок настоящего положения не ограничен.</w:t>
      </w:r>
    </w:p>
    <w:p w14:paraId="0B25D562" w14:textId="77777777" w:rsidR="0077699F" w:rsidRPr="00776D21" w:rsidRDefault="0077699F" w:rsidP="0077699F">
      <w:pPr>
        <w:pStyle w:val="a3"/>
        <w:tabs>
          <w:tab w:val="left" w:pos="851"/>
          <w:tab w:val="left" w:pos="993"/>
          <w:tab w:val="left" w:pos="1276"/>
        </w:tabs>
        <w:spacing w:after="0" w:line="240" w:lineRule="auto"/>
        <w:ind w:left="0" w:right="142" w:firstLine="567"/>
        <w:jc w:val="both"/>
        <w:rPr>
          <w:rFonts w:ascii="Times New Roman" w:hAnsi="Times New Roman"/>
          <w:sz w:val="24"/>
          <w:szCs w:val="24"/>
        </w:rPr>
      </w:pPr>
      <w:r w:rsidRPr="00776D21">
        <w:rPr>
          <w:rFonts w:ascii="Times New Roman" w:hAnsi="Times New Roman"/>
          <w:sz w:val="24"/>
          <w:szCs w:val="24"/>
        </w:rPr>
        <w:t>8.2. Право изменять, дополнять, приостанавливать действие или отменять действие настоящего положения принадлежит общему собранию собственников помещений в МКД.</w:t>
      </w:r>
    </w:p>
    <w:p w14:paraId="4577D263" w14:textId="77777777" w:rsidR="0077699F" w:rsidRPr="00776D21" w:rsidRDefault="0077699F" w:rsidP="0077699F">
      <w:pPr>
        <w:pStyle w:val="a3"/>
        <w:tabs>
          <w:tab w:val="left" w:pos="851"/>
          <w:tab w:val="left" w:pos="993"/>
          <w:tab w:val="left" w:pos="1276"/>
        </w:tabs>
        <w:spacing w:after="0" w:line="240" w:lineRule="auto"/>
        <w:ind w:left="0" w:right="142"/>
        <w:jc w:val="both"/>
        <w:rPr>
          <w:rFonts w:ascii="Times New Roman" w:hAnsi="Times New Roman"/>
          <w:sz w:val="24"/>
          <w:szCs w:val="24"/>
        </w:rPr>
      </w:pPr>
    </w:p>
    <w:p w14:paraId="20CF0C3D" w14:textId="77777777" w:rsidR="0077699F" w:rsidRPr="00776D21" w:rsidRDefault="0077699F" w:rsidP="0077699F">
      <w:pPr>
        <w:pStyle w:val="a3"/>
        <w:tabs>
          <w:tab w:val="left" w:pos="567"/>
        </w:tabs>
        <w:ind w:left="0" w:firstLine="426"/>
        <w:jc w:val="right"/>
        <w:rPr>
          <w:rFonts w:ascii="Times New Roman" w:hAnsi="Times New Roman"/>
          <w:b/>
          <w:sz w:val="20"/>
          <w:szCs w:val="20"/>
        </w:rPr>
      </w:pPr>
    </w:p>
    <w:p w14:paraId="421545B2" w14:textId="77777777" w:rsidR="0077699F" w:rsidRPr="00776D21" w:rsidRDefault="0077699F" w:rsidP="0077699F">
      <w:pPr>
        <w:pStyle w:val="a3"/>
        <w:tabs>
          <w:tab w:val="left" w:pos="567"/>
        </w:tabs>
        <w:ind w:left="0" w:firstLine="426"/>
        <w:jc w:val="right"/>
        <w:rPr>
          <w:rFonts w:ascii="Times New Roman" w:hAnsi="Times New Roman"/>
          <w:b/>
          <w:sz w:val="20"/>
          <w:szCs w:val="20"/>
        </w:rPr>
      </w:pPr>
    </w:p>
    <w:p w14:paraId="451F86B8" w14:textId="77777777" w:rsidR="0077699F" w:rsidRPr="00776D21" w:rsidRDefault="0077699F" w:rsidP="0077699F">
      <w:pPr>
        <w:pStyle w:val="a3"/>
        <w:tabs>
          <w:tab w:val="left" w:pos="567"/>
        </w:tabs>
        <w:ind w:left="0" w:firstLine="426"/>
        <w:jc w:val="right"/>
        <w:rPr>
          <w:rFonts w:ascii="Times New Roman" w:hAnsi="Times New Roman"/>
          <w:b/>
          <w:sz w:val="20"/>
          <w:szCs w:val="20"/>
        </w:rPr>
      </w:pPr>
    </w:p>
    <w:p w14:paraId="65801E81" w14:textId="77777777" w:rsidR="0077699F" w:rsidRPr="00776D21" w:rsidRDefault="0077699F" w:rsidP="0077699F">
      <w:pPr>
        <w:pStyle w:val="a3"/>
        <w:tabs>
          <w:tab w:val="left" w:pos="567"/>
        </w:tabs>
        <w:ind w:left="0" w:firstLine="426"/>
        <w:jc w:val="right"/>
        <w:rPr>
          <w:rFonts w:ascii="Times New Roman" w:hAnsi="Times New Roman"/>
          <w:b/>
          <w:sz w:val="20"/>
          <w:szCs w:val="20"/>
        </w:rPr>
      </w:pPr>
    </w:p>
    <w:p w14:paraId="7F1F16A6" w14:textId="77777777" w:rsidR="0077699F" w:rsidRPr="00776D21" w:rsidRDefault="0077699F" w:rsidP="0077699F">
      <w:pPr>
        <w:spacing w:after="0" w:line="240" w:lineRule="auto"/>
        <w:jc w:val="right"/>
        <w:rPr>
          <w:rFonts w:ascii="Times New Roman" w:hAnsi="Times New Roman"/>
          <w:b/>
          <w:sz w:val="20"/>
          <w:szCs w:val="20"/>
        </w:rPr>
      </w:pPr>
      <w:r w:rsidRPr="00776D21">
        <w:rPr>
          <w:rFonts w:ascii="Times New Roman" w:hAnsi="Times New Roman"/>
          <w:b/>
          <w:sz w:val="20"/>
          <w:szCs w:val="20"/>
        </w:rPr>
        <w:br w:type="page"/>
      </w:r>
    </w:p>
    <w:p w14:paraId="66B4CBB3" w14:textId="77777777" w:rsidR="0077699F" w:rsidRPr="00776D21" w:rsidRDefault="0077699F" w:rsidP="0077699F">
      <w:pPr>
        <w:spacing w:after="0" w:line="240" w:lineRule="auto"/>
        <w:jc w:val="right"/>
        <w:rPr>
          <w:rFonts w:ascii="Times New Roman" w:hAnsi="Times New Roman"/>
          <w:b/>
          <w:sz w:val="20"/>
          <w:szCs w:val="20"/>
        </w:rPr>
      </w:pPr>
    </w:p>
    <w:p w14:paraId="40F7735C" w14:textId="77777777" w:rsidR="0077699F" w:rsidRPr="00776D21" w:rsidRDefault="0077699F" w:rsidP="0077699F">
      <w:pPr>
        <w:spacing w:after="0" w:line="240" w:lineRule="auto"/>
        <w:jc w:val="right"/>
        <w:rPr>
          <w:rFonts w:ascii="Times New Roman" w:hAnsi="Times New Roman"/>
          <w:b/>
          <w:sz w:val="20"/>
          <w:szCs w:val="20"/>
        </w:rPr>
      </w:pPr>
      <w:r w:rsidRPr="00776D21">
        <w:rPr>
          <w:rFonts w:ascii="Times New Roman" w:hAnsi="Times New Roman"/>
          <w:b/>
          <w:sz w:val="20"/>
          <w:szCs w:val="20"/>
        </w:rPr>
        <w:t>Приложение № 1</w:t>
      </w:r>
    </w:p>
    <w:p w14:paraId="70116863" w14:textId="77777777" w:rsidR="0077699F" w:rsidRPr="00776D21" w:rsidRDefault="0077699F" w:rsidP="0077699F">
      <w:pPr>
        <w:pStyle w:val="a3"/>
        <w:tabs>
          <w:tab w:val="left" w:pos="567"/>
        </w:tabs>
        <w:ind w:left="0" w:firstLine="426"/>
        <w:rPr>
          <w:rFonts w:ascii="Times New Roman" w:hAnsi="Times New Roman"/>
          <w:b/>
          <w:sz w:val="20"/>
          <w:szCs w:val="20"/>
        </w:rPr>
      </w:pPr>
    </w:p>
    <w:p w14:paraId="66DE813E" w14:textId="77777777" w:rsidR="0077699F" w:rsidRPr="00776D21" w:rsidRDefault="0077699F" w:rsidP="0077699F">
      <w:pPr>
        <w:pStyle w:val="a3"/>
        <w:tabs>
          <w:tab w:val="left" w:pos="567"/>
        </w:tabs>
        <w:ind w:left="0" w:firstLine="426"/>
        <w:jc w:val="right"/>
        <w:rPr>
          <w:rFonts w:ascii="Times New Roman" w:hAnsi="Times New Roman"/>
          <w:b/>
          <w:sz w:val="20"/>
          <w:szCs w:val="20"/>
        </w:rPr>
      </w:pPr>
    </w:p>
    <w:p w14:paraId="01111B4B" w14:textId="77777777" w:rsidR="0077699F" w:rsidRPr="00776D21" w:rsidRDefault="0077699F" w:rsidP="0077699F">
      <w:pPr>
        <w:pStyle w:val="a3"/>
        <w:tabs>
          <w:tab w:val="left" w:pos="567"/>
          <w:tab w:val="left" w:pos="6781"/>
          <w:tab w:val="right" w:pos="9637"/>
        </w:tabs>
        <w:ind w:left="0" w:firstLine="5670"/>
        <w:rPr>
          <w:rFonts w:ascii="Times New Roman" w:hAnsi="Times New Roman"/>
          <w:sz w:val="20"/>
          <w:szCs w:val="20"/>
        </w:rPr>
      </w:pPr>
      <w:r w:rsidRPr="00776D21">
        <w:rPr>
          <w:rFonts w:ascii="Times New Roman" w:hAnsi="Times New Roman"/>
          <w:sz w:val="20"/>
          <w:szCs w:val="20"/>
        </w:rPr>
        <w:t>Директору ООО «УК «Марсель»</w:t>
      </w:r>
    </w:p>
    <w:p w14:paraId="0850B1B7" w14:textId="77777777" w:rsidR="0077699F" w:rsidRPr="00776D21" w:rsidRDefault="0077699F" w:rsidP="0077699F">
      <w:pPr>
        <w:pStyle w:val="a3"/>
        <w:tabs>
          <w:tab w:val="left" w:pos="567"/>
        </w:tabs>
        <w:ind w:left="0" w:firstLine="426"/>
        <w:jc w:val="right"/>
        <w:rPr>
          <w:rFonts w:ascii="Times New Roman" w:hAnsi="Times New Roman"/>
          <w:sz w:val="20"/>
          <w:szCs w:val="20"/>
        </w:rPr>
      </w:pPr>
    </w:p>
    <w:p w14:paraId="1ABE6611" w14:textId="77777777" w:rsidR="0077699F" w:rsidRPr="00776D21" w:rsidRDefault="0077699F" w:rsidP="0077699F">
      <w:pPr>
        <w:pStyle w:val="a3"/>
        <w:tabs>
          <w:tab w:val="left" w:pos="567"/>
        </w:tabs>
        <w:ind w:left="0" w:firstLine="426"/>
        <w:jc w:val="right"/>
        <w:rPr>
          <w:rFonts w:ascii="Times New Roman" w:hAnsi="Times New Roman"/>
          <w:sz w:val="20"/>
          <w:szCs w:val="20"/>
        </w:rPr>
      </w:pPr>
      <w:r w:rsidRPr="00776D21">
        <w:rPr>
          <w:rFonts w:ascii="Times New Roman" w:hAnsi="Times New Roman"/>
          <w:sz w:val="20"/>
          <w:szCs w:val="20"/>
        </w:rPr>
        <w:t>_______________________________________</w:t>
      </w:r>
    </w:p>
    <w:p w14:paraId="155E5C14" w14:textId="77777777" w:rsidR="0077699F" w:rsidRPr="00776D21" w:rsidRDefault="0077699F" w:rsidP="0077699F">
      <w:pPr>
        <w:pStyle w:val="a3"/>
        <w:tabs>
          <w:tab w:val="left" w:pos="567"/>
        </w:tabs>
        <w:ind w:left="0" w:firstLine="426"/>
        <w:jc w:val="right"/>
        <w:rPr>
          <w:rFonts w:ascii="Times New Roman" w:hAnsi="Times New Roman"/>
          <w:sz w:val="20"/>
          <w:szCs w:val="20"/>
        </w:rPr>
      </w:pPr>
    </w:p>
    <w:p w14:paraId="5FFF2871" w14:textId="77777777" w:rsidR="0077699F" w:rsidRPr="00776D21" w:rsidRDefault="0077699F" w:rsidP="0077699F">
      <w:pPr>
        <w:pStyle w:val="a3"/>
        <w:tabs>
          <w:tab w:val="left" w:pos="567"/>
        </w:tabs>
        <w:ind w:left="0" w:firstLine="426"/>
        <w:jc w:val="right"/>
        <w:rPr>
          <w:rFonts w:ascii="Times New Roman" w:hAnsi="Times New Roman"/>
          <w:sz w:val="20"/>
          <w:szCs w:val="20"/>
        </w:rPr>
      </w:pPr>
      <w:r w:rsidRPr="00776D21">
        <w:rPr>
          <w:rFonts w:ascii="Times New Roman" w:hAnsi="Times New Roman"/>
          <w:sz w:val="20"/>
          <w:szCs w:val="20"/>
        </w:rPr>
        <w:t>от _____________________________________</w:t>
      </w:r>
    </w:p>
    <w:p w14:paraId="5ABF6FF2" w14:textId="77777777" w:rsidR="0077699F" w:rsidRPr="00776D21" w:rsidRDefault="0077699F" w:rsidP="0077699F">
      <w:pPr>
        <w:pStyle w:val="a3"/>
        <w:tabs>
          <w:tab w:val="left" w:pos="567"/>
        </w:tabs>
        <w:ind w:left="0" w:firstLine="426"/>
        <w:jc w:val="right"/>
        <w:rPr>
          <w:rFonts w:ascii="Times New Roman" w:hAnsi="Times New Roman"/>
          <w:sz w:val="20"/>
          <w:szCs w:val="20"/>
        </w:rPr>
      </w:pPr>
    </w:p>
    <w:p w14:paraId="7D3686DB" w14:textId="77777777" w:rsidR="0077699F" w:rsidRPr="00776D21" w:rsidRDefault="0077699F" w:rsidP="0077699F">
      <w:pPr>
        <w:pStyle w:val="a3"/>
        <w:tabs>
          <w:tab w:val="left" w:pos="567"/>
        </w:tabs>
        <w:ind w:left="0" w:firstLine="426"/>
        <w:rPr>
          <w:rFonts w:ascii="Times New Roman" w:hAnsi="Times New Roman"/>
          <w:sz w:val="20"/>
          <w:szCs w:val="20"/>
        </w:rPr>
      </w:pPr>
    </w:p>
    <w:p w14:paraId="2FE067A3" w14:textId="77777777" w:rsidR="0077699F" w:rsidRPr="00776D21" w:rsidRDefault="0077699F" w:rsidP="0077699F">
      <w:pPr>
        <w:pStyle w:val="a3"/>
        <w:tabs>
          <w:tab w:val="left" w:pos="567"/>
        </w:tabs>
        <w:ind w:left="0" w:firstLine="426"/>
        <w:jc w:val="center"/>
        <w:rPr>
          <w:rFonts w:ascii="Times New Roman" w:hAnsi="Times New Roman"/>
          <w:b/>
          <w:sz w:val="20"/>
          <w:szCs w:val="20"/>
        </w:rPr>
      </w:pPr>
      <w:r w:rsidRPr="00776D21">
        <w:rPr>
          <w:rFonts w:ascii="Times New Roman" w:hAnsi="Times New Roman"/>
          <w:b/>
          <w:sz w:val="20"/>
          <w:szCs w:val="20"/>
        </w:rPr>
        <w:t>Заявление на внесение информации в Базу данных</w:t>
      </w:r>
    </w:p>
    <w:p w14:paraId="4EF4973B" w14:textId="77777777" w:rsidR="0077699F" w:rsidRPr="00776D21" w:rsidRDefault="0077699F" w:rsidP="0077699F">
      <w:pPr>
        <w:pStyle w:val="a3"/>
        <w:tabs>
          <w:tab w:val="left" w:pos="567"/>
        </w:tabs>
        <w:ind w:left="0" w:firstLine="426"/>
        <w:rPr>
          <w:rFonts w:ascii="Times New Roman" w:hAnsi="Times New Roman"/>
          <w:sz w:val="20"/>
          <w:szCs w:val="20"/>
        </w:rPr>
      </w:pPr>
    </w:p>
    <w:p w14:paraId="185A830F" w14:textId="77777777" w:rsidR="0077699F" w:rsidRPr="00776D21" w:rsidRDefault="0077699F" w:rsidP="0077699F">
      <w:pPr>
        <w:pStyle w:val="a3"/>
        <w:tabs>
          <w:tab w:val="left" w:pos="567"/>
        </w:tabs>
        <w:ind w:left="0" w:firstLine="426"/>
        <w:jc w:val="both"/>
        <w:rPr>
          <w:rFonts w:ascii="Times New Roman" w:hAnsi="Times New Roman"/>
          <w:sz w:val="20"/>
          <w:szCs w:val="20"/>
        </w:rPr>
      </w:pPr>
      <w:r w:rsidRPr="00776D21">
        <w:rPr>
          <w:rFonts w:ascii="Times New Roman" w:hAnsi="Times New Roman"/>
          <w:sz w:val="20"/>
          <w:szCs w:val="20"/>
        </w:rPr>
        <w:t xml:space="preserve">Прошу внести информацию в Базу данных жителей ЖК Марсель для доступа на территорию через пост охраны (шлагбаумы на въезд и выезд) и автоматические ворота. </w:t>
      </w:r>
    </w:p>
    <w:p w14:paraId="63629B02" w14:textId="77777777" w:rsidR="0077699F" w:rsidRPr="00776D21" w:rsidRDefault="0077699F" w:rsidP="0077699F">
      <w:pPr>
        <w:spacing w:after="0" w:line="240" w:lineRule="auto"/>
        <w:jc w:val="both"/>
        <w:rPr>
          <w:rFonts w:ascii="Times New Roman" w:hAnsi="Times New Roman"/>
          <w:sz w:val="20"/>
          <w:szCs w:val="20"/>
        </w:rPr>
      </w:pPr>
    </w:p>
    <w:p w14:paraId="58E17D48" w14:textId="77777777" w:rsidR="0077699F" w:rsidRPr="00776D21" w:rsidRDefault="0077699F" w:rsidP="0077699F">
      <w:pPr>
        <w:spacing w:after="0" w:line="240" w:lineRule="auto"/>
        <w:jc w:val="both"/>
        <w:rPr>
          <w:rFonts w:ascii="Times New Roman" w:hAnsi="Times New Roman"/>
          <w:sz w:val="20"/>
          <w:szCs w:val="20"/>
        </w:rPr>
      </w:pPr>
      <w:r w:rsidRPr="00776D21">
        <w:rPr>
          <w:rFonts w:ascii="Times New Roman" w:hAnsi="Times New Roman"/>
          <w:sz w:val="20"/>
          <w:szCs w:val="20"/>
        </w:rPr>
        <w:t xml:space="preserve">1. ФИО собственника/пользователя (заявителя) помещения МКД: </w:t>
      </w:r>
    </w:p>
    <w:p w14:paraId="5D902007" w14:textId="77777777" w:rsidR="0077699F" w:rsidRPr="00776D21" w:rsidRDefault="0077699F" w:rsidP="0077699F">
      <w:pPr>
        <w:spacing w:after="0" w:line="240" w:lineRule="auto"/>
        <w:jc w:val="both"/>
        <w:rPr>
          <w:rFonts w:ascii="Times New Roman" w:hAnsi="Times New Roman"/>
          <w:sz w:val="20"/>
          <w:szCs w:val="20"/>
        </w:rPr>
      </w:pPr>
    </w:p>
    <w:p w14:paraId="7D298375" w14:textId="77777777" w:rsidR="0077699F" w:rsidRPr="00776D21" w:rsidRDefault="0077699F" w:rsidP="0077699F">
      <w:pPr>
        <w:spacing w:after="0" w:line="240" w:lineRule="auto"/>
        <w:jc w:val="both"/>
        <w:rPr>
          <w:rFonts w:ascii="Times New Roman" w:hAnsi="Times New Roman"/>
          <w:sz w:val="20"/>
          <w:szCs w:val="20"/>
        </w:rPr>
      </w:pPr>
      <w:r w:rsidRPr="00776D21">
        <w:rPr>
          <w:rFonts w:ascii="Times New Roman" w:hAnsi="Times New Roman"/>
          <w:sz w:val="20"/>
          <w:szCs w:val="20"/>
        </w:rPr>
        <w:t>________________________________________________________________________________________________</w:t>
      </w:r>
    </w:p>
    <w:p w14:paraId="3CA51451" w14:textId="77777777" w:rsidR="0077699F" w:rsidRPr="00776D21" w:rsidRDefault="0077699F" w:rsidP="0077699F">
      <w:pPr>
        <w:spacing w:after="0" w:line="240" w:lineRule="auto"/>
        <w:jc w:val="both"/>
        <w:rPr>
          <w:rFonts w:ascii="Times New Roman" w:hAnsi="Times New Roman"/>
          <w:sz w:val="20"/>
          <w:szCs w:val="20"/>
        </w:rPr>
      </w:pPr>
    </w:p>
    <w:p w14:paraId="24094829" w14:textId="77777777" w:rsidR="0077699F" w:rsidRPr="00776D21" w:rsidRDefault="0077699F" w:rsidP="0077699F">
      <w:pPr>
        <w:spacing w:after="0" w:line="240" w:lineRule="auto"/>
        <w:jc w:val="both"/>
        <w:rPr>
          <w:rFonts w:ascii="Times New Roman" w:hAnsi="Times New Roman"/>
          <w:sz w:val="20"/>
          <w:szCs w:val="20"/>
        </w:rPr>
      </w:pPr>
      <w:r w:rsidRPr="00776D21">
        <w:rPr>
          <w:rFonts w:ascii="Times New Roman" w:hAnsi="Times New Roman"/>
          <w:sz w:val="20"/>
          <w:szCs w:val="20"/>
        </w:rPr>
        <w:t>2. Документ, на основании которого действует заявитель (наименование – выписка ЕГРН, акт приёма/передачи, договор аренды, договор купли-продажи, номер и дата):</w:t>
      </w:r>
    </w:p>
    <w:p w14:paraId="1322137B" w14:textId="77777777" w:rsidR="0077699F" w:rsidRPr="00776D21" w:rsidRDefault="0077699F" w:rsidP="0077699F">
      <w:pPr>
        <w:spacing w:after="0" w:line="240" w:lineRule="auto"/>
        <w:jc w:val="both"/>
        <w:rPr>
          <w:rFonts w:ascii="Times New Roman" w:hAnsi="Times New Roman"/>
          <w:sz w:val="20"/>
          <w:szCs w:val="20"/>
        </w:rPr>
      </w:pPr>
    </w:p>
    <w:p w14:paraId="1D520D35" w14:textId="77777777" w:rsidR="0077699F" w:rsidRPr="00776D21" w:rsidRDefault="0077699F" w:rsidP="0077699F">
      <w:pPr>
        <w:spacing w:after="0" w:line="240" w:lineRule="auto"/>
        <w:jc w:val="both"/>
        <w:rPr>
          <w:rFonts w:ascii="Times New Roman" w:hAnsi="Times New Roman"/>
          <w:sz w:val="20"/>
          <w:szCs w:val="20"/>
        </w:rPr>
      </w:pPr>
      <w:r w:rsidRPr="00776D21">
        <w:rPr>
          <w:rFonts w:ascii="Times New Roman" w:hAnsi="Times New Roman"/>
          <w:sz w:val="20"/>
          <w:szCs w:val="20"/>
        </w:rPr>
        <w:t>________________________________________________________________________________________________</w:t>
      </w:r>
    </w:p>
    <w:p w14:paraId="6FD17495" w14:textId="77777777" w:rsidR="0077699F" w:rsidRPr="00776D21" w:rsidRDefault="0077699F" w:rsidP="0077699F">
      <w:pPr>
        <w:spacing w:after="0" w:line="240" w:lineRule="auto"/>
        <w:jc w:val="both"/>
        <w:rPr>
          <w:rFonts w:ascii="Times New Roman" w:hAnsi="Times New Roman"/>
          <w:sz w:val="20"/>
          <w:szCs w:val="20"/>
        </w:rPr>
      </w:pPr>
    </w:p>
    <w:p w14:paraId="51725929" w14:textId="77777777" w:rsidR="0077699F" w:rsidRPr="00776D21" w:rsidRDefault="0077699F" w:rsidP="0077699F">
      <w:pPr>
        <w:spacing w:after="0" w:line="240" w:lineRule="auto"/>
        <w:jc w:val="both"/>
        <w:rPr>
          <w:rFonts w:ascii="Times New Roman" w:hAnsi="Times New Roman"/>
          <w:sz w:val="20"/>
          <w:szCs w:val="20"/>
        </w:rPr>
      </w:pPr>
      <w:r w:rsidRPr="00776D21">
        <w:rPr>
          <w:rFonts w:ascii="Times New Roman" w:hAnsi="Times New Roman"/>
          <w:sz w:val="20"/>
          <w:szCs w:val="20"/>
        </w:rPr>
        <w:t>________________________________________________________________________________________________</w:t>
      </w:r>
    </w:p>
    <w:p w14:paraId="2AD35C6D" w14:textId="77777777" w:rsidR="0077699F" w:rsidRPr="00776D21" w:rsidRDefault="0077699F" w:rsidP="0077699F">
      <w:pPr>
        <w:spacing w:after="0" w:line="240" w:lineRule="auto"/>
        <w:jc w:val="both"/>
        <w:rPr>
          <w:rFonts w:ascii="Times New Roman" w:hAnsi="Times New Roman"/>
          <w:sz w:val="20"/>
          <w:szCs w:val="20"/>
        </w:rPr>
      </w:pPr>
    </w:p>
    <w:p w14:paraId="098D95F8" w14:textId="77777777" w:rsidR="0077699F" w:rsidRPr="00776D21" w:rsidRDefault="0077699F" w:rsidP="0077699F">
      <w:pPr>
        <w:tabs>
          <w:tab w:val="left" w:pos="567"/>
        </w:tabs>
        <w:rPr>
          <w:rFonts w:ascii="Times New Roman" w:hAnsi="Times New Roman"/>
          <w:sz w:val="20"/>
          <w:szCs w:val="20"/>
        </w:rPr>
      </w:pPr>
      <w:r w:rsidRPr="00776D21">
        <w:rPr>
          <w:rFonts w:ascii="Times New Roman" w:hAnsi="Times New Roman"/>
          <w:sz w:val="20"/>
          <w:szCs w:val="20"/>
        </w:rPr>
        <w:t>3. Тип (квартира/</w:t>
      </w:r>
      <w:proofErr w:type="spellStart"/>
      <w:proofErr w:type="gramStart"/>
      <w:r w:rsidRPr="00776D21">
        <w:rPr>
          <w:rFonts w:ascii="Times New Roman" w:hAnsi="Times New Roman"/>
          <w:sz w:val="20"/>
          <w:szCs w:val="20"/>
        </w:rPr>
        <w:t>комм.помещение</w:t>
      </w:r>
      <w:proofErr w:type="spellEnd"/>
      <w:proofErr w:type="gramEnd"/>
      <w:r w:rsidRPr="00776D21">
        <w:rPr>
          <w:rFonts w:ascii="Times New Roman" w:hAnsi="Times New Roman"/>
          <w:sz w:val="20"/>
          <w:szCs w:val="20"/>
        </w:rPr>
        <w:t>) и номер помещения заявителя:  ______________________________________</w:t>
      </w:r>
    </w:p>
    <w:p w14:paraId="17BF12CE" w14:textId="77777777" w:rsidR="0077699F" w:rsidRPr="00776D21" w:rsidRDefault="0077699F" w:rsidP="0077699F">
      <w:pPr>
        <w:spacing w:after="0" w:line="240" w:lineRule="auto"/>
        <w:jc w:val="both"/>
        <w:rPr>
          <w:rFonts w:ascii="Times New Roman" w:hAnsi="Times New Roman"/>
          <w:sz w:val="20"/>
          <w:szCs w:val="20"/>
        </w:rPr>
      </w:pPr>
    </w:p>
    <w:p w14:paraId="184115CC" w14:textId="77777777" w:rsidR="0077699F" w:rsidRPr="00776D21" w:rsidRDefault="0077699F" w:rsidP="0077699F">
      <w:pPr>
        <w:tabs>
          <w:tab w:val="left" w:pos="567"/>
        </w:tabs>
        <w:rPr>
          <w:rFonts w:ascii="Times New Roman" w:hAnsi="Times New Roman"/>
          <w:sz w:val="20"/>
          <w:szCs w:val="20"/>
        </w:rPr>
      </w:pPr>
      <w:r w:rsidRPr="00776D21">
        <w:rPr>
          <w:rFonts w:ascii="Times New Roman" w:hAnsi="Times New Roman"/>
          <w:sz w:val="20"/>
          <w:szCs w:val="20"/>
        </w:rPr>
        <w:t>4. Контактный телефон для выдачи гостевого пропуска (въезд через шлагбаум) и въезда во внутренний двор (через автоматические ворота):</w:t>
      </w:r>
    </w:p>
    <w:p w14:paraId="13EDE5FD" w14:textId="77777777" w:rsidR="0077699F" w:rsidRPr="00776D21" w:rsidRDefault="0077699F" w:rsidP="0077699F">
      <w:pPr>
        <w:tabs>
          <w:tab w:val="left" w:pos="567"/>
        </w:tabs>
        <w:rPr>
          <w:rFonts w:ascii="Times New Roman" w:hAnsi="Times New Roman"/>
          <w:sz w:val="20"/>
          <w:szCs w:val="20"/>
        </w:rPr>
      </w:pPr>
      <w:r w:rsidRPr="00776D21">
        <w:rPr>
          <w:rFonts w:ascii="Times New Roman" w:hAnsi="Times New Roman"/>
          <w:sz w:val="20"/>
          <w:szCs w:val="20"/>
        </w:rPr>
        <w:tab/>
        <w:t>1)  __________________________________</w:t>
      </w:r>
    </w:p>
    <w:p w14:paraId="289CDB33" w14:textId="77777777" w:rsidR="0077699F" w:rsidRPr="00776D21" w:rsidRDefault="0077699F" w:rsidP="0077699F">
      <w:pPr>
        <w:tabs>
          <w:tab w:val="left" w:pos="567"/>
        </w:tabs>
        <w:rPr>
          <w:rFonts w:ascii="Times New Roman" w:hAnsi="Times New Roman"/>
          <w:sz w:val="20"/>
          <w:szCs w:val="20"/>
        </w:rPr>
      </w:pPr>
      <w:r w:rsidRPr="00776D21">
        <w:rPr>
          <w:rFonts w:ascii="Times New Roman" w:hAnsi="Times New Roman"/>
          <w:sz w:val="20"/>
          <w:szCs w:val="20"/>
        </w:rPr>
        <w:tab/>
        <w:t>2)  __________________________________</w:t>
      </w:r>
    </w:p>
    <w:p w14:paraId="24920786" w14:textId="77777777" w:rsidR="0077699F" w:rsidRPr="00776D21" w:rsidRDefault="0077699F" w:rsidP="0077699F">
      <w:pPr>
        <w:tabs>
          <w:tab w:val="left" w:pos="567"/>
        </w:tabs>
        <w:rPr>
          <w:rFonts w:ascii="Times New Roman" w:hAnsi="Times New Roman"/>
          <w:sz w:val="20"/>
          <w:szCs w:val="20"/>
        </w:rPr>
      </w:pPr>
      <w:r w:rsidRPr="00776D21">
        <w:rPr>
          <w:rFonts w:ascii="Times New Roman" w:hAnsi="Times New Roman"/>
          <w:sz w:val="20"/>
          <w:szCs w:val="20"/>
        </w:rPr>
        <w:tab/>
        <w:t>3)  __________________________________</w:t>
      </w:r>
    </w:p>
    <w:p w14:paraId="11376AE9" w14:textId="77777777" w:rsidR="0077699F" w:rsidRPr="00776D21" w:rsidRDefault="0077699F" w:rsidP="0077699F">
      <w:pPr>
        <w:tabs>
          <w:tab w:val="left" w:pos="567"/>
        </w:tabs>
        <w:rPr>
          <w:rFonts w:ascii="Times New Roman" w:hAnsi="Times New Roman"/>
          <w:sz w:val="20"/>
          <w:szCs w:val="20"/>
        </w:rPr>
      </w:pPr>
      <w:r w:rsidRPr="00776D21">
        <w:rPr>
          <w:rFonts w:ascii="Times New Roman" w:hAnsi="Times New Roman"/>
          <w:sz w:val="20"/>
          <w:szCs w:val="20"/>
        </w:rPr>
        <w:t>5.  Информация о транспортном средстве:</w:t>
      </w:r>
    </w:p>
    <w:tbl>
      <w:tblPr>
        <w:tblStyle w:val="a8"/>
        <w:tblW w:w="0" w:type="auto"/>
        <w:tblInd w:w="1002" w:type="dxa"/>
        <w:tblLook w:val="04A0" w:firstRow="1" w:lastRow="0" w:firstColumn="1" w:lastColumn="0" w:noHBand="0" w:noVBand="1"/>
      </w:tblPr>
      <w:tblGrid>
        <w:gridCol w:w="534"/>
        <w:gridCol w:w="3284"/>
        <w:gridCol w:w="3285"/>
      </w:tblGrid>
      <w:tr w:rsidR="0077699F" w:rsidRPr="00776D21" w14:paraId="5F1EFA53" w14:textId="77777777" w:rsidTr="001041F4">
        <w:tc>
          <w:tcPr>
            <w:tcW w:w="534" w:type="dxa"/>
            <w:vAlign w:val="center"/>
          </w:tcPr>
          <w:p w14:paraId="160D2E36" w14:textId="77777777" w:rsidR="0077699F" w:rsidRPr="00776D21" w:rsidRDefault="0077699F" w:rsidP="001041F4">
            <w:pPr>
              <w:tabs>
                <w:tab w:val="left" w:pos="567"/>
              </w:tabs>
              <w:jc w:val="center"/>
              <w:rPr>
                <w:rFonts w:ascii="Times New Roman" w:hAnsi="Times New Roman"/>
              </w:rPr>
            </w:pPr>
            <w:r w:rsidRPr="00776D21">
              <w:rPr>
                <w:rFonts w:ascii="Times New Roman" w:hAnsi="Times New Roman"/>
              </w:rPr>
              <w:t>№</w:t>
            </w:r>
          </w:p>
        </w:tc>
        <w:tc>
          <w:tcPr>
            <w:tcW w:w="3284" w:type="dxa"/>
            <w:vAlign w:val="center"/>
          </w:tcPr>
          <w:p w14:paraId="12B27EA0" w14:textId="77777777" w:rsidR="0077699F" w:rsidRPr="00776D21" w:rsidRDefault="0077699F" w:rsidP="001041F4">
            <w:pPr>
              <w:tabs>
                <w:tab w:val="left" w:pos="567"/>
              </w:tabs>
              <w:jc w:val="center"/>
              <w:rPr>
                <w:rFonts w:ascii="Times New Roman" w:hAnsi="Times New Roman"/>
              </w:rPr>
            </w:pPr>
            <w:r w:rsidRPr="00776D21">
              <w:rPr>
                <w:rFonts w:ascii="Times New Roman" w:hAnsi="Times New Roman"/>
              </w:rPr>
              <w:t>Регистрационный номер</w:t>
            </w:r>
          </w:p>
        </w:tc>
        <w:tc>
          <w:tcPr>
            <w:tcW w:w="3285" w:type="dxa"/>
            <w:vAlign w:val="center"/>
          </w:tcPr>
          <w:p w14:paraId="64B06BA8" w14:textId="77777777" w:rsidR="0077699F" w:rsidRPr="00776D21" w:rsidRDefault="0077699F" w:rsidP="001041F4">
            <w:pPr>
              <w:tabs>
                <w:tab w:val="left" w:pos="567"/>
              </w:tabs>
              <w:jc w:val="center"/>
              <w:rPr>
                <w:rFonts w:ascii="Times New Roman" w:hAnsi="Times New Roman"/>
              </w:rPr>
            </w:pPr>
            <w:r w:rsidRPr="00776D21">
              <w:rPr>
                <w:rFonts w:ascii="Times New Roman" w:hAnsi="Times New Roman"/>
              </w:rPr>
              <w:t>Модель легкового ТС</w:t>
            </w:r>
          </w:p>
        </w:tc>
      </w:tr>
      <w:tr w:rsidR="0077699F" w:rsidRPr="00776D21" w14:paraId="5BF05E7E" w14:textId="77777777" w:rsidTr="001041F4">
        <w:tc>
          <w:tcPr>
            <w:tcW w:w="534" w:type="dxa"/>
            <w:vAlign w:val="center"/>
          </w:tcPr>
          <w:p w14:paraId="42762A61" w14:textId="77777777" w:rsidR="0077699F" w:rsidRPr="00776D21" w:rsidRDefault="0077699F" w:rsidP="001041F4">
            <w:pPr>
              <w:tabs>
                <w:tab w:val="left" w:pos="567"/>
              </w:tabs>
              <w:jc w:val="center"/>
              <w:rPr>
                <w:rFonts w:ascii="Times New Roman" w:hAnsi="Times New Roman"/>
              </w:rPr>
            </w:pPr>
            <w:r w:rsidRPr="00776D21">
              <w:rPr>
                <w:rFonts w:ascii="Times New Roman" w:hAnsi="Times New Roman"/>
              </w:rPr>
              <w:t>1</w:t>
            </w:r>
          </w:p>
        </w:tc>
        <w:tc>
          <w:tcPr>
            <w:tcW w:w="3284" w:type="dxa"/>
            <w:vAlign w:val="center"/>
          </w:tcPr>
          <w:p w14:paraId="4A44981D" w14:textId="77777777" w:rsidR="0077699F" w:rsidRPr="00776D21" w:rsidRDefault="0077699F" w:rsidP="001041F4">
            <w:pPr>
              <w:tabs>
                <w:tab w:val="left" w:pos="567"/>
              </w:tabs>
              <w:jc w:val="center"/>
              <w:rPr>
                <w:rFonts w:ascii="Times New Roman" w:hAnsi="Times New Roman"/>
              </w:rPr>
            </w:pPr>
          </w:p>
        </w:tc>
        <w:tc>
          <w:tcPr>
            <w:tcW w:w="3285" w:type="dxa"/>
            <w:vAlign w:val="center"/>
          </w:tcPr>
          <w:p w14:paraId="448C7850" w14:textId="77777777" w:rsidR="0077699F" w:rsidRPr="00776D21" w:rsidRDefault="0077699F" w:rsidP="001041F4">
            <w:pPr>
              <w:tabs>
                <w:tab w:val="left" w:pos="567"/>
              </w:tabs>
              <w:jc w:val="center"/>
              <w:rPr>
                <w:rFonts w:ascii="Times New Roman" w:hAnsi="Times New Roman"/>
              </w:rPr>
            </w:pPr>
          </w:p>
        </w:tc>
      </w:tr>
      <w:tr w:rsidR="0077699F" w:rsidRPr="00776D21" w14:paraId="39058C8E" w14:textId="77777777" w:rsidTr="001041F4">
        <w:tc>
          <w:tcPr>
            <w:tcW w:w="534" w:type="dxa"/>
            <w:vAlign w:val="center"/>
          </w:tcPr>
          <w:p w14:paraId="2F65E1EA" w14:textId="77777777" w:rsidR="0077699F" w:rsidRPr="00776D21" w:rsidRDefault="0077699F" w:rsidP="001041F4">
            <w:pPr>
              <w:tabs>
                <w:tab w:val="left" w:pos="567"/>
              </w:tabs>
              <w:jc w:val="center"/>
              <w:rPr>
                <w:rFonts w:ascii="Times New Roman" w:hAnsi="Times New Roman"/>
              </w:rPr>
            </w:pPr>
            <w:r w:rsidRPr="00776D21">
              <w:rPr>
                <w:rFonts w:ascii="Times New Roman" w:hAnsi="Times New Roman"/>
              </w:rPr>
              <w:t>2</w:t>
            </w:r>
          </w:p>
        </w:tc>
        <w:tc>
          <w:tcPr>
            <w:tcW w:w="3284" w:type="dxa"/>
            <w:vAlign w:val="center"/>
          </w:tcPr>
          <w:p w14:paraId="72989530" w14:textId="77777777" w:rsidR="0077699F" w:rsidRPr="00776D21" w:rsidRDefault="0077699F" w:rsidP="001041F4">
            <w:pPr>
              <w:tabs>
                <w:tab w:val="left" w:pos="567"/>
              </w:tabs>
              <w:jc w:val="center"/>
              <w:rPr>
                <w:rFonts w:ascii="Times New Roman" w:hAnsi="Times New Roman"/>
              </w:rPr>
            </w:pPr>
          </w:p>
        </w:tc>
        <w:tc>
          <w:tcPr>
            <w:tcW w:w="3285" w:type="dxa"/>
            <w:vAlign w:val="center"/>
          </w:tcPr>
          <w:p w14:paraId="62A041B4" w14:textId="77777777" w:rsidR="0077699F" w:rsidRPr="00776D21" w:rsidRDefault="0077699F" w:rsidP="001041F4">
            <w:pPr>
              <w:tabs>
                <w:tab w:val="left" w:pos="567"/>
              </w:tabs>
              <w:jc w:val="center"/>
              <w:rPr>
                <w:rFonts w:ascii="Times New Roman" w:hAnsi="Times New Roman"/>
              </w:rPr>
            </w:pPr>
          </w:p>
        </w:tc>
      </w:tr>
    </w:tbl>
    <w:p w14:paraId="24EDE839" w14:textId="77777777" w:rsidR="0077699F" w:rsidRPr="00776D21" w:rsidRDefault="0077699F" w:rsidP="0077699F">
      <w:pPr>
        <w:tabs>
          <w:tab w:val="left" w:pos="567"/>
        </w:tabs>
        <w:rPr>
          <w:rFonts w:ascii="Times New Roman" w:hAnsi="Times New Roman"/>
          <w:sz w:val="20"/>
          <w:szCs w:val="20"/>
        </w:rPr>
      </w:pPr>
    </w:p>
    <w:p w14:paraId="55F294DE" w14:textId="77777777" w:rsidR="0077699F" w:rsidRPr="00776D21" w:rsidRDefault="0077699F" w:rsidP="0077699F">
      <w:pPr>
        <w:tabs>
          <w:tab w:val="left" w:pos="567"/>
        </w:tabs>
        <w:rPr>
          <w:rFonts w:ascii="Times New Roman" w:hAnsi="Times New Roman"/>
          <w:sz w:val="20"/>
          <w:szCs w:val="20"/>
        </w:rPr>
      </w:pPr>
      <w:r w:rsidRPr="00776D21">
        <w:rPr>
          <w:rFonts w:ascii="Times New Roman" w:hAnsi="Times New Roman"/>
          <w:sz w:val="20"/>
          <w:szCs w:val="20"/>
        </w:rPr>
        <w:t>6.  Порядковый номер автоматических ворот для въезда во внутренний двор: _____________________________</w:t>
      </w:r>
    </w:p>
    <w:p w14:paraId="5645F166" w14:textId="77777777" w:rsidR="0077699F" w:rsidRPr="00776D21" w:rsidRDefault="0077699F" w:rsidP="0077699F">
      <w:pPr>
        <w:tabs>
          <w:tab w:val="left" w:pos="567"/>
        </w:tabs>
        <w:rPr>
          <w:rFonts w:ascii="Times New Roman" w:hAnsi="Times New Roman"/>
          <w:sz w:val="20"/>
          <w:szCs w:val="20"/>
        </w:rPr>
      </w:pPr>
    </w:p>
    <w:p w14:paraId="544AAD58" w14:textId="77777777" w:rsidR="0077699F" w:rsidRPr="00776D21" w:rsidRDefault="0077699F" w:rsidP="0077699F">
      <w:pPr>
        <w:tabs>
          <w:tab w:val="left" w:pos="567"/>
        </w:tabs>
        <w:ind w:firstLine="426"/>
        <w:jc w:val="both"/>
        <w:rPr>
          <w:rFonts w:ascii="Times New Roman" w:hAnsi="Times New Roman"/>
          <w:sz w:val="20"/>
          <w:szCs w:val="20"/>
        </w:rPr>
      </w:pPr>
      <w:r w:rsidRPr="00776D21">
        <w:rPr>
          <w:rFonts w:ascii="Times New Roman" w:hAnsi="Times New Roman"/>
          <w:sz w:val="20"/>
          <w:szCs w:val="20"/>
        </w:rPr>
        <w:t xml:space="preserve">С Положением о пропускном и </w:t>
      </w:r>
      <w:proofErr w:type="spellStart"/>
      <w:r w:rsidRPr="00776D21">
        <w:rPr>
          <w:rFonts w:ascii="Times New Roman" w:hAnsi="Times New Roman"/>
          <w:sz w:val="20"/>
          <w:szCs w:val="20"/>
        </w:rPr>
        <w:t>внутриобъектовом</w:t>
      </w:r>
      <w:proofErr w:type="spellEnd"/>
      <w:r w:rsidRPr="00776D21">
        <w:rPr>
          <w:rFonts w:ascii="Times New Roman" w:hAnsi="Times New Roman"/>
          <w:sz w:val="20"/>
          <w:szCs w:val="20"/>
        </w:rPr>
        <w:t xml:space="preserve"> режиме на территории ЖК Марсель ознакомлен, достоверность предоставленных данных гарантирую. </w:t>
      </w:r>
    </w:p>
    <w:p w14:paraId="4FE8FA42" w14:textId="77777777" w:rsidR="0077699F" w:rsidRPr="00776D21" w:rsidRDefault="0077699F" w:rsidP="0077699F">
      <w:pPr>
        <w:tabs>
          <w:tab w:val="left" w:pos="567"/>
        </w:tabs>
        <w:ind w:firstLine="426"/>
        <w:jc w:val="both"/>
        <w:rPr>
          <w:rFonts w:ascii="Times New Roman" w:hAnsi="Times New Roman"/>
          <w:sz w:val="20"/>
          <w:szCs w:val="20"/>
        </w:rPr>
      </w:pPr>
      <w:r w:rsidRPr="00776D21">
        <w:rPr>
          <w:rFonts w:ascii="Times New Roman" w:hAnsi="Times New Roman"/>
          <w:sz w:val="20"/>
          <w:szCs w:val="20"/>
        </w:rPr>
        <w:t>Даю согласие на обработку персональных данных.</w:t>
      </w:r>
    </w:p>
    <w:p w14:paraId="37D5A865" w14:textId="77777777" w:rsidR="0077699F" w:rsidRPr="00776D21" w:rsidRDefault="0077699F" w:rsidP="0077699F">
      <w:pPr>
        <w:tabs>
          <w:tab w:val="left" w:pos="567"/>
        </w:tabs>
        <w:ind w:firstLine="426"/>
        <w:jc w:val="both"/>
        <w:rPr>
          <w:rFonts w:ascii="Times New Roman" w:hAnsi="Times New Roman"/>
          <w:sz w:val="20"/>
          <w:szCs w:val="20"/>
        </w:rPr>
      </w:pPr>
    </w:p>
    <w:p w14:paraId="1AA9EC2E" w14:textId="77777777" w:rsidR="0077699F" w:rsidRPr="00776D21" w:rsidRDefault="0077699F" w:rsidP="0077699F">
      <w:pPr>
        <w:pStyle w:val="a3"/>
        <w:pBdr>
          <w:bottom w:val="single" w:sz="12" w:space="1" w:color="auto"/>
        </w:pBdr>
        <w:tabs>
          <w:tab w:val="left" w:pos="567"/>
        </w:tabs>
        <w:ind w:left="0" w:firstLine="426"/>
        <w:rPr>
          <w:rFonts w:ascii="Times New Roman" w:hAnsi="Times New Roman"/>
          <w:sz w:val="20"/>
          <w:szCs w:val="20"/>
        </w:rPr>
      </w:pPr>
      <w:proofErr w:type="gramStart"/>
      <w:r w:rsidRPr="00776D21">
        <w:rPr>
          <w:rFonts w:ascii="Times New Roman" w:hAnsi="Times New Roman"/>
          <w:sz w:val="20"/>
          <w:szCs w:val="20"/>
        </w:rPr>
        <w:t xml:space="preserve">Дата:   </w:t>
      </w:r>
      <w:proofErr w:type="gramEnd"/>
      <w:r w:rsidRPr="00776D21">
        <w:rPr>
          <w:rFonts w:ascii="Times New Roman" w:hAnsi="Times New Roman"/>
          <w:sz w:val="20"/>
          <w:szCs w:val="20"/>
        </w:rPr>
        <w:t xml:space="preserve">                                                    </w:t>
      </w:r>
      <w:r w:rsidRPr="00776D21">
        <w:rPr>
          <w:rFonts w:ascii="Times New Roman" w:hAnsi="Times New Roman"/>
          <w:sz w:val="20"/>
          <w:szCs w:val="20"/>
        </w:rPr>
        <w:tab/>
      </w:r>
      <w:r w:rsidRPr="00776D21">
        <w:rPr>
          <w:rFonts w:ascii="Times New Roman" w:hAnsi="Times New Roman"/>
          <w:sz w:val="20"/>
          <w:szCs w:val="20"/>
        </w:rPr>
        <w:tab/>
      </w:r>
      <w:r w:rsidRPr="00776D21">
        <w:rPr>
          <w:rFonts w:ascii="Times New Roman" w:hAnsi="Times New Roman"/>
          <w:sz w:val="20"/>
          <w:szCs w:val="20"/>
        </w:rPr>
        <w:tab/>
      </w:r>
      <w:r w:rsidRPr="00776D21">
        <w:rPr>
          <w:rFonts w:ascii="Times New Roman" w:hAnsi="Times New Roman"/>
          <w:sz w:val="20"/>
          <w:szCs w:val="20"/>
        </w:rPr>
        <w:tab/>
      </w:r>
      <w:r w:rsidRPr="00776D21">
        <w:rPr>
          <w:rFonts w:ascii="Times New Roman" w:hAnsi="Times New Roman"/>
          <w:sz w:val="20"/>
          <w:szCs w:val="20"/>
        </w:rPr>
        <w:tab/>
        <w:t>Подпись:</w:t>
      </w:r>
    </w:p>
    <w:p w14:paraId="03D6711D" w14:textId="77777777" w:rsidR="0077699F" w:rsidRPr="00776D21" w:rsidRDefault="0077699F" w:rsidP="0077699F">
      <w:pPr>
        <w:pStyle w:val="a3"/>
        <w:pBdr>
          <w:bottom w:val="single" w:sz="12" w:space="1" w:color="auto"/>
        </w:pBdr>
        <w:tabs>
          <w:tab w:val="left" w:pos="567"/>
        </w:tabs>
        <w:ind w:left="0" w:firstLine="426"/>
        <w:rPr>
          <w:rFonts w:ascii="Times New Roman" w:hAnsi="Times New Roman"/>
          <w:sz w:val="20"/>
          <w:szCs w:val="20"/>
        </w:rPr>
      </w:pPr>
    </w:p>
    <w:p w14:paraId="54BE1530" w14:textId="77777777" w:rsidR="0077699F" w:rsidRPr="00776D21" w:rsidRDefault="0077699F" w:rsidP="0077699F">
      <w:pPr>
        <w:pStyle w:val="a3"/>
        <w:pBdr>
          <w:bottom w:val="single" w:sz="12" w:space="1" w:color="auto"/>
        </w:pBdr>
        <w:tabs>
          <w:tab w:val="left" w:pos="567"/>
        </w:tabs>
        <w:ind w:left="0" w:firstLine="426"/>
        <w:rPr>
          <w:rFonts w:ascii="Times New Roman" w:hAnsi="Times New Roman"/>
          <w:sz w:val="20"/>
          <w:szCs w:val="20"/>
        </w:rPr>
      </w:pPr>
    </w:p>
    <w:p w14:paraId="1B3FC05C" w14:textId="77777777" w:rsidR="0077699F" w:rsidRPr="00776D21" w:rsidRDefault="0077699F" w:rsidP="0077699F">
      <w:pPr>
        <w:pStyle w:val="a3"/>
        <w:pBdr>
          <w:bottom w:val="single" w:sz="12" w:space="1" w:color="auto"/>
        </w:pBdr>
        <w:tabs>
          <w:tab w:val="left" w:pos="567"/>
        </w:tabs>
        <w:ind w:left="0" w:firstLine="426"/>
        <w:rPr>
          <w:rFonts w:ascii="Times New Roman" w:hAnsi="Times New Roman"/>
          <w:sz w:val="20"/>
          <w:szCs w:val="20"/>
        </w:rPr>
      </w:pPr>
    </w:p>
    <w:p w14:paraId="77C34ECD" w14:textId="77777777" w:rsidR="0077699F" w:rsidRPr="00776D21" w:rsidRDefault="0077699F" w:rsidP="0077699F">
      <w:pPr>
        <w:pStyle w:val="a3"/>
        <w:tabs>
          <w:tab w:val="left" w:pos="567"/>
        </w:tabs>
        <w:ind w:left="0" w:firstLine="426"/>
        <w:jc w:val="center"/>
        <w:rPr>
          <w:rFonts w:ascii="Times New Roman" w:hAnsi="Times New Roman"/>
          <w:sz w:val="20"/>
          <w:szCs w:val="20"/>
        </w:rPr>
      </w:pPr>
      <w:r w:rsidRPr="00776D21">
        <w:rPr>
          <w:rFonts w:ascii="Times New Roman" w:hAnsi="Times New Roman"/>
          <w:sz w:val="20"/>
          <w:szCs w:val="20"/>
        </w:rPr>
        <w:t>Отметка о получении</w:t>
      </w:r>
    </w:p>
    <w:p w14:paraId="1AB31652" w14:textId="77777777" w:rsidR="0077699F" w:rsidRPr="00776D21" w:rsidRDefault="0077699F" w:rsidP="0077699F">
      <w:pPr>
        <w:pStyle w:val="a3"/>
        <w:tabs>
          <w:tab w:val="left" w:pos="567"/>
        </w:tabs>
        <w:ind w:left="0" w:firstLine="426"/>
        <w:rPr>
          <w:rFonts w:ascii="Times New Roman" w:hAnsi="Times New Roman"/>
          <w:sz w:val="20"/>
          <w:szCs w:val="20"/>
        </w:rPr>
      </w:pPr>
    </w:p>
    <w:p w14:paraId="636C0767" w14:textId="77777777" w:rsidR="0077699F" w:rsidRPr="00776D21" w:rsidRDefault="0077699F" w:rsidP="0077699F">
      <w:pPr>
        <w:pStyle w:val="a3"/>
        <w:tabs>
          <w:tab w:val="left" w:pos="567"/>
        </w:tabs>
        <w:ind w:left="0" w:firstLine="426"/>
        <w:rPr>
          <w:rFonts w:ascii="Times New Roman" w:hAnsi="Times New Roman"/>
          <w:sz w:val="20"/>
          <w:szCs w:val="20"/>
        </w:rPr>
      </w:pPr>
      <w:r w:rsidRPr="00776D21">
        <w:rPr>
          <w:rFonts w:ascii="Times New Roman" w:hAnsi="Times New Roman"/>
          <w:sz w:val="20"/>
          <w:szCs w:val="20"/>
        </w:rPr>
        <w:t xml:space="preserve">ФИО ответственного сотрудника: </w:t>
      </w:r>
    </w:p>
    <w:p w14:paraId="4264DC6D" w14:textId="77777777" w:rsidR="0077699F" w:rsidRPr="00776D21" w:rsidRDefault="0077699F" w:rsidP="0077699F">
      <w:pPr>
        <w:pStyle w:val="a3"/>
        <w:tabs>
          <w:tab w:val="left" w:pos="567"/>
        </w:tabs>
        <w:ind w:left="0" w:firstLine="426"/>
        <w:rPr>
          <w:rFonts w:ascii="Times New Roman" w:hAnsi="Times New Roman"/>
          <w:sz w:val="20"/>
          <w:szCs w:val="20"/>
        </w:rPr>
      </w:pPr>
      <w:proofErr w:type="gramStart"/>
      <w:r w:rsidRPr="00776D21">
        <w:rPr>
          <w:rFonts w:ascii="Times New Roman" w:hAnsi="Times New Roman"/>
          <w:sz w:val="20"/>
          <w:szCs w:val="20"/>
        </w:rPr>
        <w:t xml:space="preserve">Дата:   </w:t>
      </w:r>
      <w:proofErr w:type="gramEnd"/>
      <w:r w:rsidRPr="00776D21">
        <w:rPr>
          <w:rFonts w:ascii="Times New Roman" w:hAnsi="Times New Roman"/>
          <w:sz w:val="20"/>
          <w:szCs w:val="20"/>
        </w:rPr>
        <w:t xml:space="preserve">                                                                                                                        Подпись: </w:t>
      </w:r>
    </w:p>
    <w:p w14:paraId="32690B8E" w14:textId="77777777" w:rsidR="0077699F" w:rsidRPr="00776D21" w:rsidRDefault="0077699F" w:rsidP="0077699F">
      <w:pPr>
        <w:spacing w:after="0" w:line="240" w:lineRule="auto"/>
        <w:jc w:val="right"/>
        <w:rPr>
          <w:rFonts w:ascii="Times New Roman" w:hAnsi="Times New Roman"/>
          <w:b/>
          <w:sz w:val="20"/>
          <w:szCs w:val="20"/>
        </w:rPr>
      </w:pPr>
    </w:p>
    <w:p w14:paraId="02ED04C8" w14:textId="77777777" w:rsidR="0077699F" w:rsidRPr="00776D21" w:rsidRDefault="0077699F" w:rsidP="0077699F">
      <w:pPr>
        <w:spacing w:after="0" w:line="240" w:lineRule="auto"/>
        <w:jc w:val="right"/>
        <w:rPr>
          <w:rFonts w:ascii="Times New Roman" w:hAnsi="Times New Roman"/>
          <w:b/>
          <w:sz w:val="20"/>
          <w:szCs w:val="20"/>
        </w:rPr>
      </w:pPr>
      <w:r w:rsidRPr="00776D21">
        <w:rPr>
          <w:rFonts w:ascii="Times New Roman" w:hAnsi="Times New Roman"/>
          <w:b/>
          <w:sz w:val="20"/>
          <w:szCs w:val="20"/>
        </w:rPr>
        <w:t>Приложение № 2</w:t>
      </w:r>
    </w:p>
    <w:p w14:paraId="59DD16FD" w14:textId="77777777" w:rsidR="0077699F" w:rsidRPr="00776D21" w:rsidRDefault="0077699F" w:rsidP="0077699F">
      <w:pPr>
        <w:pStyle w:val="a3"/>
        <w:tabs>
          <w:tab w:val="left" w:pos="567"/>
        </w:tabs>
        <w:ind w:left="0" w:firstLine="426"/>
        <w:rPr>
          <w:rFonts w:ascii="Times New Roman" w:hAnsi="Times New Roman"/>
          <w:b/>
          <w:sz w:val="20"/>
          <w:szCs w:val="20"/>
        </w:rPr>
      </w:pPr>
    </w:p>
    <w:p w14:paraId="11C7D9CF" w14:textId="77777777" w:rsidR="0077699F" w:rsidRPr="00776D21" w:rsidRDefault="0077699F" w:rsidP="0077699F">
      <w:pPr>
        <w:pStyle w:val="a3"/>
        <w:tabs>
          <w:tab w:val="left" w:pos="567"/>
        </w:tabs>
        <w:ind w:left="0" w:firstLine="426"/>
        <w:jc w:val="right"/>
        <w:rPr>
          <w:rFonts w:ascii="Times New Roman" w:hAnsi="Times New Roman"/>
          <w:sz w:val="20"/>
          <w:szCs w:val="20"/>
        </w:rPr>
      </w:pPr>
    </w:p>
    <w:p w14:paraId="3AFB81E9" w14:textId="77777777" w:rsidR="0077699F" w:rsidRPr="00776D21" w:rsidRDefault="0077699F" w:rsidP="0077699F">
      <w:pPr>
        <w:pStyle w:val="a3"/>
        <w:tabs>
          <w:tab w:val="left" w:pos="567"/>
        </w:tabs>
        <w:ind w:left="0" w:firstLine="4536"/>
        <w:jc w:val="center"/>
        <w:rPr>
          <w:rFonts w:ascii="Times New Roman" w:hAnsi="Times New Roman"/>
          <w:sz w:val="20"/>
          <w:szCs w:val="20"/>
        </w:rPr>
      </w:pPr>
      <w:r w:rsidRPr="00776D21">
        <w:rPr>
          <w:rFonts w:ascii="Times New Roman" w:hAnsi="Times New Roman"/>
          <w:sz w:val="20"/>
          <w:szCs w:val="20"/>
        </w:rPr>
        <w:t>Директору ООО</w:t>
      </w:r>
      <w:r>
        <w:rPr>
          <w:rFonts w:ascii="Times New Roman" w:hAnsi="Times New Roman"/>
          <w:sz w:val="20"/>
          <w:szCs w:val="20"/>
        </w:rPr>
        <w:t xml:space="preserve"> </w:t>
      </w:r>
      <w:r w:rsidRPr="00776D21">
        <w:rPr>
          <w:rFonts w:ascii="Times New Roman" w:hAnsi="Times New Roman"/>
          <w:sz w:val="20"/>
          <w:szCs w:val="20"/>
        </w:rPr>
        <w:t>«УК «Марсель»</w:t>
      </w:r>
    </w:p>
    <w:p w14:paraId="5DB3ABD2" w14:textId="77777777" w:rsidR="0077699F" w:rsidRPr="00776D21" w:rsidRDefault="0077699F" w:rsidP="0077699F">
      <w:pPr>
        <w:pStyle w:val="a3"/>
        <w:tabs>
          <w:tab w:val="left" w:pos="567"/>
        </w:tabs>
        <w:ind w:left="0" w:firstLine="426"/>
        <w:jc w:val="right"/>
        <w:rPr>
          <w:rFonts w:ascii="Times New Roman" w:hAnsi="Times New Roman"/>
          <w:sz w:val="20"/>
          <w:szCs w:val="20"/>
        </w:rPr>
      </w:pPr>
    </w:p>
    <w:p w14:paraId="50D391DF" w14:textId="77777777" w:rsidR="0077699F" w:rsidRPr="00776D21" w:rsidRDefault="0077699F" w:rsidP="0077699F">
      <w:pPr>
        <w:pStyle w:val="a3"/>
        <w:tabs>
          <w:tab w:val="left" w:pos="567"/>
        </w:tabs>
        <w:ind w:left="0" w:firstLine="426"/>
        <w:jc w:val="right"/>
        <w:rPr>
          <w:rFonts w:ascii="Times New Roman" w:hAnsi="Times New Roman"/>
          <w:sz w:val="20"/>
          <w:szCs w:val="20"/>
        </w:rPr>
      </w:pPr>
      <w:r w:rsidRPr="00776D21">
        <w:rPr>
          <w:rFonts w:ascii="Times New Roman" w:hAnsi="Times New Roman"/>
          <w:sz w:val="20"/>
          <w:szCs w:val="20"/>
        </w:rPr>
        <w:t>_______________________________________</w:t>
      </w:r>
    </w:p>
    <w:p w14:paraId="5F8FF825" w14:textId="77777777" w:rsidR="0077699F" w:rsidRPr="00776D21" w:rsidRDefault="0077699F" w:rsidP="0077699F">
      <w:pPr>
        <w:pStyle w:val="a3"/>
        <w:tabs>
          <w:tab w:val="left" w:pos="567"/>
        </w:tabs>
        <w:ind w:left="0" w:firstLine="426"/>
        <w:jc w:val="right"/>
        <w:rPr>
          <w:rFonts w:ascii="Times New Roman" w:hAnsi="Times New Roman"/>
          <w:sz w:val="20"/>
          <w:szCs w:val="20"/>
        </w:rPr>
      </w:pPr>
    </w:p>
    <w:p w14:paraId="312F7F01" w14:textId="77777777" w:rsidR="0077699F" w:rsidRPr="00776D21" w:rsidRDefault="0077699F" w:rsidP="0077699F">
      <w:pPr>
        <w:pStyle w:val="a3"/>
        <w:tabs>
          <w:tab w:val="left" w:pos="567"/>
        </w:tabs>
        <w:ind w:left="0" w:firstLine="426"/>
        <w:jc w:val="right"/>
        <w:rPr>
          <w:rFonts w:ascii="Times New Roman" w:hAnsi="Times New Roman"/>
          <w:sz w:val="20"/>
          <w:szCs w:val="20"/>
        </w:rPr>
      </w:pPr>
      <w:r w:rsidRPr="00776D21">
        <w:rPr>
          <w:rFonts w:ascii="Times New Roman" w:hAnsi="Times New Roman"/>
          <w:sz w:val="20"/>
          <w:szCs w:val="20"/>
        </w:rPr>
        <w:t>от _____________________________________</w:t>
      </w:r>
    </w:p>
    <w:p w14:paraId="062821DC" w14:textId="77777777" w:rsidR="0077699F" w:rsidRPr="00776D21" w:rsidRDefault="0077699F" w:rsidP="0077699F">
      <w:pPr>
        <w:pStyle w:val="a3"/>
        <w:tabs>
          <w:tab w:val="left" w:pos="567"/>
        </w:tabs>
        <w:ind w:left="0" w:firstLine="426"/>
        <w:jc w:val="right"/>
        <w:rPr>
          <w:rFonts w:ascii="Times New Roman" w:hAnsi="Times New Roman"/>
          <w:sz w:val="20"/>
          <w:szCs w:val="20"/>
        </w:rPr>
      </w:pPr>
    </w:p>
    <w:p w14:paraId="4CA795E4" w14:textId="77777777" w:rsidR="0077699F" w:rsidRPr="00776D21" w:rsidRDefault="0077699F" w:rsidP="0077699F">
      <w:pPr>
        <w:pStyle w:val="a3"/>
        <w:tabs>
          <w:tab w:val="left" w:pos="567"/>
        </w:tabs>
        <w:ind w:left="0" w:firstLine="426"/>
        <w:jc w:val="right"/>
        <w:rPr>
          <w:rFonts w:ascii="Times New Roman" w:hAnsi="Times New Roman"/>
          <w:sz w:val="20"/>
          <w:szCs w:val="20"/>
        </w:rPr>
      </w:pPr>
    </w:p>
    <w:p w14:paraId="542E22AB" w14:textId="77777777" w:rsidR="0077699F" w:rsidRPr="00776D21" w:rsidRDefault="0077699F" w:rsidP="0077699F">
      <w:pPr>
        <w:pStyle w:val="a3"/>
        <w:tabs>
          <w:tab w:val="left" w:pos="567"/>
        </w:tabs>
        <w:ind w:left="0" w:firstLine="426"/>
        <w:jc w:val="center"/>
        <w:rPr>
          <w:rFonts w:ascii="Times New Roman" w:hAnsi="Times New Roman"/>
          <w:b/>
          <w:sz w:val="20"/>
          <w:szCs w:val="20"/>
        </w:rPr>
      </w:pPr>
      <w:r w:rsidRPr="00776D21">
        <w:rPr>
          <w:rFonts w:ascii="Times New Roman" w:hAnsi="Times New Roman"/>
          <w:b/>
          <w:sz w:val="20"/>
          <w:szCs w:val="20"/>
        </w:rPr>
        <w:t>Запрос на предоставление видеозаписи</w:t>
      </w:r>
    </w:p>
    <w:p w14:paraId="08F4E7F8" w14:textId="77777777" w:rsidR="0077699F" w:rsidRPr="00776D21" w:rsidRDefault="0077699F" w:rsidP="0077699F">
      <w:pPr>
        <w:pStyle w:val="a3"/>
        <w:tabs>
          <w:tab w:val="left" w:pos="567"/>
        </w:tabs>
        <w:ind w:left="0" w:firstLine="426"/>
        <w:rPr>
          <w:rFonts w:ascii="Times New Roman" w:hAnsi="Times New Roman"/>
          <w:sz w:val="20"/>
          <w:szCs w:val="20"/>
        </w:rPr>
      </w:pPr>
    </w:p>
    <w:p w14:paraId="3673D383" w14:textId="77777777" w:rsidR="0077699F" w:rsidRPr="00776D21" w:rsidRDefault="0077699F" w:rsidP="0077699F">
      <w:pPr>
        <w:spacing w:after="0" w:line="240" w:lineRule="auto"/>
        <w:jc w:val="both"/>
        <w:rPr>
          <w:rFonts w:ascii="Times New Roman" w:hAnsi="Times New Roman"/>
          <w:sz w:val="20"/>
          <w:szCs w:val="20"/>
        </w:rPr>
      </w:pPr>
      <w:r w:rsidRPr="00776D21">
        <w:rPr>
          <w:rFonts w:ascii="Times New Roman" w:hAnsi="Times New Roman"/>
          <w:sz w:val="20"/>
          <w:szCs w:val="20"/>
        </w:rPr>
        <w:t>ФИО заявителя (представителя): ___________________________________________________________________</w:t>
      </w:r>
    </w:p>
    <w:p w14:paraId="148607D5" w14:textId="77777777" w:rsidR="0077699F" w:rsidRPr="00776D21" w:rsidRDefault="0077699F" w:rsidP="0077699F">
      <w:pPr>
        <w:spacing w:after="0" w:line="240" w:lineRule="auto"/>
        <w:jc w:val="both"/>
        <w:rPr>
          <w:rFonts w:ascii="Times New Roman" w:hAnsi="Times New Roman"/>
          <w:sz w:val="20"/>
          <w:szCs w:val="20"/>
        </w:rPr>
      </w:pPr>
    </w:p>
    <w:p w14:paraId="74E7358A" w14:textId="77777777" w:rsidR="0077699F" w:rsidRPr="00776D21" w:rsidRDefault="0077699F" w:rsidP="0077699F">
      <w:pPr>
        <w:spacing w:after="0" w:line="240" w:lineRule="auto"/>
        <w:jc w:val="both"/>
        <w:rPr>
          <w:rFonts w:ascii="Times New Roman" w:hAnsi="Times New Roman"/>
          <w:sz w:val="20"/>
          <w:szCs w:val="20"/>
        </w:rPr>
      </w:pPr>
      <w:r w:rsidRPr="00776D21">
        <w:rPr>
          <w:rFonts w:ascii="Times New Roman" w:hAnsi="Times New Roman"/>
          <w:sz w:val="20"/>
          <w:szCs w:val="20"/>
        </w:rPr>
        <w:t>Документ, на основании которого действует представитель заявителя (наименование, номер и дата):</w:t>
      </w:r>
    </w:p>
    <w:p w14:paraId="64FDF40E" w14:textId="77777777" w:rsidR="0077699F" w:rsidRPr="00776D21" w:rsidRDefault="0077699F" w:rsidP="0077699F">
      <w:pPr>
        <w:spacing w:after="0" w:line="240" w:lineRule="auto"/>
        <w:jc w:val="both"/>
        <w:rPr>
          <w:rFonts w:ascii="Times New Roman" w:hAnsi="Times New Roman"/>
          <w:sz w:val="20"/>
          <w:szCs w:val="20"/>
        </w:rPr>
      </w:pPr>
    </w:p>
    <w:p w14:paraId="7D889FEA" w14:textId="77777777" w:rsidR="0077699F" w:rsidRPr="00776D21" w:rsidRDefault="0077699F" w:rsidP="0077699F">
      <w:pPr>
        <w:spacing w:after="0" w:line="240" w:lineRule="auto"/>
        <w:jc w:val="both"/>
        <w:rPr>
          <w:rFonts w:ascii="Times New Roman" w:hAnsi="Times New Roman"/>
          <w:sz w:val="20"/>
          <w:szCs w:val="20"/>
        </w:rPr>
      </w:pPr>
      <w:r w:rsidRPr="00776D21">
        <w:rPr>
          <w:rFonts w:ascii="Times New Roman" w:hAnsi="Times New Roman"/>
          <w:sz w:val="20"/>
          <w:szCs w:val="20"/>
        </w:rPr>
        <w:t>________________________________________________________________________________________________</w:t>
      </w:r>
    </w:p>
    <w:p w14:paraId="7D6BC43F" w14:textId="77777777" w:rsidR="0077699F" w:rsidRPr="00776D21" w:rsidRDefault="0077699F" w:rsidP="0077699F">
      <w:pPr>
        <w:spacing w:after="0" w:line="240" w:lineRule="auto"/>
        <w:jc w:val="both"/>
        <w:rPr>
          <w:rFonts w:ascii="Times New Roman" w:hAnsi="Times New Roman"/>
          <w:sz w:val="20"/>
          <w:szCs w:val="20"/>
        </w:rPr>
      </w:pPr>
    </w:p>
    <w:p w14:paraId="2A54A8FD" w14:textId="77777777" w:rsidR="0077699F" w:rsidRPr="00776D21" w:rsidRDefault="0077699F" w:rsidP="0077699F">
      <w:pPr>
        <w:spacing w:after="0" w:line="240" w:lineRule="auto"/>
        <w:jc w:val="both"/>
        <w:rPr>
          <w:rFonts w:ascii="Times New Roman" w:hAnsi="Times New Roman"/>
          <w:sz w:val="20"/>
          <w:szCs w:val="20"/>
        </w:rPr>
      </w:pPr>
      <w:r w:rsidRPr="00776D21">
        <w:rPr>
          <w:rFonts w:ascii="Times New Roman" w:hAnsi="Times New Roman"/>
          <w:sz w:val="20"/>
          <w:szCs w:val="20"/>
        </w:rPr>
        <w:t>________________________________________________________________________________________________</w:t>
      </w:r>
    </w:p>
    <w:p w14:paraId="0CE3AE61" w14:textId="77777777" w:rsidR="0077699F" w:rsidRPr="00776D21" w:rsidRDefault="0077699F" w:rsidP="0077699F">
      <w:pPr>
        <w:spacing w:after="0" w:line="240" w:lineRule="auto"/>
        <w:jc w:val="both"/>
        <w:rPr>
          <w:rFonts w:ascii="Times New Roman" w:hAnsi="Times New Roman"/>
          <w:sz w:val="20"/>
          <w:szCs w:val="20"/>
        </w:rPr>
      </w:pPr>
    </w:p>
    <w:p w14:paraId="15A5891F" w14:textId="77777777" w:rsidR="0077699F" w:rsidRPr="00776D21" w:rsidRDefault="0077699F" w:rsidP="0077699F">
      <w:pPr>
        <w:tabs>
          <w:tab w:val="left" w:pos="567"/>
        </w:tabs>
        <w:rPr>
          <w:rFonts w:ascii="Times New Roman" w:hAnsi="Times New Roman"/>
          <w:sz w:val="20"/>
          <w:szCs w:val="20"/>
        </w:rPr>
      </w:pPr>
      <w:r w:rsidRPr="00776D21">
        <w:rPr>
          <w:rFonts w:ascii="Times New Roman" w:hAnsi="Times New Roman"/>
          <w:sz w:val="20"/>
          <w:szCs w:val="20"/>
        </w:rPr>
        <w:t>Тип (квартира/</w:t>
      </w:r>
      <w:proofErr w:type="spellStart"/>
      <w:proofErr w:type="gramStart"/>
      <w:r w:rsidRPr="00776D21">
        <w:rPr>
          <w:rFonts w:ascii="Times New Roman" w:hAnsi="Times New Roman"/>
          <w:sz w:val="20"/>
          <w:szCs w:val="20"/>
        </w:rPr>
        <w:t>комм.помещение</w:t>
      </w:r>
      <w:proofErr w:type="spellEnd"/>
      <w:proofErr w:type="gramEnd"/>
      <w:r w:rsidRPr="00776D21">
        <w:rPr>
          <w:rFonts w:ascii="Times New Roman" w:hAnsi="Times New Roman"/>
          <w:sz w:val="20"/>
          <w:szCs w:val="20"/>
        </w:rPr>
        <w:t>) и номер помещения, собственником которого является заявитель: __________</w:t>
      </w:r>
    </w:p>
    <w:p w14:paraId="0A8A217D" w14:textId="77777777" w:rsidR="0077699F" w:rsidRPr="00776D21" w:rsidRDefault="0077699F" w:rsidP="0077699F">
      <w:pPr>
        <w:spacing w:after="0" w:line="240" w:lineRule="auto"/>
        <w:jc w:val="both"/>
        <w:rPr>
          <w:rFonts w:ascii="Times New Roman" w:hAnsi="Times New Roman"/>
          <w:sz w:val="20"/>
          <w:szCs w:val="20"/>
        </w:rPr>
      </w:pPr>
      <w:r w:rsidRPr="00776D21">
        <w:rPr>
          <w:rFonts w:ascii="Times New Roman" w:hAnsi="Times New Roman"/>
          <w:sz w:val="20"/>
          <w:szCs w:val="20"/>
        </w:rPr>
        <w:t xml:space="preserve">Адрес регистрации (фактического проживания) заявителя: </w:t>
      </w:r>
    </w:p>
    <w:p w14:paraId="703366DD" w14:textId="77777777" w:rsidR="0077699F" w:rsidRPr="00776D21" w:rsidRDefault="0077699F" w:rsidP="0077699F">
      <w:pPr>
        <w:spacing w:after="0" w:line="240" w:lineRule="auto"/>
        <w:jc w:val="both"/>
        <w:rPr>
          <w:rFonts w:ascii="Times New Roman" w:hAnsi="Times New Roman"/>
          <w:sz w:val="20"/>
          <w:szCs w:val="20"/>
        </w:rPr>
      </w:pPr>
    </w:p>
    <w:p w14:paraId="7EFE1DCC" w14:textId="77777777" w:rsidR="0077699F" w:rsidRPr="00776D21" w:rsidRDefault="0077699F" w:rsidP="0077699F">
      <w:pPr>
        <w:spacing w:after="0" w:line="240" w:lineRule="auto"/>
        <w:jc w:val="both"/>
        <w:rPr>
          <w:rFonts w:ascii="Times New Roman" w:hAnsi="Times New Roman"/>
          <w:sz w:val="20"/>
          <w:szCs w:val="20"/>
        </w:rPr>
      </w:pPr>
      <w:r w:rsidRPr="00776D21">
        <w:rPr>
          <w:rFonts w:ascii="Times New Roman" w:hAnsi="Times New Roman"/>
          <w:sz w:val="20"/>
          <w:szCs w:val="20"/>
        </w:rPr>
        <w:t>________________________________________________________________________________________________</w:t>
      </w:r>
    </w:p>
    <w:p w14:paraId="75CA2280" w14:textId="77777777" w:rsidR="0077699F" w:rsidRPr="00776D21" w:rsidRDefault="0077699F" w:rsidP="0077699F">
      <w:pPr>
        <w:spacing w:after="0" w:line="240" w:lineRule="auto"/>
        <w:jc w:val="both"/>
        <w:rPr>
          <w:rFonts w:ascii="Times New Roman" w:hAnsi="Times New Roman"/>
          <w:sz w:val="20"/>
          <w:szCs w:val="20"/>
        </w:rPr>
      </w:pPr>
    </w:p>
    <w:p w14:paraId="669A9164" w14:textId="77777777" w:rsidR="0077699F" w:rsidRPr="00776D21" w:rsidRDefault="0077699F" w:rsidP="0077699F">
      <w:pPr>
        <w:spacing w:after="0" w:line="240" w:lineRule="auto"/>
        <w:jc w:val="both"/>
        <w:rPr>
          <w:rFonts w:ascii="Times New Roman" w:hAnsi="Times New Roman"/>
          <w:sz w:val="20"/>
          <w:szCs w:val="20"/>
        </w:rPr>
      </w:pPr>
      <w:r w:rsidRPr="00776D21">
        <w:rPr>
          <w:rFonts w:ascii="Times New Roman" w:hAnsi="Times New Roman"/>
          <w:sz w:val="20"/>
          <w:szCs w:val="20"/>
        </w:rPr>
        <w:t>________________________________________________________________________________________________</w:t>
      </w:r>
    </w:p>
    <w:p w14:paraId="52C8A423" w14:textId="77777777" w:rsidR="0077699F" w:rsidRPr="00776D21" w:rsidRDefault="0077699F" w:rsidP="0077699F">
      <w:pPr>
        <w:spacing w:after="0" w:line="240" w:lineRule="auto"/>
        <w:jc w:val="both"/>
        <w:rPr>
          <w:rFonts w:ascii="Times New Roman" w:hAnsi="Times New Roman"/>
          <w:sz w:val="20"/>
          <w:szCs w:val="20"/>
        </w:rPr>
      </w:pPr>
    </w:p>
    <w:p w14:paraId="764DA163" w14:textId="77777777" w:rsidR="0077699F" w:rsidRPr="00776D21" w:rsidRDefault="0077699F" w:rsidP="0077699F">
      <w:pPr>
        <w:tabs>
          <w:tab w:val="left" w:pos="567"/>
        </w:tabs>
        <w:rPr>
          <w:rFonts w:ascii="Times New Roman" w:hAnsi="Times New Roman"/>
          <w:sz w:val="20"/>
          <w:szCs w:val="20"/>
        </w:rPr>
      </w:pPr>
      <w:r w:rsidRPr="00776D21">
        <w:rPr>
          <w:rFonts w:ascii="Times New Roman" w:hAnsi="Times New Roman"/>
          <w:sz w:val="20"/>
          <w:szCs w:val="20"/>
        </w:rPr>
        <w:t>Контактный телефон: __________________________________</w:t>
      </w:r>
    </w:p>
    <w:p w14:paraId="1B354888" w14:textId="77777777" w:rsidR="0077699F" w:rsidRPr="00776D21" w:rsidRDefault="0077699F" w:rsidP="0077699F">
      <w:pPr>
        <w:spacing w:after="0" w:line="240" w:lineRule="auto"/>
        <w:jc w:val="both"/>
        <w:rPr>
          <w:rFonts w:ascii="Times New Roman" w:hAnsi="Times New Roman"/>
          <w:sz w:val="24"/>
          <w:szCs w:val="24"/>
          <w:u w:val="single"/>
        </w:rPr>
      </w:pPr>
    </w:p>
    <w:p w14:paraId="662C3CBB" w14:textId="77777777" w:rsidR="0077699F" w:rsidRPr="00776D21" w:rsidRDefault="0077699F" w:rsidP="0077699F">
      <w:pPr>
        <w:spacing w:after="0" w:line="240" w:lineRule="auto"/>
        <w:jc w:val="both"/>
        <w:rPr>
          <w:rFonts w:ascii="Times New Roman" w:hAnsi="Times New Roman"/>
          <w:b/>
          <w:sz w:val="24"/>
          <w:szCs w:val="24"/>
        </w:rPr>
      </w:pPr>
      <w:r w:rsidRPr="00776D21">
        <w:rPr>
          <w:rFonts w:ascii="Times New Roman" w:hAnsi="Times New Roman"/>
          <w:b/>
          <w:sz w:val="24"/>
          <w:szCs w:val="24"/>
        </w:rPr>
        <w:t xml:space="preserve">Прошу предоставить информацию с камер наружного видеонаблюдения, установленных в жилом комплексе «Марсель» по адресу: г. Новосибирск, ул. 2-я Обская, д. 154. Предоставление электронного носителя объемом не менее 8 </w:t>
      </w:r>
      <w:r w:rsidRPr="00776D21">
        <w:rPr>
          <w:rFonts w:ascii="Times New Roman" w:hAnsi="Times New Roman"/>
          <w:b/>
          <w:sz w:val="24"/>
          <w:szCs w:val="24"/>
          <w:lang w:val="en-US"/>
        </w:rPr>
        <w:t>GB</w:t>
      </w:r>
      <w:r w:rsidRPr="00776D21">
        <w:rPr>
          <w:rFonts w:ascii="Times New Roman" w:hAnsi="Times New Roman"/>
          <w:b/>
          <w:sz w:val="24"/>
          <w:szCs w:val="24"/>
        </w:rPr>
        <w:t xml:space="preserve"> гарантирую.</w:t>
      </w:r>
    </w:p>
    <w:p w14:paraId="4A22BC08" w14:textId="77777777" w:rsidR="0077699F" w:rsidRPr="00776D21" w:rsidRDefault="0077699F" w:rsidP="0077699F">
      <w:pPr>
        <w:spacing w:after="0" w:line="240" w:lineRule="auto"/>
        <w:rPr>
          <w:rFonts w:ascii="Times New Roman" w:hAnsi="Times New Roman"/>
          <w:sz w:val="24"/>
          <w:szCs w:val="24"/>
        </w:rPr>
      </w:pPr>
    </w:p>
    <w:p w14:paraId="3194608A" w14:textId="77777777" w:rsidR="0077699F" w:rsidRPr="00776D21" w:rsidRDefault="0077699F" w:rsidP="0077699F">
      <w:pPr>
        <w:tabs>
          <w:tab w:val="left" w:pos="567"/>
        </w:tabs>
        <w:rPr>
          <w:rFonts w:ascii="Times New Roman" w:hAnsi="Times New Roman"/>
          <w:sz w:val="20"/>
          <w:szCs w:val="20"/>
        </w:rPr>
      </w:pPr>
      <w:r w:rsidRPr="00776D21">
        <w:rPr>
          <w:rFonts w:ascii="Times New Roman" w:hAnsi="Times New Roman"/>
          <w:sz w:val="20"/>
          <w:szCs w:val="20"/>
        </w:rPr>
        <w:t>Цель получения видеозаписи: ______________________________________________________________________</w:t>
      </w:r>
    </w:p>
    <w:p w14:paraId="24485B9C" w14:textId="77777777" w:rsidR="0077699F" w:rsidRPr="00776D21" w:rsidRDefault="0077699F" w:rsidP="0077699F">
      <w:pPr>
        <w:tabs>
          <w:tab w:val="left" w:pos="567"/>
        </w:tabs>
        <w:rPr>
          <w:rFonts w:ascii="Times New Roman" w:hAnsi="Times New Roman"/>
          <w:sz w:val="20"/>
          <w:szCs w:val="20"/>
        </w:rPr>
      </w:pPr>
      <w:r w:rsidRPr="00776D21">
        <w:rPr>
          <w:rFonts w:ascii="Times New Roman" w:hAnsi="Times New Roman"/>
          <w:sz w:val="20"/>
          <w:szCs w:val="20"/>
        </w:rPr>
        <w:t>Дата и время происшествия (максимально точно): _____________________________________________________</w:t>
      </w:r>
    </w:p>
    <w:p w14:paraId="06EF4279" w14:textId="77777777" w:rsidR="0077699F" w:rsidRPr="00776D21" w:rsidRDefault="0077699F" w:rsidP="0077699F">
      <w:pPr>
        <w:tabs>
          <w:tab w:val="left" w:pos="567"/>
        </w:tabs>
        <w:rPr>
          <w:rFonts w:ascii="Times New Roman" w:hAnsi="Times New Roman"/>
          <w:sz w:val="20"/>
          <w:szCs w:val="20"/>
        </w:rPr>
      </w:pPr>
      <w:r w:rsidRPr="00776D21">
        <w:rPr>
          <w:rFonts w:ascii="Times New Roman" w:hAnsi="Times New Roman"/>
          <w:sz w:val="20"/>
          <w:szCs w:val="20"/>
        </w:rPr>
        <w:t>Описание места происшествия (максимально точно):</w:t>
      </w:r>
    </w:p>
    <w:p w14:paraId="23D5C46C" w14:textId="77777777" w:rsidR="0077699F" w:rsidRPr="00776D21" w:rsidRDefault="0077699F" w:rsidP="0077699F">
      <w:pPr>
        <w:tabs>
          <w:tab w:val="left" w:pos="567"/>
        </w:tabs>
        <w:rPr>
          <w:rFonts w:ascii="Times New Roman" w:hAnsi="Times New Roman"/>
          <w:sz w:val="20"/>
          <w:szCs w:val="20"/>
        </w:rPr>
      </w:pPr>
      <w:r w:rsidRPr="00776D21">
        <w:rPr>
          <w:rFonts w:ascii="Times New Roman" w:hAnsi="Times New Roman"/>
          <w:sz w:val="20"/>
          <w:szCs w:val="20"/>
        </w:rPr>
        <w:t>________________________________________________________________________________________________</w:t>
      </w:r>
    </w:p>
    <w:p w14:paraId="5ADD1A01" w14:textId="77777777" w:rsidR="0077699F" w:rsidRPr="00776D21" w:rsidRDefault="0077699F" w:rsidP="0077699F">
      <w:pPr>
        <w:tabs>
          <w:tab w:val="left" w:pos="567"/>
        </w:tabs>
        <w:rPr>
          <w:rFonts w:ascii="Times New Roman" w:hAnsi="Times New Roman"/>
          <w:sz w:val="20"/>
          <w:szCs w:val="20"/>
        </w:rPr>
      </w:pPr>
      <w:r w:rsidRPr="00776D21">
        <w:rPr>
          <w:rFonts w:ascii="Times New Roman" w:hAnsi="Times New Roman"/>
          <w:sz w:val="20"/>
          <w:szCs w:val="20"/>
        </w:rPr>
        <w:t>________________________________________________________________________________________________</w:t>
      </w:r>
    </w:p>
    <w:p w14:paraId="6F3B9019" w14:textId="77777777" w:rsidR="0077699F" w:rsidRPr="00776D21" w:rsidRDefault="0077699F" w:rsidP="0077699F">
      <w:pPr>
        <w:tabs>
          <w:tab w:val="left" w:pos="567"/>
        </w:tabs>
        <w:rPr>
          <w:rFonts w:ascii="Times New Roman" w:hAnsi="Times New Roman"/>
          <w:sz w:val="20"/>
          <w:szCs w:val="20"/>
        </w:rPr>
      </w:pPr>
      <w:r w:rsidRPr="00776D21">
        <w:rPr>
          <w:rFonts w:ascii="Times New Roman" w:hAnsi="Times New Roman"/>
          <w:sz w:val="20"/>
          <w:szCs w:val="20"/>
        </w:rPr>
        <w:t>Описание происшествия:</w:t>
      </w:r>
    </w:p>
    <w:p w14:paraId="5B13F2F6" w14:textId="77777777" w:rsidR="0077699F" w:rsidRPr="00776D21" w:rsidRDefault="0077699F" w:rsidP="0077699F">
      <w:pPr>
        <w:pStyle w:val="a3"/>
        <w:tabs>
          <w:tab w:val="left" w:pos="567"/>
        </w:tabs>
        <w:ind w:left="0" w:firstLine="426"/>
        <w:rPr>
          <w:rFonts w:ascii="Times New Roman" w:hAnsi="Times New Roman"/>
          <w:sz w:val="20"/>
          <w:szCs w:val="20"/>
        </w:rPr>
      </w:pPr>
    </w:p>
    <w:p w14:paraId="275CA627" w14:textId="77777777" w:rsidR="0077699F" w:rsidRPr="00776D21" w:rsidRDefault="0077699F" w:rsidP="0077699F">
      <w:pPr>
        <w:pStyle w:val="a3"/>
        <w:tabs>
          <w:tab w:val="left" w:pos="567"/>
        </w:tabs>
        <w:ind w:left="0" w:firstLine="426"/>
        <w:rPr>
          <w:rFonts w:ascii="Times New Roman" w:hAnsi="Times New Roman"/>
          <w:sz w:val="20"/>
          <w:szCs w:val="20"/>
        </w:rPr>
      </w:pPr>
    </w:p>
    <w:p w14:paraId="285EF764" w14:textId="77777777" w:rsidR="0077699F" w:rsidRPr="00776D21" w:rsidRDefault="0077699F" w:rsidP="0077699F">
      <w:pPr>
        <w:tabs>
          <w:tab w:val="left" w:pos="567"/>
        </w:tabs>
        <w:rPr>
          <w:rFonts w:ascii="Times New Roman" w:hAnsi="Times New Roman"/>
          <w:sz w:val="20"/>
          <w:szCs w:val="20"/>
        </w:rPr>
      </w:pPr>
    </w:p>
    <w:p w14:paraId="5E458D45" w14:textId="77777777" w:rsidR="0077699F" w:rsidRPr="00776D21" w:rsidRDefault="0077699F" w:rsidP="0077699F">
      <w:pPr>
        <w:tabs>
          <w:tab w:val="left" w:pos="567"/>
        </w:tabs>
        <w:rPr>
          <w:rFonts w:ascii="Times New Roman" w:hAnsi="Times New Roman"/>
          <w:sz w:val="20"/>
          <w:szCs w:val="20"/>
        </w:rPr>
      </w:pPr>
    </w:p>
    <w:p w14:paraId="2D497705" w14:textId="77777777" w:rsidR="0077699F" w:rsidRPr="00776D21" w:rsidRDefault="0077699F" w:rsidP="0077699F">
      <w:pPr>
        <w:tabs>
          <w:tab w:val="left" w:pos="567"/>
        </w:tabs>
        <w:rPr>
          <w:rFonts w:ascii="Times New Roman" w:hAnsi="Times New Roman"/>
          <w:sz w:val="20"/>
          <w:szCs w:val="20"/>
        </w:rPr>
      </w:pPr>
      <w:r w:rsidRPr="00776D21">
        <w:rPr>
          <w:rFonts w:ascii="Times New Roman" w:hAnsi="Times New Roman"/>
          <w:sz w:val="20"/>
          <w:szCs w:val="20"/>
        </w:rPr>
        <w:t xml:space="preserve">Предварительная оценка нанесенного </w:t>
      </w:r>
      <w:proofErr w:type="gramStart"/>
      <w:r w:rsidRPr="00776D21">
        <w:rPr>
          <w:rFonts w:ascii="Times New Roman" w:hAnsi="Times New Roman"/>
          <w:sz w:val="20"/>
          <w:szCs w:val="20"/>
        </w:rPr>
        <w:t>ущерба:_</w:t>
      </w:r>
      <w:proofErr w:type="gramEnd"/>
      <w:r w:rsidRPr="00776D21">
        <w:rPr>
          <w:rFonts w:ascii="Times New Roman" w:hAnsi="Times New Roman"/>
          <w:sz w:val="20"/>
          <w:szCs w:val="20"/>
        </w:rPr>
        <w:t>_______________________________________________________</w:t>
      </w:r>
    </w:p>
    <w:p w14:paraId="7667C451" w14:textId="77777777" w:rsidR="0077699F" w:rsidRPr="00776D21" w:rsidRDefault="0077699F" w:rsidP="0077699F">
      <w:pPr>
        <w:pStyle w:val="a3"/>
        <w:tabs>
          <w:tab w:val="left" w:pos="567"/>
        </w:tabs>
        <w:ind w:left="0" w:firstLine="426"/>
        <w:rPr>
          <w:rFonts w:ascii="Times New Roman" w:hAnsi="Times New Roman"/>
          <w:sz w:val="20"/>
          <w:szCs w:val="20"/>
        </w:rPr>
      </w:pPr>
    </w:p>
    <w:p w14:paraId="05E35EE6" w14:textId="77777777" w:rsidR="0077699F" w:rsidRPr="00776D21" w:rsidRDefault="0077699F" w:rsidP="0077699F">
      <w:pPr>
        <w:pStyle w:val="a3"/>
        <w:tabs>
          <w:tab w:val="left" w:pos="567"/>
        </w:tabs>
        <w:ind w:left="0" w:firstLine="426"/>
        <w:rPr>
          <w:rFonts w:ascii="Times New Roman" w:hAnsi="Times New Roman"/>
          <w:sz w:val="20"/>
          <w:szCs w:val="20"/>
        </w:rPr>
      </w:pPr>
    </w:p>
    <w:p w14:paraId="7EBC609D" w14:textId="77777777" w:rsidR="0077699F" w:rsidRPr="00776D21" w:rsidRDefault="0077699F" w:rsidP="0077699F">
      <w:pPr>
        <w:pStyle w:val="a3"/>
        <w:pBdr>
          <w:bottom w:val="single" w:sz="12" w:space="1" w:color="auto"/>
        </w:pBdr>
        <w:tabs>
          <w:tab w:val="left" w:pos="567"/>
        </w:tabs>
        <w:ind w:left="0" w:firstLine="426"/>
        <w:rPr>
          <w:rFonts w:ascii="Times New Roman" w:hAnsi="Times New Roman"/>
          <w:sz w:val="20"/>
          <w:szCs w:val="20"/>
        </w:rPr>
      </w:pPr>
      <w:proofErr w:type="gramStart"/>
      <w:r w:rsidRPr="00776D21">
        <w:rPr>
          <w:rFonts w:ascii="Times New Roman" w:hAnsi="Times New Roman"/>
          <w:sz w:val="20"/>
          <w:szCs w:val="20"/>
        </w:rPr>
        <w:t xml:space="preserve">Дата:   </w:t>
      </w:r>
      <w:proofErr w:type="gramEnd"/>
      <w:r w:rsidRPr="00776D21">
        <w:rPr>
          <w:rFonts w:ascii="Times New Roman" w:hAnsi="Times New Roman"/>
          <w:sz w:val="20"/>
          <w:szCs w:val="20"/>
        </w:rPr>
        <w:t xml:space="preserve">                                                    Подпись:</w:t>
      </w:r>
    </w:p>
    <w:p w14:paraId="1BD356AE" w14:textId="77777777" w:rsidR="0077699F" w:rsidRPr="00776D21" w:rsidRDefault="0077699F" w:rsidP="0077699F">
      <w:pPr>
        <w:pStyle w:val="a3"/>
        <w:pBdr>
          <w:bottom w:val="single" w:sz="12" w:space="1" w:color="auto"/>
        </w:pBdr>
        <w:tabs>
          <w:tab w:val="left" w:pos="567"/>
        </w:tabs>
        <w:ind w:left="0" w:firstLine="426"/>
        <w:rPr>
          <w:rFonts w:ascii="Times New Roman" w:hAnsi="Times New Roman"/>
          <w:sz w:val="20"/>
          <w:szCs w:val="20"/>
        </w:rPr>
      </w:pPr>
    </w:p>
    <w:p w14:paraId="15B11D91" w14:textId="77777777" w:rsidR="0077699F" w:rsidRPr="00776D21" w:rsidRDefault="0077699F" w:rsidP="0077699F">
      <w:pPr>
        <w:pStyle w:val="a3"/>
        <w:pBdr>
          <w:bottom w:val="single" w:sz="12" w:space="1" w:color="auto"/>
        </w:pBdr>
        <w:tabs>
          <w:tab w:val="left" w:pos="567"/>
        </w:tabs>
        <w:ind w:left="0" w:firstLine="426"/>
        <w:rPr>
          <w:rFonts w:ascii="Times New Roman" w:hAnsi="Times New Roman"/>
          <w:sz w:val="20"/>
          <w:szCs w:val="20"/>
        </w:rPr>
      </w:pPr>
    </w:p>
    <w:p w14:paraId="46C7FAAC" w14:textId="77777777" w:rsidR="0077699F" w:rsidRPr="00776D21" w:rsidRDefault="0077699F" w:rsidP="0077699F">
      <w:pPr>
        <w:pStyle w:val="a3"/>
        <w:pBdr>
          <w:bottom w:val="single" w:sz="12" w:space="1" w:color="auto"/>
        </w:pBdr>
        <w:tabs>
          <w:tab w:val="left" w:pos="567"/>
        </w:tabs>
        <w:ind w:left="0" w:firstLine="426"/>
        <w:rPr>
          <w:rFonts w:ascii="Times New Roman" w:hAnsi="Times New Roman"/>
          <w:sz w:val="20"/>
          <w:szCs w:val="20"/>
        </w:rPr>
      </w:pPr>
    </w:p>
    <w:p w14:paraId="00E87EC4" w14:textId="77777777" w:rsidR="0077699F" w:rsidRPr="00776D21" w:rsidRDefault="0077699F" w:rsidP="0077699F">
      <w:pPr>
        <w:pStyle w:val="a3"/>
        <w:tabs>
          <w:tab w:val="left" w:pos="567"/>
        </w:tabs>
        <w:ind w:left="0" w:firstLine="426"/>
        <w:jc w:val="center"/>
        <w:rPr>
          <w:rFonts w:ascii="Times New Roman" w:hAnsi="Times New Roman"/>
          <w:sz w:val="20"/>
          <w:szCs w:val="20"/>
        </w:rPr>
      </w:pPr>
      <w:r w:rsidRPr="00776D21">
        <w:rPr>
          <w:rFonts w:ascii="Times New Roman" w:hAnsi="Times New Roman"/>
          <w:sz w:val="20"/>
          <w:szCs w:val="20"/>
        </w:rPr>
        <w:t>Отметка о получении</w:t>
      </w:r>
    </w:p>
    <w:p w14:paraId="7253D65A" w14:textId="77777777" w:rsidR="0077699F" w:rsidRPr="00776D21" w:rsidRDefault="0077699F" w:rsidP="0077699F">
      <w:pPr>
        <w:pStyle w:val="a3"/>
        <w:tabs>
          <w:tab w:val="left" w:pos="567"/>
        </w:tabs>
        <w:ind w:left="0" w:firstLine="426"/>
        <w:rPr>
          <w:rFonts w:ascii="Times New Roman" w:hAnsi="Times New Roman"/>
          <w:sz w:val="20"/>
          <w:szCs w:val="20"/>
        </w:rPr>
      </w:pPr>
    </w:p>
    <w:p w14:paraId="155340E5" w14:textId="77777777" w:rsidR="0077699F" w:rsidRPr="00776D21" w:rsidRDefault="0077699F" w:rsidP="0077699F">
      <w:pPr>
        <w:pStyle w:val="a3"/>
        <w:tabs>
          <w:tab w:val="left" w:pos="567"/>
        </w:tabs>
        <w:ind w:left="0" w:firstLine="426"/>
        <w:rPr>
          <w:rFonts w:ascii="Times New Roman" w:hAnsi="Times New Roman"/>
          <w:sz w:val="20"/>
          <w:szCs w:val="20"/>
        </w:rPr>
      </w:pPr>
      <w:r w:rsidRPr="00776D21">
        <w:rPr>
          <w:rFonts w:ascii="Times New Roman" w:hAnsi="Times New Roman"/>
          <w:sz w:val="20"/>
          <w:szCs w:val="20"/>
        </w:rPr>
        <w:t xml:space="preserve">ФИО ответственного сотрудника: </w:t>
      </w:r>
    </w:p>
    <w:p w14:paraId="35ED5C7F" w14:textId="77777777" w:rsidR="0077699F" w:rsidRPr="00776D21" w:rsidRDefault="0077699F" w:rsidP="0077699F">
      <w:pPr>
        <w:pStyle w:val="a3"/>
        <w:tabs>
          <w:tab w:val="left" w:pos="567"/>
        </w:tabs>
        <w:ind w:left="0" w:firstLine="426"/>
        <w:rPr>
          <w:rFonts w:ascii="Times New Roman" w:hAnsi="Times New Roman"/>
          <w:sz w:val="20"/>
          <w:szCs w:val="20"/>
        </w:rPr>
      </w:pPr>
      <w:proofErr w:type="gramStart"/>
      <w:r w:rsidRPr="00776D21">
        <w:rPr>
          <w:rFonts w:ascii="Times New Roman" w:hAnsi="Times New Roman"/>
          <w:sz w:val="20"/>
          <w:szCs w:val="20"/>
        </w:rPr>
        <w:t xml:space="preserve">Дата:   </w:t>
      </w:r>
      <w:proofErr w:type="gramEnd"/>
      <w:r w:rsidRPr="00776D21">
        <w:rPr>
          <w:rFonts w:ascii="Times New Roman" w:hAnsi="Times New Roman"/>
          <w:sz w:val="20"/>
          <w:szCs w:val="20"/>
        </w:rPr>
        <w:t xml:space="preserve">                                                                                                                        Подпись: </w:t>
      </w:r>
    </w:p>
    <w:p w14:paraId="6E023CAA" w14:textId="77777777" w:rsidR="0077699F" w:rsidRPr="00776D21" w:rsidRDefault="0077699F" w:rsidP="0077699F">
      <w:pPr>
        <w:spacing w:after="0" w:line="240" w:lineRule="auto"/>
        <w:jc w:val="right"/>
        <w:rPr>
          <w:rFonts w:ascii="Times New Roman" w:hAnsi="Times New Roman"/>
          <w:b/>
          <w:sz w:val="20"/>
          <w:szCs w:val="20"/>
        </w:rPr>
      </w:pPr>
      <w:r w:rsidRPr="00776D21">
        <w:rPr>
          <w:rFonts w:ascii="Times New Roman" w:hAnsi="Times New Roman"/>
          <w:b/>
          <w:sz w:val="20"/>
          <w:szCs w:val="20"/>
        </w:rPr>
        <w:t>Приложение № 3</w:t>
      </w:r>
    </w:p>
    <w:p w14:paraId="66DE3F5D" w14:textId="77777777" w:rsidR="0077699F" w:rsidRPr="00776D21" w:rsidRDefault="0077699F" w:rsidP="0077699F">
      <w:pPr>
        <w:pStyle w:val="a3"/>
        <w:tabs>
          <w:tab w:val="left" w:pos="567"/>
        </w:tabs>
        <w:ind w:left="0" w:firstLine="426"/>
        <w:jc w:val="right"/>
        <w:rPr>
          <w:rFonts w:ascii="Times New Roman" w:hAnsi="Times New Roman"/>
          <w:sz w:val="20"/>
          <w:szCs w:val="20"/>
        </w:rPr>
      </w:pPr>
    </w:p>
    <w:p w14:paraId="7731CB7E" w14:textId="77777777" w:rsidR="0077699F" w:rsidRPr="00776D21" w:rsidRDefault="0077699F" w:rsidP="0077699F">
      <w:pPr>
        <w:pStyle w:val="a3"/>
        <w:tabs>
          <w:tab w:val="left" w:pos="567"/>
          <w:tab w:val="left" w:pos="4536"/>
        </w:tabs>
        <w:ind w:left="0" w:firstLine="4536"/>
        <w:jc w:val="center"/>
        <w:rPr>
          <w:rFonts w:ascii="Times New Roman" w:hAnsi="Times New Roman"/>
          <w:sz w:val="20"/>
          <w:szCs w:val="20"/>
        </w:rPr>
      </w:pPr>
      <w:r w:rsidRPr="00776D21">
        <w:rPr>
          <w:rFonts w:ascii="Times New Roman" w:hAnsi="Times New Roman"/>
          <w:sz w:val="20"/>
          <w:szCs w:val="20"/>
        </w:rPr>
        <w:t>Директору ООО</w:t>
      </w:r>
      <w:r>
        <w:rPr>
          <w:rFonts w:ascii="Times New Roman" w:hAnsi="Times New Roman"/>
          <w:sz w:val="20"/>
          <w:szCs w:val="20"/>
        </w:rPr>
        <w:t xml:space="preserve"> </w:t>
      </w:r>
      <w:r w:rsidRPr="00776D21">
        <w:rPr>
          <w:rFonts w:ascii="Times New Roman" w:hAnsi="Times New Roman"/>
          <w:sz w:val="20"/>
          <w:szCs w:val="20"/>
        </w:rPr>
        <w:t>«УК «Марсель»</w:t>
      </w:r>
    </w:p>
    <w:p w14:paraId="4C589284" w14:textId="77777777" w:rsidR="0077699F" w:rsidRPr="00776D21" w:rsidRDefault="0077699F" w:rsidP="0077699F">
      <w:pPr>
        <w:pStyle w:val="a3"/>
        <w:tabs>
          <w:tab w:val="left" w:pos="567"/>
        </w:tabs>
        <w:ind w:left="0" w:firstLine="426"/>
        <w:jc w:val="right"/>
        <w:rPr>
          <w:rFonts w:ascii="Times New Roman" w:hAnsi="Times New Roman"/>
          <w:sz w:val="20"/>
          <w:szCs w:val="20"/>
        </w:rPr>
      </w:pPr>
    </w:p>
    <w:p w14:paraId="7CF9A199" w14:textId="77777777" w:rsidR="0077699F" w:rsidRPr="00776D21" w:rsidRDefault="0077699F" w:rsidP="0077699F">
      <w:pPr>
        <w:pStyle w:val="a3"/>
        <w:tabs>
          <w:tab w:val="left" w:pos="567"/>
        </w:tabs>
        <w:ind w:left="0" w:firstLine="426"/>
        <w:jc w:val="right"/>
        <w:rPr>
          <w:rFonts w:ascii="Times New Roman" w:hAnsi="Times New Roman"/>
          <w:sz w:val="20"/>
          <w:szCs w:val="20"/>
        </w:rPr>
      </w:pPr>
      <w:r w:rsidRPr="00776D21">
        <w:rPr>
          <w:rFonts w:ascii="Times New Roman" w:hAnsi="Times New Roman"/>
          <w:sz w:val="20"/>
          <w:szCs w:val="20"/>
        </w:rPr>
        <w:t>_______________________________________</w:t>
      </w:r>
    </w:p>
    <w:p w14:paraId="0FB96E02" w14:textId="77777777" w:rsidR="0077699F" w:rsidRPr="00776D21" w:rsidRDefault="0077699F" w:rsidP="0077699F">
      <w:pPr>
        <w:pStyle w:val="a3"/>
        <w:tabs>
          <w:tab w:val="left" w:pos="567"/>
        </w:tabs>
        <w:ind w:left="0" w:firstLine="426"/>
        <w:jc w:val="right"/>
        <w:rPr>
          <w:rFonts w:ascii="Times New Roman" w:hAnsi="Times New Roman"/>
          <w:sz w:val="20"/>
          <w:szCs w:val="20"/>
        </w:rPr>
      </w:pPr>
    </w:p>
    <w:p w14:paraId="57BE0D47" w14:textId="77777777" w:rsidR="0077699F" w:rsidRPr="00776D21" w:rsidRDefault="0077699F" w:rsidP="0077699F">
      <w:pPr>
        <w:pStyle w:val="a3"/>
        <w:tabs>
          <w:tab w:val="left" w:pos="567"/>
        </w:tabs>
        <w:ind w:left="0" w:firstLine="426"/>
        <w:jc w:val="right"/>
        <w:rPr>
          <w:rFonts w:ascii="Times New Roman" w:hAnsi="Times New Roman"/>
          <w:sz w:val="20"/>
          <w:szCs w:val="20"/>
        </w:rPr>
      </w:pPr>
      <w:r w:rsidRPr="00776D21">
        <w:rPr>
          <w:rFonts w:ascii="Times New Roman" w:hAnsi="Times New Roman"/>
          <w:sz w:val="20"/>
          <w:szCs w:val="20"/>
        </w:rPr>
        <w:t>от _____________________________________</w:t>
      </w:r>
    </w:p>
    <w:p w14:paraId="311052BB" w14:textId="77777777" w:rsidR="0077699F" w:rsidRPr="00776D21" w:rsidRDefault="0077699F" w:rsidP="0077699F">
      <w:pPr>
        <w:pStyle w:val="a3"/>
        <w:tabs>
          <w:tab w:val="left" w:pos="567"/>
        </w:tabs>
        <w:ind w:left="0" w:firstLine="426"/>
        <w:jc w:val="right"/>
        <w:rPr>
          <w:rFonts w:ascii="Times New Roman" w:hAnsi="Times New Roman"/>
          <w:sz w:val="20"/>
          <w:szCs w:val="20"/>
        </w:rPr>
      </w:pPr>
    </w:p>
    <w:p w14:paraId="5A42A606" w14:textId="77777777" w:rsidR="0077699F" w:rsidRPr="00776D21" w:rsidRDefault="0077699F" w:rsidP="0077699F">
      <w:pPr>
        <w:pStyle w:val="a3"/>
        <w:tabs>
          <w:tab w:val="left" w:pos="567"/>
        </w:tabs>
        <w:ind w:left="0" w:firstLine="426"/>
        <w:rPr>
          <w:rFonts w:ascii="Times New Roman" w:hAnsi="Times New Roman"/>
          <w:sz w:val="20"/>
          <w:szCs w:val="20"/>
        </w:rPr>
      </w:pPr>
    </w:p>
    <w:p w14:paraId="49E82911" w14:textId="77777777" w:rsidR="0077699F" w:rsidRPr="00776D21" w:rsidRDefault="0077699F" w:rsidP="0077699F">
      <w:pPr>
        <w:pStyle w:val="a3"/>
        <w:tabs>
          <w:tab w:val="left" w:pos="567"/>
        </w:tabs>
        <w:ind w:left="0" w:firstLine="426"/>
        <w:jc w:val="center"/>
        <w:rPr>
          <w:rFonts w:ascii="Times New Roman" w:hAnsi="Times New Roman"/>
          <w:b/>
          <w:sz w:val="20"/>
          <w:szCs w:val="20"/>
        </w:rPr>
      </w:pPr>
      <w:r w:rsidRPr="00776D21">
        <w:rPr>
          <w:rFonts w:ascii="Times New Roman" w:hAnsi="Times New Roman"/>
          <w:b/>
          <w:sz w:val="20"/>
          <w:szCs w:val="20"/>
        </w:rPr>
        <w:t>АКТ</w:t>
      </w:r>
    </w:p>
    <w:p w14:paraId="6A7C58CD" w14:textId="77777777" w:rsidR="0077699F" w:rsidRPr="00776D21" w:rsidRDefault="0077699F" w:rsidP="0077699F">
      <w:pPr>
        <w:pStyle w:val="a3"/>
        <w:tabs>
          <w:tab w:val="left" w:pos="567"/>
        </w:tabs>
        <w:ind w:left="0" w:firstLine="426"/>
        <w:jc w:val="center"/>
        <w:rPr>
          <w:rFonts w:ascii="Times New Roman" w:hAnsi="Times New Roman"/>
          <w:b/>
          <w:sz w:val="20"/>
          <w:szCs w:val="20"/>
        </w:rPr>
      </w:pPr>
      <w:r w:rsidRPr="00776D21">
        <w:rPr>
          <w:rFonts w:ascii="Times New Roman" w:hAnsi="Times New Roman"/>
          <w:b/>
          <w:sz w:val="20"/>
          <w:szCs w:val="20"/>
        </w:rPr>
        <w:t>о несоответствии качества услуги</w:t>
      </w:r>
    </w:p>
    <w:p w14:paraId="3F679254" w14:textId="77777777" w:rsidR="0077699F" w:rsidRPr="00776D21" w:rsidRDefault="0077699F" w:rsidP="0077699F">
      <w:pPr>
        <w:pStyle w:val="a3"/>
        <w:tabs>
          <w:tab w:val="left" w:pos="567"/>
        </w:tabs>
        <w:ind w:left="0" w:firstLine="426"/>
        <w:rPr>
          <w:rFonts w:ascii="Times New Roman" w:hAnsi="Times New Roman"/>
          <w:sz w:val="20"/>
          <w:szCs w:val="20"/>
        </w:rPr>
      </w:pPr>
    </w:p>
    <w:p w14:paraId="036582E7" w14:textId="77777777" w:rsidR="0077699F" w:rsidRPr="00776D21" w:rsidRDefault="0077699F" w:rsidP="0077699F">
      <w:pPr>
        <w:spacing w:after="0" w:line="240" w:lineRule="auto"/>
        <w:jc w:val="both"/>
        <w:rPr>
          <w:rFonts w:ascii="Times New Roman" w:hAnsi="Times New Roman"/>
          <w:sz w:val="20"/>
          <w:szCs w:val="20"/>
        </w:rPr>
      </w:pPr>
      <w:r w:rsidRPr="00776D21">
        <w:rPr>
          <w:rFonts w:ascii="Times New Roman" w:hAnsi="Times New Roman"/>
          <w:sz w:val="20"/>
          <w:szCs w:val="20"/>
        </w:rPr>
        <w:t>ФИО заявителя (представителя): ___________________________________________________________________</w:t>
      </w:r>
    </w:p>
    <w:p w14:paraId="685B77FC" w14:textId="77777777" w:rsidR="0077699F" w:rsidRPr="00776D21" w:rsidRDefault="0077699F" w:rsidP="0077699F">
      <w:pPr>
        <w:spacing w:after="0" w:line="240" w:lineRule="auto"/>
        <w:jc w:val="both"/>
        <w:rPr>
          <w:rFonts w:ascii="Times New Roman" w:hAnsi="Times New Roman"/>
          <w:sz w:val="20"/>
          <w:szCs w:val="20"/>
        </w:rPr>
      </w:pPr>
    </w:p>
    <w:p w14:paraId="1816F4DD" w14:textId="77777777" w:rsidR="0077699F" w:rsidRPr="00776D21" w:rsidRDefault="0077699F" w:rsidP="0077699F">
      <w:pPr>
        <w:spacing w:after="0" w:line="240" w:lineRule="auto"/>
        <w:jc w:val="both"/>
        <w:rPr>
          <w:rFonts w:ascii="Times New Roman" w:hAnsi="Times New Roman"/>
          <w:sz w:val="20"/>
          <w:szCs w:val="20"/>
        </w:rPr>
      </w:pPr>
      <w:r w:rsidRPr="00776D21">
        <w:rPr>
          <w:rFonts w:ascii="Times New Roman" w:hAnsi="Times New Roman"/>
          <w:sz w:val="20"/>
          <w:szCs w:val="20"/>
        </w:rPr>
        <w:t>Документ, на основании которого действует представитель заявителя (наименование, номер и дата):</w:t>
      </w:r>
    </w:p>
    <w:p w14:paraId="43BC6E7E" w14:textId="77777777" w:rsidR="0077699F" w:rsidRPr="00776D21" w:rsidRDefault="0077699F" w:rsidP="0077699F">
      <w:pPr>
        <w:spacing w:after="0" w:line="240" w:lineRule="auto"/>
        <w:jc w:val="both"/>
        <w:rPr>
          <w:rFonts w:ascii="Times New Roman" w:hAnsi="Times New Roman"/>
          <w:sz w:val="20"/>
          <w:szCs w:val="20"/>
        </w:rPr>
      </w:pPr>
    </w:p>
    <w:p w14:paraId="2EE7B80F" w14:textId="77777777" w:rsidR="0077699F" w:rsidRPr="00776D21" w:rsidRDefault="0077699F" w:rsidP="0077699F">
      <w:pPr>
        <w:spacing w:after="0" w:line="240" w:lineRule="auto"/>
        <w:jc w:val="both"/>
        <w:rPr>
          <w:rFonts w:ascii="Times New Roman" w:hAnsi="Times New Roman"/>
          <w:sz w:val="20"/>
          <w:szCs w:val="20"/>
        </w:rPr>
      </w:pPr>
      <w:r w:rsidRPr="00776D21">
        <w:rPr>
          <w:rFonts w:ascii="Times New Roman" w:hAnsi="Times New Roman"/>
          <w:sz w:val="20"/>
          <w:szCs w:val="20"/>
        </w:rPr>
        <w:t>________________________________________________________________________________________________</w:t>
      </w:r>
    </w:p>
    <w:p w14:paraId="0A8CDA97" w14:textId="77777777" w:rsidR="0077699F" w:rsidRPr="00776D21" w:rsidRDefault="0077699F" w:rsidP="0077699F">
      <w:pPr>
        <w:spacing w:after="0" w:line="240" w:lineRule="auto"/>
        <w:jc w:val="both"/>
        <w:rPr>
          <w:rFonts w:ascii="Times New Roman" w:hAnsi="Times New Roman"/>
          <w:sz w:val="20"/>
          <w:szCs w:val="20"/>
        </w:rPr>
      </w:pPr>
    </w:p>
    <w:p w14:paraId="58AA7CBD" w14:textId="77777777" w:rsidR="0077699F" w:rsidRPr="00776D21" w:rsidRDefault="0077699F" w:rsidP="0077699F">
      <w:pPr>
        <w:spacing w:after="0" w:line="240" w:lineRule="auto"/>
        <w:jc w:val="both"/>
        <w:rPr>
          <w:rFonts w:ascii="Times New Roman" w:hAnsi="Times New Roman"/>
          <w:sz w:val="20"/>
          <w:szCs w:val="20"/>
        </w:rPr>
      </w:pPr>
      <w:r w:rsidRPr="00776D21">
        <w:rPr>
          <w:rFonts w:ascii="Times New Roman" w:hAnsi="Times New Roman"/>
          <w:sz w:val="20"/>
          <w:szCs w:val="20"/>
        </w:rPr>
        <w:t>________________________________________________________________________________________________</w:t>
      </w:r>
    </w:p>
    <w:p w14:paraId="1F804D1B" w14:textId="77777777" w:rsidR="0077699F" w:rsidRPr="00776D21" w:rsidRDefault="0077699F" w:rsidP="0077699F">
      <w:pPr>
        <w:spacing w:after="0" w:line="240" w:lineRule="auto"/>
        <w:jc w:val="both"/>
        <w:rPr>
          <w:rFonts w:ascii="Times New Roman" w:hAnsi="Times New Roman"/>
          <w:sz w:val="20"/>
          <w:szCs w:val="20"/>
        </w:rPr>
      </w:pPr>
    </w:p>
    <w:p w14:paraId="181AD49C" w14:textId="77777777" w:rsidR="0077699F" w:rsidRPr="00776D21" w:rsidRDefault="0077699F" w:rsidP="0077699F">
      <w:pPr>
        <w:tabs>
          <w:tab w:val="left" w:pos="567"/>
        </w:tabs>
        <w:rPr>
          <w:rFonts w:ascii="Times New Roman" w:hAnsi="Times New Roman"/>
          <w:sz w:val="20"/>
          <w:szCs w:val="20"/>
        </w:rPr>
      </w:pPr>
      <w:r w:rsidRPr="00776D21">
        <w:rPr>
          <w:rFonts w:ascii="Times New Roman" w:hAnsi="Times New Roman"/>
          <w:sz w:val="20"/>
          <w:szCs w:val="20"/>
        </w:rPr>
        <w:t>Тип (квартира/</w:t>
      </w:r>
      <w:proofErr w:type="spellStart"/>
      <w:proofErr w:type="gramStart"/>
      <w:r w:rsidRPr="00776D21">
        <w:rPr>
          <w:rFonts w:ascii="Times New Roman" w:hAnsi="Times New Roman"/>
          <w:sz w:val="20"/>
          <w:szCs w:val="20"/>
        </w:rPr>
        <w:t>комм.помещение</w:t>
      </w:r>
      <w:proofErr w:type="spellEnd"/>
      <w:proofErr w:type="gramEnd"/>
      <w:r w:rsidRPr="00776D21">
        <w:rPr>
          <w:rFonts w:ascii="Times New Roman" w:hAnsi="Times New Roman"/>
          <w:sz w:val="20"/>
          <w:szCs w:val="20"/>
        </w:rPr>
        <w:t>) и номер помещения, собственником которого является заявитель: __________</w:t>
      </w:r>
    </w:p>
    <w:p w14:paraId="585B294E" w14:textId="77777777" w:rsidR="0077699F" w:rsidRPr="00776D21" w:rsidRDefault="0077699F" w:rsidP="0077699F">
      <w:pPr>
        <w:spacing w:after="0" w:line="240" w:lineRule="auto"/>
        <w:jc w:val="both"/>
        <w:rPr>
          <w:rFonts w:ascii="Times New Roman" w:hAnsi="Times New Roman"/>
          <w:sz w:val="20"/>
          <w:szCs w:val="20"/>
        </w:rPr>
      </w:pPr>
      <w:r w:rsidRPr="00776D21">
        <w:rPr>
          <w:rFonts w:ascii="Times New Roman" w:hAnsi="Times New Roman"/>
          <w:sz w:val="20"/>
          <w:szCs w:val="20"/>
        </w:rPr>
        <w:t xml:space="preserve">Адрес регистрации (фактического проживания) заявителя: </w:t>
      </w:r>
    </w:p>
    <w:p w14:paraId="3C4C7DDD" w14:textId="77777777" w:rsidR="0077699F" w:rsidRPr="00776D21" w:rsidRDefault="0077699F" w:rsidP="0077699F">
      <w:pPr>
        <w:spacing w:after="0" w:line="240" w:lineRule="auto"/>
        <w:jc w:val="both"/>
        <w:rPr>
          <w:rFonts w:ascii="Times New Roman" w:hAnsi="Times New Roman"/>
          <w:sz w:val="20"/>
          <w:szCs w:val="20"/>
        </w:rPr>
      </w:pPr>
    </w:p>
    <w:p w14:paraId="5D8549AC" w14:textId="77777777" w:rsidR="0077699F" w:rsidRPr="00776D21" w:rsidRDefault="0077699F" w:rsidP="0077699F">
      <w:pPr>
        <w:spacing w:after="0" w:line="240" w:lineRule="auto"/>
        <w:jc w:val="both"/>
        <w:rPr>
          <w:rFonts w:ascii="Times New Roman" w:hAnsi="Times New Roman"/>
          <w:sz w:val="20"/>
          <w:szCs w:val="20"/>
        </w:rPr>
      </w:pPr>
      <w:r w:rsidRPr="00776D21">
        <w:rPr>
          <w:rFonts w:ascii="Times New Roman" w:hAnsi="Times New Roman"/>
          <w:sz w:val="20"/>
          <w:szCs w:val="20"/>
        </w:rPr>
        <w:t>________________________________________________________________________________________________</w:t>
      </w:r>
    </w:p>
    <w:p w14:paraId="5D6822C6" w14:textId="77777777" w:rsidR="0077699F" w:rsidRPr="00776D21" w:rsidRDefault="0077699F" w:rsidP="0077699F">
      <w:pPr>
        <w:spacing w:after="0" w:line="240" w:lineRule="auto"/>
        <w:jc w:val="both"/>
        <w:rPr>
          <w:rFonts w:ascii="Times New Roman" w:hAnsi="Times New Roman"/>
          <w:sz w:val="20"/>
          <w:szCs w:val="20"/>
        </w:rPr>
      </w:pPr>
    </w:p>
    <w:p w14:paraId="7F0AF738" w14:textId="77777777" w:rsidR="0077699F" w:rsidRPr="00776D21" w:rsidRDefault="0077699F" w:rsidP="0077699F">
      <w:pPr>
        <w:spacing w:after="0" w:line="240" w:lineRule="auto"/>
        <w:jc w:val="both"/>
        <w:rPr>
          <w:rFonts w:ascii="Times New Roman" w:hAnsi="Times New Roman"/>
          <w:sz w:val="20"/>
          <w:szCs w:val="20"/>
        </w:rPr>
      </w:pPr>
      <w:r w:rsidRPr="00776D21">
        <w:rPr>
          <w:rFonts w:ascii="Times New Roman" w:hAnsi="Times New Roman"/>
          <w:sz w:val="20"/>
          <w:szCs w:val="20"/>
        </w:rPr>
        <w:t>________________________________________________________________________________________________</w:t>
      </w:r>
    </w:p>
    <w:p w14:paraId="62BB11C2" w14:textId="77777777" w:rsidR="0077699F" w:rsidRPr="00776D21" w:rsidRDefault="0077699F" w:rsidP="0077699F">
      <w:pPr>
        <w:spacing w:after="0" w:line="240" w:lineRule="auto"/>
        <w:jc w:val="both"/>
        <w:rPr>
          <w:rFonts w:ascii="Times New Roman" w:hAnsi="Times New Roman"/>
          <w:sz w:val="20"/>
          <w:szCs w:val="20"/>
        </w:rPr>
      </w:pPr>
    </w:p>
    <w:p w14:paraId="3DA52767" w14:textId="77777777" w:rsidR="0077699F" w:rsidRPr="00776D21" w:rsidRDefault="0077699F" w:rsidP="0077699F">
      <w:pPr>
        <w:tabs>
          <w:tab w:val="left" w:pos="567"/>
        </w:tabs>
        <w:rPr>
          <w:rFonts w:ascii="Times New Roman" w:hAnsi="Times New Roman"/>
          <w:sz w:val="20"/>
          <w:szCs w:val="20"/>
        </w:rPr>
      </w:pPr>
      <w:r w:rsidRPr="00776D21">
        <w:rPr>
          <w:rFonts w:ascii="Times New Roman" w:hAnsi="Times New Roman"/>
          <w:sz w:val="20"/>
          <w:szCs w:val="20"/>
        </w:rPr>
        <w:t>Контактный телефон: __________________________________</w:t>
      </w:r>
    </w:p>
    <w:p w14:paraId="03E571CA" w14:textId="77777777" w:rsidR="0077699F" w:rsidRPr="00776D21" w:rsidRDefault="0077699F" w:rsidP="0077699F">
      <w:pPr>
        <w:pStyle w:val="a3"/>
        <w:tabs>
          <w:tab w:val="left" w:pos="567"/>
        </w:tabs>
        <w:ind w:left="0" w:firstLine="426"/>
        <w:rPr>
          <w:rFonts w:ascii="Times New Roman" w:hAnsi="Times New Roman"/>
          <w:sz w:val="20"/>
          <w:szCs w:val="20"/>
        </w:rPr>
      </w:pPr>
    </w:p>
    <w:p w14:paraId="144AFDEB" w14:textId="77777777" w:rsidR="0077699F" w:rsidRPr="00776D21" w:rsidRDefault="0077699F" w:rsidP="0077699F">
      <w:pPr>
        <w:pStyle w:val="a3"/>
        <w:tabs>
          <w:tab w:val="left" w:pos="567"/>
        </w:tabs>
        <w:ind w:left="0"/>
        <w:rPr>
          <w:rFonts w:ascii="Times New Roman" w:hAnsi="Times New Roman"/>
          <w:sz w:val="20"/>
          <w:szCs w:val="20"/>
        </w:rPr>
      </w:pPr>
      <w:r w:rsidRPr="00776D21">
        <w:rPr>
          <w:rFonts w:ascii="Times New Roman" w:hAnsi="Times New Roman"/>
          <w:sz w:val="20"/>
          <w:szCs w:val="20"/>
        </w:rPr>
        <w:t xml:space="preserve">Дата и время выявления (обнаружения) </w:t>
      </w:r>
      <w:proofErr w:type="gramStart"/>
      <w:r w:rsidRPr="00776D21">
        <w:rPr>
          <w:rFonts w:ascii="Times New Roman" w:hAnsi="Times New Roman"/>
          <w:sz w:val="20"/>
          <w:szCs w:val="20"/>
        </w:rPr>
        <w:t>нарушения:  _</w:t>
      </w:r>
      <w:proofErr w:type="gramEnd"/>
      <w:r w:rsidRPr="00776D21">
        <w:rPr>
          <w:rFonts w:ascii="Times New Roman" w:hAnsi="Times New Roman"/>
          <w:sz w:val="20"/>
          <w:szCs w:val="20"/>
        </w:rPr>
        <w:t>__________________________________________________</w:t>
      </w:r>
    </w:p>
    <w:p w14:paraId="1BFBE84E" w14:textId="77777777" w:rsidR="0077699F" w:rsidRPr="00776D21" w:rsidRDefault="0077699F" w:rsidP="0077699F">
      <w:pPr>
        <w:pStyle w:val="a3"/>
        <w:tabs>
          <w:tab w:val="left" w:pos="567"/>
        </w:tabs>
        <w:ind w:left="0"/>
        <w:rPr>
          <w:rFonts w:ascii="Times New Roman" w:hAnsi="Times New Roman"/>
          <w:sz w:val="20"/>
          <w:szCs w:val="20"/>
        </w:rPr>
      </w:pPr>
    </w:p>
    <w:p w14:paraId="2A0BBA33" w14:textId="77777777" w:rsidR="0077699F" w:rsidRPr="00776D21" w:rsidRDefault="0077699F" w:rsidP="0077699F">
      <w:pPr>
        <w:pStyle w:val="a3"/>
        <w:tabs>
          <w:tab w:val="left" w:pos="567"/>
        </w:tabs>
        <w:ind w:left="0"/>
        <w:rPr>
          <w:rFonts w:ascii="Times New Roman" w:hAnsi="Times New Roman"/>
          <w:sz w:val="20"/>
          <w:szCs w:val="20"/>
        </w:rPr>
      </w:pPr>
    </w:p>
    <w:p w14:paraId="1EF30368" w14:textId="77777777" w:rsidR="0077699F" w:rsidRPr="00776D21" w:rsidRDefault="0077699F" w:rsidP="0077699F">
      <w:pPr>
        <w:pStyle w:val="a3"/>
        <w:tabs>
          <w:tab w:val="left" w:pos="567"/>
        </w:tabs>
        <w:ind w:left="0"/>
        <w:rPr>
          <w:rFonts w:ascii="Times New Roman" w:hAnsi="Times New Roman"/>
          <w:sz w:val="20"/>
          <w:szCs w:val="20"/>
        </w:rPr>
      </w:pPr>
      <w:r w:rsidRPr="00776D21">
        <w:rPr>
          <w:rFonts w:ascii="Times New Roman" w:hAnsi="Times New Roman"/>
          <w:sz w:val="20"/>
          <w:szCs w:val="20"/>
        </w:rPr>
        <w:t>Обоснование нарушения качества услуги:</w:t>
      </w:r>
    </w:p>
    <w:p w14:paraId="6BD66E31" w14:textId="77777777" w:rsidR="0077699F" w:rsidRPr="00776D21" w:rsidRDefault="0077699F" w:rsidP="0077699F">
      <w:pPr>
        <w:pStyle w:val="a3"/>
        <w:tabs>
          <w:tab w:val="left" w:pos="567"/>
        </w:tabs>
        <w:ind w:left="0" w:firstLine="426"/>
        <w:rPr>
          <w:rFonts w:ascii="Times New Roman" w:hAnsi="Times New Roman"/>
          <w:sz w:val="20"/>
          <w:szCs w:val="20"/>
        </w:rPr>
      </w:pPr>
    </w:p>
    <w:p w14:paraId="1C4E3D99" w14:textId="77777777" w:rsidR="0077699F" w:rsidRPr="00776D21" w:rsidRDefault="0077699F" w:rsidP="0077699F">
      <w:pPr>
        <w:pStyle w:val="a3"/>
        <w:tabs>
          <w:tab w:val="left" w:pos="567"/>
        </w:tabs>
        <w:ind w:left="0" w:firstLine="426"/>
        <w:rPr>
          <w:rFonts w:ascii="Times New Roman" w:hAnsi="Times New Roman"/>
          <w:sz w:val="20"/>
          <w:szCs w:val="20"/>
        </w:rPr>
      </w:pPr>
    </w:p>
    <w:p w14:paraId="009DCA5D" w14:textId="77777777" w:rsidR="0077699F" w:rsidRPr="00776D21" w:rsidRDefault="0077699F" w:rsidP="0077699F">
      <w:pPr>
        <w:pStyle w:val="a3"/>
        <w:tabs>
          <w:tab w:val="left" w:pos="567"/>
        </w:tabs>
        <w:ind w:left="0" w:firstLine="426"/>
        <w:rPr>
          <w:rFonts w:ascii="Times New Roman" w:hAnsi="Times New Roman"/>
          <w:sz w:val="20"/>
          <w:szCs w:val="20"/>
        </w:rPr>
      </w:pPr>
    </w:p>
    <w:p w14:paraId="4068F29B" w14:textId="77777777" w:rsidR="0077699F" w:rsidRPr="00776D21" w:rsidRDefault="0077699F" w:rsidP="0077699F">
      <w:pPr>
        <w:pStyle w:val="a3"/>
        <w:tabs>
          <w:tab w:val="left" w:pos="567"/>
        </w:tabs>
        <w:ind w:left="0" w:firstLine="426"/>
        <w:rPr>
          <w:rFonts w:ascii="Times New Roman" w:hAnsi="Times New Roman"/>
          <w:sz w:val="20"/>
          <w:szCs w:val="20"/>
        </w:rPr>
      </w:pPr>
    </w:p>
    <w:p w14:paraId="152FED38" w14:textId="77777777" w:rsidR="0077699F" w:rsidRPr="00776D21" w:rsidRDefault="0077699F" w:rsidP="0077699F">
      <w:pPr>
        <w:pStyle w:val="a3"/>
        <w:tabs>
          <w:tab w:val="left" w:pos="567"/>
        </w:tabs>
        <w:ind w:left="0" w:firstLine="426"/>
        <w:rPr>
          <w:rFonts w:ascii="Times New Roman" w:hAnsi="Times New Roman"/>
          <w:sz w:val="20"/>
          <w:szCs w:val="20"/>
        </w:rPr>
      </w:pPr>
    </w:p>
    <w:p w14:paraId="6AAC322A" w14:textId="77777777" w:rsidR="0077699F" w:rsidRPr="00776D21" w:rsidRDefault="0077699F" w:rsidP="0077699F">
      <w:pPr>
        <w:pStyle w:val="a3"/>
        <w:pBdr>
          <w:bottom w:val="single" w:sz="12" w:space="1" w:color="auto"/>
        </w:pBdr>
        <w:tabs>
          <w:tab w:val="left" w:pos="567"/>
        </w:tabs>
        <w:ind w:left="0"/>
        <w:rPr>
          <w:rFonts w:ascii="Times New Roman" w:hAnsi="Times New Roman"/>
          <w:sz w:val="20"/>
          <w:szCs w:val="20"/>
        </w:rPr>
      </w:pPr>
    </w:p>
    <w:p w14:paraId="6B0D77A1" w14:textId="77777777" w:rsidR="0077699F" w:rsidRPr="00776D21" w:rsidRDefault="0077699F" w:rsidP="0077699F">
      <w:pPr>
        <w:pStyle w:val="a3"/>
        <w:pBdr>
          <w:bottom w:val="single" w:sz="12" w:space="1" w:color="auto"/>
        </w:pBdr>
        <w:tabs>
          <w:tab w:val="left" w:pos="567"/>
        </w:tabs>
        <w:ind w:left="0"/>
        <w:rPr>
          <w:rFonts w:ascii="Times New Roman" w:hAnsi="Times New Roman"/>
          <w:sz w:val="20"/>
          <w:szCs w:val="20"/>
        </w:rPr>
      </w:pPr>
    </w:p>
    <w:p w14:paraId="7EB35DC9" w14:textId="77777777" w:rsidR="0077699F" w:rsidRPr="00776D21" w:rsidRDefault="0077699F" w:rsidP="0077699F">
      <w:pPr>
        <w:pStyle w:val="a3"/>
        <w:pBdr>
          <w:bottom w:val="single" w:sz="12" w:space="1" w:color="auto"/>
        </w:pBdr>
        <w:tabs>
          <w:tab w:val="left" w:pos="567"/>
        </w:tabs>
        <w:ind w:left="0"/>
        <w:rPr>
          <w:rFonts w:ascii="Times New Roman" w:hAnsi="Times New Roman"/>
          <w:sz w:val="20"/>
          <w:szCs w:val="20"/>
        </w:rPr>
      </w:pPr>
      <w:r w:rsidRPr="00776D21">
        <w:rPr>
          <w:rFonts w:ascii="Times New Roman" w:hAnsi="Times New Roman"/>
          <w:sz w:val="20"/>
          <w:szCs w:val="20"/>
        </w:rPr>
        <w:t xml:space="preserve">Требование о перерасчете: </w:t>
      </w:r>
    </w:p>
    <w:p w14:paraId="4221E36D" w14:textId="77777777" w:rsidR="0077699F" w:rsidRPr="00776D21" w:rsidRDefault="0077699F" w:rsidP="0077699F">
      <w:pPr>
        <w:pStyle w:val="a3"/>
        <w:pBdr>
          <w:bottom w:val="single" w:sz="12" w:space="1" w:color="auto"/>
        </w:pBdr>
        <w:tabs>
          <w:tab w:val="left" w:pos="567"/>
        </w:tabs>
        <w:ind w:left="0"/>
        <w:rPr>
          <w:rFonts w:ascii="Times New Roman" w:hAnsi="Times New Roman"/>
          <w:sz w:val="20"/>
          <w:szCs w:val="20"/>
        </w:rPr>
      </w:pPr>
    </w:p>
    <w:p w14:paraId="291EACBB" w14:textId="77777777" w:rsidR="0077699F" w:rsidRPr="00776D21" w:rsidRDefault="0077699F" w:rsidP="0077699F">
      <w:pPr>
        <w:pStyle w:val="a3"/>
        <w:pBdr>
          <w:bottom w:val="single" w:sz="12" w:space="1" w:color="auto"/>
        </w:pBdr>
        <w:tabs>
          <w:tab w:val="left" w:pos="567"/>
        </w:tabs>
        <w:ind w:left="0"/>
        <w:rPr>
          <w:rFonts w:ascii="Times New Roman" w:hAnsi="Times New Roman"/>
          <w:sz w:val="20"/>
          <w:szCs w:val="20"/>
        </w:rPr>
      </w:pPr>
      <w:r w:rsidRPr="00776D21">
        <w:rPr>
          <w:rFonts w:ascii="Times New Roman" w:hAnsi="Times New Roman"/>
          <w:sz w:val="20"/>
          <w:szCs w:val="20"/>
        </w:rPr>
        <w:t>________________________________________________________________________________________________</w:t>
      </w:r>
    </w:p>
    <w:p w14:paraId="18D55D80" w14:textId="77777777" w:rsidR="0077699F" w:rsidRPr="00776D21" w:rsidRDefault="0077699F" w:rsidP="0077699F">
      <w:pPr>
        <w:pStyle w:val="a3"/>
        <w:pBdr>
          <w:bottom w:val="single" w:sz="12" w:space="1" w:color="auto"/>
        </w:pBdr>
        <w:tabs>
          <w:tab w:val="left" w:pos="567"/>
        </w:tabs>
        <w:ind w:left="0" w:firstLine="426"/>
        <w:rPr>
          <w:rFonts w:ascii="Times New Roman" w:hAnsi="Times New Roman"/>
          <w:sz w:val="20"/>
          <w:szCs w:val="20"/>
        </w:rPr>
      </w:pPr>
    </w:p>
    <w:p w14:paraId="4C70A9A0" w14:textId="77777777" w:rsidR="0077699F" w:rsidRPr="00776D21" w:rsidRDefault="0077699F" w:rsidP="0077699F">
      <w:pPr>
        <w:pStyle w:val="a3"/>
        <w:pBdr>
          <w:bottom w:val="single" w:sz="12" w:space="1" w:color="auto"/>
        </w:pBdr>
        <w:tabs>
          <w:tab w:val="left" w:pos="567"/>
        </w:tabs>
        <w:ind w:left="0" w:firstLine="426"/>
        <w:rPr>
          <w:rFonts w:ascii="Times New Roman" w:hAnsi="Times New Roman"/>
          <w:sz w:val="20"/>
          <w:szCs w:val="20"/>
        </w:rPr>
      </w:pPr>
    </w:p>
    <w:p w14:paraId="19284CD3" w14:textId="77777777" w:rsidR="0077699F" w:rsidRPr="00776D21" w:rsidRDefault="0077699F" w:rsidP="0077699F">
      <w:pPr>
        <w:pStyle w:val="a3"/>
        <w:pBdr>
          <w:bottom w:val="single" w:sz="12" w:space="1" w:color="auto"/>
        </w:pBdr>
        <w:tabs>
          <w:tab w:val="left" w:pos="567"/>
        </w:tabs>
        <w:ind w:left="0" w:firstLine="426"/>
        <w:rPr>
          <w:rFonts w:ascii="Times New Roman" w:hAnsi="Times New Roman"/>
          <w:sz w:val="20"/>
          <w:szCs w:val="20"/>
        </w:rPr>
      </w:pPr>
      <w:proofErr w:type="gramStart"/>
      <w:r w:rsidRPr="00776D21">
        <w:rPr>
          <w:rFonts w:ascii="Times New Roman" w:hAnsi="Times New Roman"/>
          <w:sz w:val="20"/>
          <w:szCs w:val="20"/>
        </w:rPr>
        <w:t xml:space="preserve">Дата:   </w:t>
      </w:r>
      <w:proofErr w:type="gramEnd"/>
      <w:r w:rsidRPr="00776D21">
        <w:rPr>
          <w:rFonts w:ascii="Times New Roman" w:hAnsi="Times New Roman"/>
          <w:sz w:val="20"/>
          <w:szCs w:val="20"/>
        </w:rPr>
        <w:t xml:space="preserve">                                                                                     Подпись:</w:t>
      </w:r>
    </w:p>
    <w:p w14:paraId="3A17EB22" w14:textId="77777777" w:rsidR="0077699F" w:rsidRPr="00776D21" w:rsidRDefault="0077699F" w:rsidP="0077699F">
      <w:pPr>
        <w:pStyle w:val="a3"/>
        <w:pBdr>
          <w:bottom w:val="single" w:sz="12" w:space="1" w:color="auto"/>
        </w:pBdr>
        <w:tabs>
          <w:tab w:val="left" w:pos="567"/>
        </w:tabs>
        <w:ind w:left="0" w:firstLine="426"/>
        <w:rPr>
          <w:rFonts w:ascii="Times New Roman" w:hAnsi="Times New Roman"/>
          <w:sz w:val="20"/>
          <w:szCs w:val="20"/>
        </w:rPr>
      </w:pPr>
    </w:p>
    <w:p w14:paraId="42A43ED5" w14:textId="77777777" w:rsidR="0077699F" w:rsidRPr="00776D21" w:rsidRDefault="0077699F" w:rsidP="0077699F">
      <w:pPr>
        <w:pStyle w:val="a3"/>
        <w:pBdr>
          <w:bottom w:val="single" w:sz="12" w:space="1" w:color="auto"/>
        </w:pBdr>
        <w:tabs>
          <w:tab w:val="left" w:pos="567"/>
        </w:tabs>
        <w:ind w:left="0" w:firstLine="426"/>
        <w:rPr>
          <w:rFonts w:ascii="Times New Roman" w:hAnsi="Times New Roman"/>
          <w:sz w:val="20"/>
          <w:szCs w:val="20"/>
        </w:rPr>
      </w:pPr>
    </w:p>
    <w:p w14:paraId="320B5629" w14:textId="77777777" w:rsidR="0077699F" w:rsidRPr="00776D21" w:rsidRDefault="0077699F" w:rsidP="0077699F">
      <w:pPr>
        <w:pStyle w:val="a3"/>
        <w:pBdr>
          <w:bottom w:val="single" w:sz="12" w:space="1" w:color="auto"/>
        </w:pBdr>
        <w:tabs>
          <w:tab w:val="left" w:pos="567"/>
        </w:tabs>
        <w:ind w:left="0" w:firstLine="426"/>
        <w:rPr>
          <w:rFonts w:ascii="Times New Roman" w:hAnsi="Times New Roman"/>
          <w:sz w:val="20"/>
          <w:szCs w:val="20"/>
        </w:rPr>
      </w:pPr>
    </w:p>
    <w:p w14:paraId="77F52222" w14:textId="77777777" w:rsidR="0077699F" w:rsidRPr="00776D21" w:rsidRDefault="0077699F" w:rsidP="0077699F">
      <w:pPr>
        <w:pStyle w:val="a3"/>
        <w:pBdr>
          <w:bottom w:val="single" w:sz="12" w:space="1" w:color="auto"/>
        </w:pBdr>
        <w:tabs>
          <w:tab w:val="left" w:pos="567"/>
        </w:tabs>
        <w:ind w:left="0" w:firstLine="426"/>
        <w:rPr>
          <w:rFonts w:ascii="Times New Roman" w:hAnsi="Times New Roman"/>
          <w:sz w:val="20"/>
          <w:szCs w:val="20"/>
        </w:rPr>
      </w:pPr>
      <w:r w:rsidRPr="00776D21">
        <w:rPr>
          <w:rFonts w:ascii="Times New Roman" w:hAnsi="Times New Roman"/>
          <w:sz w:val="20"/>
          <w:szCs w:val="20"/>
        </w:rPr>
        <w:t xml:space="preserve">ФИО свидетеля </w:t>
      </w:r>
      <w:proofErr w:type="gramStart"/>
      <w:r w:rsidRPr="00776D21">
        <w:rPr>
          <w:rFonts w:ascii="Times New Roman" w:hAnsi="Times New Roman"/>
          <w:sz w:val="20"/>
          <w:szCs w:val="20"/>
        </w:rPr>
        <w:t xml:space="preserve">1:   </w:t>
      </w:r>
      <w:proofErr w:type="gramEnd"/>
      <w:r w:rsidRPr="00776D21">
        <w:rPr>
          <w:rFonts w:ascii="Times New Roman" w:hAnsi="Times New Roman"/>
          <w:sz w:val="20"/>
          <w:szCs w:val="20"/>
        </w:rPr>
        <w:t xml:space="preserve">                                                             Подпись:</w:t>
      </w:r>
    </w:p>
    <w:p w14:paraId="122B57E2" w14:textId="77777777" w:rsidR="0077699F" w:rsidRPr="00776D21" w:rsidRDefault="0077699F" w:rsidP="0077699F">
      <w:pPr>
        <w:pStyle w:val="a3"/>
        <w:pBdr>
          <w:bottom w:val="single" w:sz="12" w:space="1" w:color="auto"/>
        </w:pBdr>
        <w:tabs>
          <w:tab w:val="left" w:pos="567"/>
        </w:tabs>
        <w:ind w:left="0" w:firstLine="426"/>
        <w:rPr>
          <w:rFonts w:ascii="Times New Roman" w:hAnsi="Times New Roman"/>
          <w:sz w:val="20"/>
          <w:szCs w:val="20"/>
        </w:rPr>
      </w:pPr>
    </w:p>
    <w:p w14:paraId="23D73160" w14:textId="77777777" w:rsidR="0077699F" w:rsidRPr="00776D21" w:rsidRDefault="0077699F" w:rsidP="0077699F">
      <w:pPr>
        <w:pStyle w:val="a3"/>
        <w:pBdr>
          <w:bottom w:val="single" w:sz="12" w:space="1" w:color="auto"/>
        </w:pBdr>
        <w:tabs>
          <w:tab w:val="left" w:pos="567"/>
        </w:tabs>
        <w:ind w:left="0" w:firstLine="426"/>
        <w:rPr>
          <w:rFonts w:ascii="Times New Roman" w:hAnsi="Times New Roman"/>
          <w:sz w:val="20"/>
          <w:szCs w:val="20"/>
        </w:rPr>
      </w:pPr>
      <w:r w:rsidRPr="00776D21">
        <w:rPr>
          <w:rFonts w:ascii="Times New Roman" w:hAnsi="Times New Roman"/>
          <w:sz w:val="20"/>
          <w:szCs w:val="20"/>
        </w:rPr>
        <w:t xml:space="preserve">ФИО свидетеля </w:t>
      </w:r>
      <w:proofErr w:type="gramStart"/>
      <w:r w:rsidRPr="00776D21">
        <w:rPr>
          <w:rFonts w:ascii="Times New Roman" w:hAnsi="Times New Roman"/>
          <w:sz w:val="20"/>
          <w:szCs w:val="20"/>
        </w:rPr>
        <w:t xml:space="preserve">2:   </w:t>
      </w:r>
      <w:proofErr w:type="gramEnd"/>
      <w:r w:rsidRPr="00776D21">
        <w:rPr>
          <w:rFonts w:ascii="Times New Roman" w:hAnsi="Times New Roman"/>
          <w:sz w:val="20"/>
          <w:szCs w:val="20"/>
        </w:rPr>
        <w:t xml:space="preserve">                                                             Подпись:</w:t>
      </w:r>
    </w:p>
    <w:p w14:paraId="118DF32A" w14:textId="77777777" w:rsidR="0077699F" w:rsidRPr="00776D21" w:rsidRDefault="0077699F" w:rsidP="0077699F">
      <w:pPr>
        <w:pStyle w:val="a3"/>
        <w:pBdr>
          <w:bottom w:val="single" w:sz="12" w:space="1" w:color="auto"/>
        </w:pBdr>
        <w:tabs>
          <w:tab w:val="left" w:pos="567"/>
        </w:tabs>
        <w:ind w:left="0" w:firstLine="426"/>
        <w:rPr>
          <w:rFonts w:ascii="Times New Roman" w:hAnsi="Times New Roman"/>
          <w:sz w:val="20"/>
          <w:szCs w:val="20"/>
        </w:rPr>
      </w:pPr>
    </w:p>
    <w:p w14:paraId="0DB64A15" w14:textId="77777777" w:rsidR="0077699F" w:rsidRPr="00776D21" w:rsidRDefault="0077699F" w:rsidP="0077699F">
      <w:pPr>
        <w:pStyle w:val="a3"/>
        <w:pBdr>
          <w:bottom w:val="single" w:sz="12" w:space="1" w:color="auto"/>
        </w:pBdr>
        <w:tabs>
          <w:tab w:val="left" w:pos="567"/>
        </w:tabs>
        <w:ind w:left="0" w:firstLine="426"/>
        <w:rPr>
          <w:rFonts w:ascii="Times New Roman" w:hAnsi="Times New Roman"/>
          <w:sz w:val="20"/>
          <w:szCs w:val="20"/>
        </w:rPr>
      </w:pPr>
    </w:p>
    <w:p w14:paraId="2544C778" w14:textId="77777777" w:rsidR="0077699F" w:rsidRPr="00776D21" w:rsidRDefault="0077699F" w:rsidP="0077699F">
      <w:pPr>
        <w:pStyle w:val="a3"/>
        <w:pBdr>
          <w:bottom w:val="single" w:sz="12" w:space="1" w:color="auto"/>
        </w:pBdr>
        <w:tabs>
          <w:tab w:val="left" w:pos="567"/>
        </w:tabs>
        <w:ind w:left="0"/>
        <w:rPr>
          <w:rFonts w:ascii="Times New Roman" w:hAnsi="Times New Roman"/>
          <w:sz w:val="20"/>
          <w:szCs w:val="20"/>
        </w:rPr>
      </w:pPr>
    </w:p>
    <w:p w14:paraId="5AA51724" w14:textId="77777777" w:rsidR="0077699F" w:rsidRPr="00776D21" w:rsidRDefault="0077699F" w:rsidP="0077699F">
      <w:pPr>
        <w:pStyle w:val="a3"/>
        <w:tabs>
          <w:tab w:val="left" w:pos="567"/>
        </w:tabs>
        <w:ind w:left="0" w:firstLine="426"/>
        <w:jc w:val="center"/>
        <w:rPr>
          <w:rFonts w:ascii="Times New Roman" w:hAnsi="Times New Roman"/>
          <w:sz w:val="20"/>
          <w:szCs w:val="20"/>
        </w:rPr>
      </w:pPr>
      <w:r w:rsidRPr="00776D21">
        <w:rPr>
          <w:rFonts w:ascii="Times New Roman" w:hAnsi="Times New Roman"/>
          <w:sz w:val="20"/>
          <w:szCs w:val="20"/>
        </w:rPr>
        <w:t>Отметка о получении</w:t>
      </w:r>
    </w:p>
    <w:p w14:paraId="0A75A409" w14:textId="77777777" w:rsidR="0077699F" w:rsidRPr="00776D21" w:rsidRDefault="0077699F" w:rsidP="0077699F">
      <w:pPr>
        <w:pStyle w:val="a3"/>
        <w:tabs>
          <w:tab w:val="left" w:pos="567"/>
        </w:tabs>
        <w:ind w:left="0" w:firstLine="426"/>
        <w:rPr>
          <w:rFonts w:ascii="Times New Roman" w:hAnsi="Times New Roman"/>
          <w:sz w:val="20"/>
          <w:szCs w:val="20"/>
        </w:rPr>
      </w:pPr>
    </w:p>
    <w:p w14:paraId="5E22AC95" w14:textId="77777777" w:rsidR="0077699F" w:rsidRPr="00776D21" w:rsidRDefault="0077699F" w:rsidP="0077699F">
      <w:pPr>
        <w:pStyle w:val="a3"/>
        <w:tabs>
          <w:tab w:val="left" w:pos="567"/>
        </w:tabs>
        <w:ind w:left="0" w:firstLine="426"/>
        <w:rPr>
          <w:rFonts w:ascii="Times New Roman" w:hAnsi="Times New Roman"/>
          <w:sz w:val="20"/>
          <w:szCs w:val="20"/>
        </w:rPr>
      </w:pPr>
      <w:r w:rsidRPr="00776D21">
        <w:rPr>
          <w:rFonts w:ascii="Times New Roman" w:hAnsi="Times New Roman"/>
          <w:sz w:val="20"/>
          <w:szCs w:val="20"/>
        </w:rPr>
        <w:t xml:space="preserve">ФИО ответственного сотрудника: </w:t>
      </w:r>
    </w:p>
    <w:p w14:paraId="7343BC9F" w14:textId="77777777" w:rsidR="0077699F" w:rsidRPr="00776D21" w:rsidRDefault="0077699F" w:rsidP="0077699F">
      <w:pPr>
        <w:pStyle w:val="a3"/>
        <w:tabs>
          <w:tab w:val="left" w:pos="567"/>
        </w:tabs>
        <w:ind w:left="0" w:firstLine="426"/>
        <w:rPr>
          <w:rFonts w:ascii="Times New Roman" w:hAnsi="Times New Roman"/>
          <w:sz w:val="20"/>
          <w:szCs w:val="20"/>
        </w:rPr>
      </w:pPr>
    </w:p>
    <w:p w14:paraId="08A82091" w14:textId="77777777" w:rsidR="0077699F" w:rsidRDefault="0077699F" w:rsidP="0077699F">
      <w:pPr>
        <w:pStyle w:val="a3"/>
        <w:tabs>
          <w:tab w:val="left" w:pos="567"/>
        </w:tabs>
        <w:ind w:left="0" w:firstLine="426"/>
        <w:rPr>
          <w:rFonts w:ascii="Times New Roman" w:hAnsi="Times New Roman"/>
          <w:sz w:val="20"/>
          <w:szCs w:val="20"/>
        </w:rPr>
      </w:pPr>
      <w:proofErr w:type="gramStart"/>
      <w:r w:rsidRPr="00776D21">
        <w:rPr>
          <w:rFonts w:ascii="Times New Roman" w:hAnsi="Times New Roman"/>
          <w:sz w:val="20"/>
          <w:szCs w:val="20"/>
        </w:rPr>
        <w:t xml:space="preserve">Дата:   </w:t>
      </w:r>
      <w:proofErr w:type="gramEnd"/>
      <w:r w:rsidRPr="00776D21">
        <w:rPr>
          <w:rFonts w:ascii="Times New Roman" w:hAnsi="Times New Roman"/>
          <w:sz w:val="20"/>
          <w:szCs w:val="20"/>
        </w:rPr>
        <w:t xml:space="preserve">                                                                                                                        Подпись:</w:t>
      </w:r>
      <w:r w:rsidRPr="004B6A4B">
        <w:rPr>
          <w:rFonts w:ascii="Times New Roman" w:hAnsi="Times New Roman"/>
          <w:sz w:val="20"/>
          <w:szCs w:val="20"/>
        </w:rPr>
        <w:t xml:space="preserve"> </w:t>
      </w:r>
    </w:p>
    <w:p w14:paraId="34F61772" w14:textId="77777777" w:rsidR="0077699F" w:rsidRDefault="0077699F" w:rsidP="0077699F">
      <w:pPr>
        <w:pStyle w:val="a3"/>
        <w:tabs>
          <w:tab w:val="left" w:pos="567"/>
        </w:tabs>
        <w:ind w:left="0" w:firstLine="426"/>
        <w:jc w:val="right"/>
        <w:rPr>
          <w:rFonts w:ascii="Times New Roman" w:hAnsi="Times New Roman"/>
          <w:b/>
          <w:sz w:val="20"/>
          <w:szCs w:val="20"/>
        </w:rPr>
      </w:pPr>
    </w:p>
    <w:p w14:paraId="5FEE2FCD" w14:textId="77777777" w:rsidR="0077699F" w:rsidRDefault="0077699F" w:rsidP="0077699F">
      <w:pPr>
        <w:pStyle w:val="a3"/>
        <w:tabs>
          <w:tab w:val="left" w:pos="567"/>
        </w:tabs>
        <w:ind w:left="0" w:firstLine="426"/>
        <w:jc w:val="right"/>
        <w:rPr>
          <w:rFonts w:ascii="Times New Roman" w:hAnsi="Times New Roman"/>
          <w:b/>
          <w:sz w:val="20"/>
          <w:szCs w:val="20"/>
        </w:rPr>
      </w:pPr>
    </w:p>
    <w:p w14:paraId="50144F9F" w14:textId="77777777" w:rsidR="00E549D2" w:rsidRDefault="00E549D2" w:rsidP="005F3E01">
      <w:pPr>
        <w:spacing w:after="0" w:line="216" w:lineRule="auto"/>
        <w:jc w:val="both"/>
        <w:rPr>
          <w:rFonts w:ascii="Times New Roman" w:hAnsi="Times New Roman"/>
          <w:sz w:val="20"/>
          <w:szCs w:val="20"/>
        </w:rPr>
      </w:pPr>
    </w:p>
    <w:p w14:paraId="363F56DC" w14:textId="77777777" w:rsidR="00E549D2" w:rsidRDefault="00E549D2" w:rsidP="005F3E01">
      <w:pPr>
        <w:spacing w:after="0" w:line="216" w:lineRule="auto"/>
        <w:jc w:val="both"/>
        <w:rPr>
          <w:rFonts w:ascii="Times New Roman" w:hAnsi="Times New Roman"/>
          <w:sz w:val="20"/>
          <w:szCs w:val="20"/>
        </w:rPr>
      </w:pPr>
    </w:p>
    <w:p w14:paraId="36F4166E" w14:textId="77777777" w:rsidR="00E549D2" w:rsidRDefault="00E549D2" w:rsidP="005F3E01">
      <w:pPr>
        <w:spacing w:after="0" w:line="216" w:lineRule="auto"/>
        <w:jc w:val="both"/>
        <w:rPr>
          <w:rFonts w:ascii="Times New Roman" w:hAnsi="Times New Roman"/>
          <w:sz w:val="20"/>
          <w:szCs w:val="20"/>
        </w:rPr>
      </w:pPr>
    </w:p>
    <w:p w14:paraId="4D0D5200" w14:textId="77777777" w:rsidR="00E549D2" w:rsidRDefault="00E549D2" w:rsidP="005F3E01">
      <w:pPr>
        <w:spacing w:after="0" w:line="216" w:lineRule="auto"/>
        <w:jc w:val="both"/>
        <w:rPr>
          <w:rFonts w:ascii="Times New Roman" w:hAnsi="Times New Roman"/>
          <w:sz w:val="20"/>
          <w:szCs w:val="20"/>
        </w:rPr>
      </w:pPr>
    </w:p>
    <w:p w14:paraId="130FB440" w14:textId="77777777" w:rsidR="00E549D2" w:rsidRDefault="00E549D2" w:rsidP="005F3E01">
      <w:pPr>
        <w:spacing w:after="0" w:line="216" w:lineRule="auto"/>
        <w:jc w:val="both"/>
        <w:rPr>
          <w:rFonts w:ascii="Times New Roman" w:hAnsi="Times New Roman"/>
          <w:sz w:val="20"/>
          <w:szCs w:val="20"/>
        </w:rPr>
      </w:pPr>
    </w:p>
    <w:p w14:paraId="5C82C474" w14:textId="77777777" w:rsidR="00E549D2" w:rsidRDefault="00E549D2" w:rsidP="005F3E01">
      <w:pPr>
        <w:spacing w:after="0" w:line="216" w:lineRule="auto"/>
        <w:jc w:val="both"/>
        <w:rPr>
          <w:rFonts w:ascii="Times New Roman" w:hAnsi="Times New Roman"/>
          <w:sz w:val="20"/>
          <w:szCs w:val="20"/>
        </w:rPr>
      </w:pPr>
    </w:p>
    <w:p w14:paraId="1FB781BD" w14:textId="77777777" w:rsidR="00E549D2" w:rsidRDefault="00E549D2" w:rsidP="005F3E01">
      <w:pPr>
        <w:spacing w:after="0" w:line="216" w:lineRule="auto"/>
        <w:jc w:val="both"/>
        <w:rPr>
          <w:rFonts w:ascii="Times New Roman" w:hAnsi="Times New Roman"/>
          <w:sz w:val="20"/>
          <w:szCs w:val="20"/>
        </w:rPr>
      </w:pPr>
    </w:p>
    <w:p w14:paraId="5DF90334" w14:textId="77777777" w:rsidR="00E549D2" w:rsidRDefault="00E549D2" w:rsidP="005F3E01">
      <w:pPr>
        <w:spacing w:after="0" w:line="216" w:lineRule="auto"/>
        <w:jc w:val="both"/>
        <w:rPr>
          <w:rFonts w:ascii="Times New Roman" w:hAnsi="Times New Roman"/>
          <w:sz w:val="20"/>
          <w:szCs w:val="20"/>
        </w:rPr>
      </w:pPr>
    </w:p>
    <w:p w14:paraId="34FCD009" w14:textId="77777777" w:rsidR="00E549D2" w:rsidRDefault="00E549D2" w:rsidP="005F3E01">
      <w:pPr>
        <w:spacing w:after="0" w:line="216" w:lineRule="auto"/>
        <w:jc w:val="both"/>
        <w:rPr>
          <w:rFonts w:ascii="Times New Roman" w:hAnsi="Times New Roman"/>
          <w:sz w:val="20"/>
          <w:szCs w:val="20"/>
        </w:rPr>
      </w:pPr>
    </w:p>
    <w:p w14:paraId="61C5C38E" w14:textId="77777777" w:rsidR="00E549D2" w:rsidRDefault="00E549D2" w:rsidP="005F3E01">
      <w:pPr>
        <w:spacing w:after="0" w:line="216" w:lineRule="auto"/>
        <w:jc w:val="both"/>
        <w:rPr>
          <w:rFonts w:ascii="Times New Roman" w:hAnsi="Times New Roman"/>
          <w:sz w:val="20"/>
          <w:szCs w:val="20"/>
        </w:rPr>
      </w:pPr>
    </w:p>
    <w:p w14:paraId="7AEC1A11" w14:textId="77777777" w:rsidR="00E549D2" w:rsidRDefault="00E549D2" w:rsidP="005F3E01">
      <w:pPr>
        <w:spacing w:after="0" w:line="216" w:lineRule="auto"/>
        <w:jc w:val="both"/>
        <w:rPr>
          <w:rFonts w:ascii="Times New Roman" w:hAnsi="Times New Roman"/>
          <w:sz w:val="20"/>
          <w:szCs w:val="20"/>
        </w:rPr>
      </w:pPr>
    </w:p>
    <w:p w14:paraId="4EB0E534" w14:textId="77777777" w:rsidR="00E549D2" w:rsidRDefault="00E549D2" w:rsidP="005F3E01">
      <w:pPr>
        <w:spacing w:after="0" w:line="216" w:lineRule="auto"/>
        <w:jc w:val="both"/>
        <w:rPr>
          <w:rFonts w:ascii="Times New Roman" w:hAnsi="Times New Roman"/>
          <w:sz w:val="20"/>
          <w:szCs w:val="20"/>
        </w:rPr>
      </w:pPr>
    </w:p>
    <w:p w14:paraId="7355CC70" w14:textId="77777777" w:rsidR="00E549D2" w:rsidRDefault="00E549D2" w:rsidP="005F3E01">
      <w:pPr>
        <w:spacing w:after="0" w:line="216" w:lineRule="auto"/>
        <w:jc w:val="both"/>
        <w:rPr>
          <w:rFonts w:ascii="Times New Roman" w:hAnsi="Times New Roman"/>
          <w:sz w:val="20"/>
          <w:szCs w:val="20"/>
        </w:rPr>
      </w:pPr>
    </w:p>
    <w:p w14:paraId="3D90C8A4" w14:textId="77777777" w:rsidR="00E549D2" w:rsidRDefault="00E549D2" w:rsidP="005F3E01">
      <w:pPr>
        <w:spacing w:after="0" w:line="216" w:lineRule="auto"/>
        <w:jc w:val="both"/>
        <w:rPr>
          <w:rFonts w:ascii="Times New Roman" w:hAnsi="Times New Roman"/>
          <w:sz w:val="20"/>
          <w:szCs w:val="20"/>
        </w:rPr>
      </w:pPr>
    </w:p>
    <w:p w14:paraId="766E2167" w14:textId="77777777" w:rsidR="00E549D2" w:rsidRDefault="00E549D2" w:rsidP="005F3E01">
      <w:pPr>
        <w:spacing w:after="0" w:line="216" w:lineRule="auto"/>
        <w:jc w:val="both"/>
        <w:rPr>
          <w:rFonts w:ascii="Times New Roman" w:hAnsi="Times New Roman"/>
          <w:sz w:val="20"/>
          <w:szCs w:val="20"/>
        </w:rPr>
      </w:pPr>
    </w:p>
    <w:p w14:paraId="7A0466D9" w14:textId="77777777" w:rsidR="00E549D2" w:rsidRDefault="00E549D2" w:rsidP="005F3E01">
      <w:pPr>
        <w:spacing w:after="0" w:line="216" w:lineRule="auto"/>
        <w:jc w:val="both"/>
        <w:rPr>
          <w:rFonts w:ascii="Times New Roman" w:hAnsi="Times New Roman"/>
          <w:sz w:val="20"/>
          <w:szCs w:val="20"/>
        </w:rPr>
      </w:pPr>
    </w:p>
    <w:p w14:paraId="15EA8B8B" w14:textId="77777777" w:rsidR="00E549D2" w:rsidRDefault="00E549D2" w:rsidP="005F3E01">
      <w:pPr>
        <w:spacing w:after="0" w:line="216" w:lineRule="auto"/>
        <w:jc w:val="both"/>
        <w:rPr>
          <w:rFonts w:ascii="Times New Roman" w:hAnsi="Times New Roman"/>
          <w:sz w:val="20"/>
          <w:szCs w:val="20"/>
        </w:rPr>
      </w:pPr>
    </w:p>
    <w:p w14:paraId="61F81EF2" w14:textId="77777777" w:rsidR="00E549D2" w:rsidRDefault="00E549D2" w:rsidP="005F3E01">
      <w:pPr>
        <w:spacing w:after="0" w:line="216" w:lineRule="auto"/>
        <w:jc w:val="both"/>
        <w:rPr>
          <w:rFonts w:ascii="Times New Roman" w:hAnsi="Times New Roman"/>
          <w:sz w:val="20"/>
          <w:szCs w:val="20"/>
        </w:rPr>
      </w:pPr>
    </w:p>
    <w:p w14:paraId="06C826C0" w14:textId="77777777" w:rsidR="00E549D2" w:rsidRDefault="00E549D2" w:rsidP="005F3E01">
      <w:pPr>
        <w:spacing w:after="0" w:line="216" w:lineRule="auto"/>
        <w:jc w:val="both"/>
        <w:rPr>
          <w:rFonts w:ascii="Times New Roman" w:hAnsi="Times New Roman"/>
          <w:sz w:val="20"/>
          <w:szCs w:val="20"/>
        </w:rPr>
      </w:pPr>
    </w:p>
    <w:p w14:paraId="47833864" w14:textId="77777777" w:rsidR="00E549D2" w:rsidRDefault="00E549D2" w:rsidP="005F3E01">
      <w:pPr>
        <w:spacing w:after="0" w:line="216" w:lineRule="auto"/>
        <w:jc w:val="both"/>
        <w:rPr>
          <w:rFonts w:ascii="Times New Roman" w:hAnsi="Times New Roman"/>
          <w:sz w:val="20"/>
          <w:szCs w:val="20"/>
        </w:rPr>
      </w:pPr>
    </w:p>
    <w:p w14:paraId="1017275A" w14:textId="77777777" w:rsidR="00E549D2" w:rsidRDefault="00E549D2" w:rsidP="005F3E01">
      <w:pPr>
        <w:spacing w:after="0" w:line="216" w:lineRule="auto"/>
        <w:jc w:val="both"/>
        <w:rPr>
          <w:rFonts w:ascii="Times New Roman" w:hAnsi="Times New Roman"/>
          <w:sz w:val="20"/>
          <w:szCs w:val="20"/>
        </w:rPr>
      </w:pPr>
    </w:p>
    <w:p w14:paraId="634D650F" w14:textId="77777777" w:rsidR="00E549D2" w:rsidRDefault="00E549D2" w:rsidP="005F3E01">
      <w:pPr>
        <w:spacing w:after="0" w:line="216" w:lineRule="auto"/>
        <w:jc w:val="both"/>
        <w:rPr>
          <w:rFonts w:ascii="Times New Roman" w:hAnsi="Times New Roman"/>
          <w:sz w:val="20"/>
          <w:szCs w:val="20"/>
        </w:rPr>
      </w:pPr>
    </w:p>
    <w:p w14:paraId="2B2AE796" w14:textId="77777777" w:rsidR="00E549D2" w:rsidRDefault="00E549D2" w:rsidP="005F3E01">
      <w:pPr>
        <w:spacing w:after="0" w:line="216" w:lineRule="auto"/>
        <w:jc w:val="both"/>
        <w:rPr>
          <w:rFonts w:ascii="Times New Roman" w:hAnsi="Times New Roman"/>
          <w:sz w:val="20"/>
          <w:szCs w:val="20"/>
        </w:rPr>
      </w:pPr>
    </w:p>
    <w:p w14:paraId="280337FD" w14:textId="77777777" w:rsidR="00E549D2" w:rsidRDefault="00E549D2" w:rsidP="005F3E01">
      <w:pPr>
        <w:spacing w:after="0" w:line="216" w:lineRule="auto"/>
        <w:jc w:val="both"/>
        <w:rPr>
          <w:rFonts w:ascii="Times New Roman" w:hAnsi="Times New Roman"/>
          <w:sz w:val="20"/>
          <w:szCs w:val="20"/>
        </w:rPr>
      </w:pPr>
    </w:p>
    <w:p w14:paraId="1E87BE3A" w14:textId="77777777" w:rsidR="00E549D2" w:rsidRDefault="00E549D2" w:rsidP="005F3E01">
      <w:pPr>
        <w:spacing w:after="0" w:line="216" w:lineRule="auto"/>
        <w:jc w:val="both"/>
        <w:rPr>
          <w:rFonts w:ascii="Times New Roman" w:hAnsi="Times New Roman"/>
          <w:sz w:val="20"/>
          <w:szCs w:val="20"/>
        </w:rPr>
      </w:pPr>
    </w:p>
    <w:p w14:paraId="58997E53" w14:textId="77777777" w:rsidR="00E549D2" w:rsidRDefault="00E549D2" w:rsidP="005F3E01">
      <w:pPr>
        <w:spacing w:after="0" w:line="216" w:lineRule="auto"/>
        <w:jc w:val="both"/>
        <w:rPr>
          <w:rFonts w:ascii="Times New Roman" w:hAnsi="Times New Roman"/>
          <w:sz w:val="20"/>
          <w:szCs w:val="20"/>
        </w:rPr>
      </w:pPr>
    </w:p>
    <w:p w14:paraId="13902C64" w14:textId="77777777" w:rsidR="00E549D2" w:rsidRDefault="00E549D2" w:rsidP="005F3E01">
      <w:pPr>
        <w:spacing w:after="0" w:line="216" w:lineRule="auto"/>
        <w:jc w:val="both"/>
        <w:rPr>
          <w:rFonts w:ascii="Times New Roman" w:hAnsi="Times New Roman"/>
          <w:sz w:val="20"/>
          <w:szCs w:val="20"/>
        </w:rPr>
      </w:pPr>
    </w:p>
    <w:p w14:paraId="1D03C3EF" w14:textId="77777777" w:rsidR="00E549D2" w:rsidRDefault="00E549D2" w:rsidP="005F3E01">
      <w:pPr>
        <w:spacing w:after="0" w:line="216" w:lineRule="auto"/>
        <w:jc w:val="both"/>
        <w:rPr>
          <w:rFonts w:ascii="Times New Roman" w:hAnsi="Times New Roman"/>
          <w:sz w:val="20"/>
          <w:szCs w:val="20"/>
        </w:rPr>
      </w:pPr>
    </w:p>
    <w:p w14:paraId="348065DE" w14:textId="77777777" w:rsidR="00E549D2" w:rsidRDefault="00E549D2" w:rsidP="005F3E01">
      <w:pPr>
        <w:spacing w:after="0" w:line="216" w:lineRule="auto"/>
        <w:jc w:val="both"/>
        <w:rPr>
          <w:rFonts w:ascii="Times New Roman" w:hAnsi="Times New Roman"/>
          <w:sz w:val="20"/>
          <w:szCs w:val="20"/>
        </w:rPr>
      </w:pPr>
    </w:p>
    <w:p w14:paraId="3CD0B869" w14:textId="77777777" w:rsidR="00E549D2" w:rsidRDefault="00E549D2" w:rsidP="005F3E01">
      <w:pPr>
        <w:spacing w:after="0" w:line="216" w:lineRule="auto"/>
        <w:jc w:val="both"/>
        <w:rPr>
          <w:rFonts w:ascii="Times New Roman" w:hAnsi="Times New Roman"/>
          <w:sz w:val="20"/>
          <w:szCs w:val="20"/>
        </w:rPr>
      </w:pPr>
    </w:p>
    <w:p w14:paraId="2E3F67EA" w14:textId="77777777" w:rsidR="00E549D2" w:rsidRDefault="00E549D2" w:rsidP="005F3E01">
      <w:pPr>
        <w:spacing w:after="0" w:line="216" w:lineRule="auto"/>
        <w:jc w:val="both"/>
        <w:rPr>
          <w:rFonts w:ascii="Times New Roman" w:hAnsi="Times New Roman"/>
          <w:sz w:val="20"/>
          <w:szCs w:val="20"/>
        </w:rPr>
      </w:pPr>
    </w:p>
    <w:p w14:paraId="518258B2" w14:textId="77777777" w:rsidR="00E549D2" w:rsidRDefault="00E549D2" w:rsidP="005F3E01">
      <w:pPr>
        <w:spacing w:after="0" w:line="216" w:lineRule="auto"/>
        <w:jc w:val="both"/>
        <w:rPr>
          <w:rFonts w:ascii="Times New Roman" w:hAnsi="Times New Roman"/>
          <w:sz w:val="20"/>
          <w:szCs w:val="20"/>
        </w:rPr>
      </w:pPr>
    </w:p>
    <w:p w14:paraId="10917298" w14:textId="77777777" w:rsidR="00E549D2" w:rsidRDefault="00E549D2" w:rsidP="005F3E01">
      <w:pPr>
        <w:spacing w:after="0" w:line="216" w:lineRule="auto"/>
        <w:jc w:val="both"/>
        <w:rPr>
          <w:rFonts w:ascii="Times New Roman" w:hAnsi="Times New Roman"/>
          <w:sz w:val="20"/>
          <w:szCs w:val="20"/>
        </w:rPr>
      </w:pPr>
    </w:p>
    <w:p w14:paraId="36E5E119" w14:textId="77777777" w:rsidR="00E549D2" w:rsidRDefault="00E549D2" w:rsidP="005F3E01">
      <w:pPr>
        <w:spacing w:after="0" w:line="216" w:lineRule="auto"/>
        <w:jc w:val="both"/>
        <w:rPr>
          <w:rFonts w:ascii="Times New Roman" w:hAnsi="Times New Roman"/>
          <w:sz w:val="20"/>
          <w:szCs w:val="20"/>
        </w:rPr>
      </w:pPr>
    </w:p>
    <w:p w14:paraId="2BF9588C" w14:textId="77777777" w:rsidR="00E549D2" w:rsidRDefault="00E549D2" w:rsidP="005F3E01">
      <w:pPr>
        <w:spacing w:after="0" w:line="216" w:lineRule="auto"/>
        <w:jc w:val="both"/>
        <w:rPr>
          <w:rFonts w:ascii="Times New Roman" w:hAnsi="Times New Roman"/>
          <w:sz w:val="20"/>
          <w:szCs w:val="20"/>
        </w:rPr>
      </w:pPr>
    </w:p>
    <w:p w14:paraId="17C6ABE2" w14:textId="77777777" w:rsidR="00E549D2" w:rsidRDefault="00E549D2" w:rsidP="005F3E01">
      <w:pPr>
        <w:spacing w:after="0" w:line="216" w:lineRule="auto"/>
        <w:jc w:val="both"/>
        <w:rPr>
          <w:rFonts w:ascii="Times New Roman" w:hAnsi="Times New Roman"/>
          <w:sz w:val="20"/>
          <w:szCs w:val="20"/>
        </w:rPr>
      </w:pPr>
    </w:p>
    <w:p w14:paraId="3BBCB958" w14:textId="77777777" w:rsidR="00E549D2" w:rsidRDefault="00E549D2" w:rsidP="005F3E01">
      <w:pPr>
        <w:spacing w:after="0" w:line="216" w:lineRule="auto"/>
        <w:jc w:val="both"/>
        <w:rPr>
          <w:rFonts w:ascii="Times New Roman" w:hAnsi="Times New Roman"/>
          <w:sz w:val="20"/>
          <w:szCs w:val="20"/>
        </w:rPr>
      </w:pPr>
    </w:p>
    <w:p w14:paraId="521F404E" w14:textId="77777777" w:rsidR="00E549D2" w:rsidRDefault="00E549D2" w:rsidP="005F3E01">
      <w:pPr>
        <w:spacing w:after="0" w:line="216" w:lineRule="auto"/>
        <w:jc w:val="both"/>
        <w:rPr>
          <w:rFonts w:ascii="Times New Roman" w:hAnsi="Times New Roman"/>
          <w:sz w:val="20"/>
          <w:szCs w:val="20"/>
        </w:rPr>
      </w:pPr>
    </w:p>
    <w:p w14:paraId="13F2DA4A" w14:textId="77777777" w:rsidR="00E549D2" w:rsidRDefault="00E549D2" w:rsidP="005F3E01">
      <w:pPr>
        <w:spacing w:after="0" w:line="216" w:lineRule="auto"/>
        <w:jc w:val="both"/>
        <w:rPr>
          <w:rFonts w:ascii="Times New Roman" w:hAnsi="Times New Roman"/>
          <w:sz w:val="20"/>
          <w:szCs w:val="20"/>
        </w:rPr>
      </w:pPr>
    </w:p>
    <w:p w14:paraId="66ACF636" w14:textId="77777777" w:rsidR="00E549D2" w:rsidRDefault="00E549D2" w:rsidP="005F3E01">
      <w:pPr>
        <w:spacing w:after="0" w:line="216" w:lineRule="auto"/>
        <w:jc w:val="both"/>
        <w:rPr>
          <w:rFonts w:ascii="Times New Roman" w:hAnsi="Times New Roman"/>
          <w:sz w:val="20"/>
          <w:szCs w:val="20"/>
        </w:rPr>
      </w:pPr>
    </w:p>
    <w:p w14:paraId="146E71B4" w14:textId="77777777" w:rsidR="00E549D2" w:rsidRDefault="00E549D2" w:rsidP="005F3E01">
      <w:pPr>
        <w:spacing w:after="0" w:line="216" w:lineRule="auto"/>
        <w:jc w:val="both"/>
        <w:rPr>
          <w:rFonts w:ascii="Times New Roman" w:hAnsi="Times New Roman"/>
          <w:sz w:val="20"/>
          <w:szCs w:val="20"/>
        </w:rPr>
      </w:pPr>
    </w:p>
    <w:p w14:paraId="6C0CB212" w14:textId="77777777" w:rsidR="00E549D2" w:rsidRDefault="00E549D2" w:rsidP="005F3E01">
      <w:pPr>
        <w:spacing w:after="0" w:line="216" w:lineRule="auto"/>
        <w:jc w:val="both"/>
        <w:rPr>
          <w:rFonts w:ascii="Times New Roman" w:hAnsi="Times New Roman"/>
          <w:sz w:val="20"/>
          <w:szCs w:val="20"/>
        </w:rPr>
      </w:pPr>
    </w:p>
    <w:p w14:paraId="3E1858C5" w14:textId="77777777" w:rsidR="00E549D2" w:rsidRDefault="00E549D2" w:rsidP="005F3E01">
      <w:pPr>
        <w:spacing w:after="0" w:line="216" w:lineRule="auto"/>
        <w:jc w:val="both"/>
        <w:rPr>
          <w:rFonts w:ascii="Times New Roman" w:hAnsi="Times New Roman"/>
          <w:sz w:val="20"/>
          <w:szCs w:val="20"/>
        </w:rPr>
      </w:pPr>
    </w:p>
    <w:p w14:paraId="47125DB3" w14:textId="77777777" w:rsidR="00E549D2" w:rsidRDefault="00E549D2" w:rsidP="005F3E01">
      <w:pPr>
        <w:spacing w:after="0" w:line="216" w:lineRule="auto"/>
        <w:jc w:val="both"/>
        <w:rPr>
          <w:rFonts w:ascii="Times New Roman" w:hAnsi="Times New Roman"/>
          <w:sz w:val="20"/>
          <w:szCs w:val="20"/>
        </w:rPr>
      </w:pPr>
    </w:p>
    <w:p w14:paraId="26A17797" w14:textId="77777777" w:rsidR="00E549D2" w:rsidRDefault="00E549D2" w:rsidP="005F3E01">
      <w:pPr>
        <w:spacing w:after="0" w:line="216" w:lineRule="auto"/>
        <w:jc w:val="both"/>
        <w:rPr>
          <w:rFonts w:ascii="Times New Roman" w:hAnsi="Times New Roman"/>
          <w:sz w:val="20"/>
          <w:szCs w:val="20"/>
        </w:rPr>
      </w:pPr>
    </w:p>
    <w:p w14:paraId="1B75B459" w14:textId="77777777" w:rsidR="00E549D2" w:rsidRDefault="00E549D2" w:rsidP="005F3E01">
      <w:pPr>
        <w:spacing w:after="0" w:line="216" w:lineRule="auto"/>
        <w:jc w:val="both"/>
        <w:rPr>
          <w:rFonts w:ascii="Times New Roman" w:hAnsi="Times New Roman"/>
          <w:sz w:val="20"/>
          <w:szCs w:val="20"/>
        </w:rPr>
      </w:pPr>
    </w:p>
    <w:p w14:paraId="0D9481AB" w14:textId="77777777" w:rsidR="00E549D2" w:rsidRDefault="00E549D2" w:rsidP="005F3E01">
      <w:pPr>
        <w:spacing w:after="0" w:line="216" w:lineRule="auto"/>
        <w:jc w:val="both"/>
        <w:rPr>
          <w:rFonts w:ascii="Times New Roman" w:hAnsi="Times New Roman"/>
          <w:sz w:val="20"/>
          <w:szCs w:val="20"/>
        </w:rPr>
      </w:pPr>
    </w:p>
    <w:p w14:paraId="153F2D9A" w14:textId="77777777" w:rsidR="00E549D2" w:rsidRDefault="00E549D2" w:rsidP="005F3E01">
      <w:pPr>
        <w:spacing w:after="0" w:line="216" w:lineRule="auto"/>
        <w:jc w:val="both"/>
        <w:rPr>
          <w:rFonts w:ascii="Times New Roman" w:hAnsi="Times New Roman"/>
          <w:sz w:val="20"/>
          <w:szCs w:val="20"/>
        </w:rPr>
      </w:pPr>
    </w:p>
    <w:p w14:paraId="33C5346E" w14:textId="77777777" w:rsidR="00E549D2" w:rsidRDefault="00E549D2" w:rsidP="005F3E01">
      <w:pPr>
        <w:spacing w:after="0" w:line="216" w:lineRule="auto"/>
        <w:jc w:val="both"/>
        <w:rPr>
          <w:rFonts w:ascii="Times New Roman" w:hAnsi="Times New Roman"/>
          <w:sz w:val="20"/>
          <w:szCs w:val="20"/>
        </w:rPr>
      </w:pPr>
    </w:p>
    <w:p w14:paraId="2F791E61" w14:textId="77777777" w:rsidR="00E549D2" w:rsidRDefault="00E549D2" w:rsidP="005F3E01">
      <w:pPr>
        <w:spacing w:after="0" w:line="216" w:lineRule="auto"/>
        <w:jc w:val="both"/>
        <w:rPr>
          <w:rFonts w:ascii="Times New Roman" w:hAnsi="Times New Roman"/>
          <w:sz w:val="20"/>
          <w:szCs w:val="20"/>
        </w:rPr>
      </w:pPr>
    </w:p>
    <w:p w14:paraId="548F2E7A" w14:textId="77777777" w:rsidR="00E549D2" w:rsidRDefault="00E549D2" w:rsidP="005F3E01">
      <w:pPr>
        <w:spacing w:after="0" w:line="216" w:lineRule="auto"/>
        <w:jc w:val="both"/>
        <w:rPr>
          <w:rFonts w:ascii="Times New Roman" w:hAnsi="Times New Roman"/>
          <w:sz w:val="20"/>
          <w:szCs w:val="20"/>
        </w:rPr>
      </w:pPr>
    </w:p>
    <w:p w14:paraId="13F6E3DA" w14:textId="77777777" w:rsidR="00E549D2" w:rsidRDefault="00E549D2" w:rsidP="005F3E01">
      <w:pPr>
        <w:spacing w:after="0" w:line="216" w:lineRule="auto"/>
        <w:jc w:val="both"/>
        <w:rPr>
          <w:rFonts w:ascii="Times New Roman" w:hAnsi="Times New Roman"/>
          <w:sz w:val="20"/>
          <w:szCs w:val="20"/>
        </w:rPr>
      </w:pPr>
    </w:p>
    <w:p w14:paraId="018FDA65" w14:textId="77777777" w:rsidR="00E549D2" w:rsidRDefault="00E549D2" w:rsidP="005F3E01">
      <w:pPr>
        <w:spacing w:after="0" w:line="216" w:lineRule="auto"/>
        <w:jc w:val="both"/>
        <w:rPr>
          <w:rFonts w:ascii="Times New Roman" w:hAnsi="Times New Roman"/>
          <w:sz w:val="20"/>
          <w:szCs w:val="20"/>
        </w:rPr>
      </w:pPr>
    </w:p>
    <w:p w14:paraId="06BA1103" w14:textId="77777777" w:rsidR="00E549D2" w:rsidRDefault="00E549D2" w:rsidP="005F3E01">
      <w:pPr>
        <w:spacing w:after="0" w:line="216" w:lineRule="auto"/>
        <w:jc w:val="both"/>
        <w:rPr>
          <w:rFonts w:ascii="Times New Roman" w:hAnsi="Times New Roman"/>
          <w:sz w:val="20"/>
          <w:szCs w:val="20"/>
        </w:rPr>
      </w:pPr>
    </w:p>
    <w:p w14:paraId="2B2B5C09" w14:textId="77777777" w:rsidR="00E549D2" w:rsidRDefault="00E549D2" w:rsidP="005F3E01">
      <w:pPr>
        <w:spacing w:after="0" w:line="216" w:lineRule="auto"/>
        <w:jc w:val="both"/>
        <w:rPr>
          <w:rFonts w:ascii="Times New Roman" w:hAnsi="Times New Roman"/>
          <w:sz w:val="20"/>
          <w:szCs w:val="20"/>
        </w:rPr>
      </w:pPr>
    </w:p>
    <w:p w14:paraId="3976903C" w14:textId="77777777" w:rsidR="00E549D2" w:rsidRDefault="00E549D2" w:rsidP="005F3E01">
      <w:pPr>
        <w:spacing w:after="0" w:line="216" w:lineRule="auto"/>
        <w:jc w:val="both"/>
        <w:rPr>
          <w:rFonts w:ascii="Times New Roman" w:hAnsi="Times New Roman"/>
          <w:sz w:val="20"/>
          <w:szCs w:val="20"/>
        </w:rPr>
      </w:pPr>
    </w:p>
    <w:p w14:paraId="14883085" w14:textId="77777777" w:rsidR="00E549D2" w:rsidRDefault="00E549D2" w:rsidP="005F3E01">
      <w:pPr>
        <w:spacing w:after="0" w:line="216" w:lineRule="auto"/>
        <w:jc w:val="both"/>
        <w:rPr>
          <w:rFonts w:ascii="Times New Roman" w:hAnsi="Times New Roman"/>
          <w:sz w:val="20"/>
          <w:szCs w:val="20"/>
        </w:rPr>
      </w:pPr>
    </w:p>
    <w:p w14:paraId="47BA0A86" w14:textId="77777777" w:rsidR="00E549D2" w:rsidRPr="003B3A65" w:rsidRDefault="00E549D2" w:rsidP="005F3E01">
      <w:pPr>
        <w:spacing w:after="0" w:line="216" w:lineRule="auto"/>
        <w:jc w:val="both"/>
        <w:rPr>
          <w:rFonts w:ascii="Times New Roman" w:hAnsi="Times New Roman"/>
          <w:sz w:val="20"/>
          <w:szCs w:val="20"/>
        </w:rPr>
      </w:pPr>
    </w:p>
    <w:p w14:paraId="1C4923BA" w14:textId="77777777" w:rsidR="00355B3F" w:rsidRPr="003B3A65" w:rsidRDefault="00355B3F" w:rsidP="005F3E01">
      <w:pPr>
        <w:spacing w:after="0" w:line="216" w:lineRule="auto"/>
        <w:jc w:val="both"/>
        <w:rPr>
          <w:rFonts w:ascii="Times New Roman" w:hAnsi="Times New Roman"/>
          <w:sz w:val="20"/>
          <w:szCs w:val="20"/>
        </w:rPr>
      </w:pPr>
    </w:p>
    <w:p w14:paraId="3CEC6A91" w14:textId="4A48E1E2" w:rsidR="00355B3F" w:rsidRPr="003B3A65" w:rsidRDefault="00355B3F" w:rsidP="00355B3F">
      <w:pPr>
        <w:spacing w:after="0" w:line="216" w:lineRule="auto"/>
        <w:jc w:val="center"/>
        <w:rPr>
          <w:rFonts w:ascii="Times New Roman" w:hAnsi="Times New Roman"/>
          <w:sz w:val="20"/>
          <w:szCs w:val="20"/>
        </w:rPr>
      </w:pPr>
    </w:p>
    <w:p w14:paraId="61C8B1F7" w14:textId="77777777" w:rsidR="00355B3F" w:rsidRPr="003B3A65" w:rsidRDefault="00355B3F" w:rsidP="00355B3F">
      <w:pPr>
        <w:pStyle w:val="article"/>
        <w:suppressAutoHyphens/>
        <w:spacing w:after="0"/>
        <w:ind w:left="0"/>
        <w:rPr>
          <w:rFonts w:ascii="Times New Roman" w:hAnsi="Times New Roman"/>
          <w:b/>
          <w:color w:val="auto"/>
          <w:sz w:val="22"/>
          <w:szCs w:val="22"/>
        </w:rPr>
      </w:pPr>
    </w:p>
    <w:p w14:paraId="6B604CBC" w14:textId="168CC134" w:rsidR="00355B3F" w:rsidRPr="00941046" w:rsidRDefault="00355B3F" w:rsidP="00844418">
      <w:pPr>
        <w:spacing w:after="0" w:line="240" w:lineRule="auto"/>
        <w:jc w:val="right"/>
        <w:rPr>
          <w:rFonts w:asciiTheme="minorHAnsi" w:hAnsiTheme="minorHAnsi"/>
          <w:sz w:val="20"/>
          <w:szCs w:val="20"/>
        </w:rPr>
      </w:pPr>
      <w:r w:rsidRPr="00941046">
        <w:rPr>
          <w:rFonts w:asciiTheme="minorHAnsi" w:hAnsiTheme="minorHAnsi"/>
          <w:sz w:val="20"/>
          <w:szCs w:val="20"/>
        </w:rPr>
        <w:t xml:space="preserve">Приложение </w:t>
      </w:r>
      <w:r w:rsidR="00844418" w:rsidRPr="00941046">
        <w:rPr>
          <w:rFonts w:asciiTheme="minorHAnsi" w:hAnsiTheme="minorHAnsi"/>
          <w:sz w:val="20"/>
          <w:szCs w:val="20"/>
        </w:rPr>
        <w:t>№</w:t>
      </w:r>
      <w:r w:rsidR="00653ED1">
        <w:rPr>
          <w:rFonts w:asciiTheme="minorHAnsi" w:hAnsiTheme="minorHAnsi"/>
          <w:sz w:val="20"/>
          <w:szCs w:val="20"/>
        </w:rPr>
        <w:t>3</w:t>
      </w:r>
    </w:p>
    <w:p w14:paraId="150EE497" w14:textId="77777777" w:rsidR="00941046" w:rsidRDefault="00844418" w:rsidP="00844418">
      <w:pPr>
        <w:pStyle w:val="article"/>
        <w:suppressAutoHyphens/>
        <w:spacing w:after="0"/>
        <w:jc w:val="right"/>
        <w:rPr>
          <w:rFonts w:asciiTheme="minorHAnsi" w:hAnsiTheme="minorHAnsi"/>
          <w:color w:val="auto"/>
        </w:rPr>
      </w:pPr>
      <w:r w:rsidRPr="00941046">
        <w:rPr>
          <w:rFonts w:asciiTheme="minorHAnsi" w:hAnsiTheme="minorHAnsi"/>
          <w:color w:val="auto"/>
        </w:rPr>
        <w:t>к протоколу общего собрания собственников</w:t>
      </w:r>
      <w:r w:rsidR="00941046" w:rsidRPr="00941046">
        <w:rPr>
          <w:rFonts w:asciiTheme="minorHAnsi" w:hAnsiTheme="minorHAnsi"/>
          <w:color w:val="auto"/>
        </w:rPr>
        <w:t xml:space="preserve"> </w:t>
      </w:r>
    </w:p>
    <w:p w14:paraId="596BEB0A" w14:textId="77777777" w:rsidR="00941046" w:rsidRDefault="00941046" w:rsidP="00844418">
      <w:pPr>
        <w:pStyle w:val="article"/>
        <w:suppressAutoHyphens/>
        <w:spacing w:after="0"/>
        <w:jc w:val="right"/>
        <w:rPr>
          <w:rFonts w:asciiTheme="minorHAnsi" w:hAnsiTheme="minorHAnsi"/>
          <w:color w:val="auto"/>
        </w:rPr>
      </w:pPr>
    </w:p>
    <w:p w14:paraId="6A053A98" w14:textId="77777777" w:rsidR="0077699F" w:rsidRPr="00941046" w:rsidRDefault="0077699F" w:rsidP="0077699F">
      <w:pPr>
        <w:pStyle w:val="article"/>
        <w:suppressAutoHyphens/>
        <w:spacing w:after="0"/>
        <w:jc w:val="right"/>
        <w:rPr>
          <w:rFonts w:asciiTheme="minorHAnsi" w:hAnsiTheme="minorHAnsi"/>
          <w:color w:val="auto"/>
        </w:rPr>
      </w:pPr>
      <w:r>
        <w:rPr>
          <w:rFonts w:asciiTheme="minorHAnsi" w:hAnsiTheme="minorHAnsi"/>
          <w:color w:val="auto"/>
        </w:rPr>
        <w:t>№2/2021 от «26» мая 2021г.</w:t>
      </w:r>
    </w:p>
    <w:p w14:paraId="092E961F" w14:textId="690E70AB" w:rsidR="00844418" w:rsidRPr="00941046" w:rsidRDefault="00844418" w:rsidP="00844418">
      <w:pPr>
        <w:pStyle w:val="article"/>
        <w:suppressAutoHyphens/>
        <w:spacing w:after="0"/>
        <w:jc w:val="right"/>
        <w:rPr>
          <w:rFonts w:asciiTheme="minorHAnsi" w:hAnsiTheme="minorHAnsi"/>
          <w:color w:val="auto"/>
        </w:rPr>
      </w:pPr>
    </w:p>
    <w:p w14:paraId="6381E4AC" w14:textId="77777777" w:rsidR="00844418" w:rsidRPr="003B3A65" w:rsidRDefault="00844418" w:rsidP="00355B3F">
      <w:pPr>
        <w:jc w:val="right"/>
        <w:rPr>
          <w:b/>
        </w:rPr>
      </w:pPr>
    </w:p>
    <w:p w14:paraId="2E1E61CD" w14:textId="357A6F05" w:rsidR="00355B3F" w:rsidRPr="003B3A65" w:rsidRDefault="00355B3F" w:rsidP="00844418">
      <w:pPr>
        <w:suppressAutoHyphens/>
        <w:spacing w:after="0" w:line="240" w:lineRule="auto"/>
        <w:jc w:val="center"/>
        <w:rPr>
          <w:b/>
          <w:bCs/>
          <w:iCs/>
        </w:rPr>
      </w:pPr>
      <w:r w:rsidRPr="003B3A65">
        <w:rPr>
          <w:b/>
          <w:bCs/>
          <w:iCs/>
        </w:rPr>
        <w:t>Перечень</w:t>
      </w:r>
    </w:p>
    <w:p w14:paraId="5E9ABCA7" w14:textId="77777777" w:rsidR="00355B3F" w:rsidRPr="003B3A65" w:rsidRDefault="00355B3F" w:rsidP="00844418">
      <w:pPr>
        <w:suppressAutoHyphens/>
        <w:spacing w:after="0" w:line="240" w:lineRule="auto"/>
        <w:jc w:val="center"/>
        <w:rPr>
          <w:b/>
          <w:bCs/>
          <w:iCs/>
        </w:rPr>
      </w:pPr>
      <w:r w:rsidRPr="003B3A65">
        <w:rPr>
          <w:b/>
          <w:bCs/>
          <w:iCs/>
        </w:rPr>
        <w:t>обязательных услуг и работ по содержанию и ремонту общего имущества в многоквартирном доме по адресу: г. Новосибирск, ул. 2-я Обская, д. 154</w:t>
      </w:r>
    </w:p>
    <w:p w14:paraId="69C75006" w14:textId="39D32A31" w:rsidR="00355B3F" w:rsidRPr="00941046" w:rsidRDefault="00941046" w:rsidP="00844418">
      <w:pPr>
        <w:suppressAutoHyphens/>
        <w:spacing w:after="0" w:line="240" w:lineRule="auto"/>
        <w:jc w:val="center"/>
        <w:rPr>
          <w:b/>
          <w:bCs/>
          <w:iCs/>
        </w:rPr>
      </w:pPr>
      <w:r w:rsidRPr="00941046">
        <w:rPr>
          <w:b/>
          <w:bCs/>
          <w:iCs/>
        </w:rPr>
        <w:t>(</w:t>
      </w:r>
      <w:r w:rsidR="00355B3F" w:rsidRPr="003B3A65">
        <w:rPr>
          <w:b/>
          <w:bCs/>
          <w:iCs/>
        </w:rPr>
        <w:t>Приложение №2 к договору управления многоквартирного дома</w:t>
      </w:r>
      <w:r w:rsidRPr="00941046">
        <w:rPr>
          <w:b/>
          <w:bCs/>
          <w:iCs/>
        </w:rPr>
        <w:t>)</w:t>
      </w:r>
    </w:p>
    <w:p w14:paraId="714441EF" w14:textId="77777777" w:rsidR="00355B3F" w:rsidRPr="003B3A65" w:rsidRDefault="00355B3F" w:rsidP="00355B3F">
      <w:pPr>
        <w:suppressAutoHyphens/>
        <w:jc w:val="center"/>
      </w:pPr>
    </w:p>
    <w:tbl>
      <w:tblPr>
        <w:tblW w:w="10774" w:type="dxa"/>
        <w:tblInd w:w="-152" w:type="dxa"/>
        <w:tblLook w:val="0000" w:firstRow="0" w:lastRow="0" w:firstColumn="0" w:lastColumn="0" w:noHBand="0" w:noVBand="0"/>
      </w:tblPr>
      <w:tblGrid>
        <w:gridCol w:w="735"/>
        <w:gridCol w:w="6637"/>
        <w:gridCol w:w="2040"/>
        <w:gridCol w:w="1362"/>
      </w:tblGrid>
      <w:tr w:rsidR="00776A91" w:rsidRPr="003B3A65" w14:paraId="6FD58E5C" w14:textId="16D8C6E2" w:rsidTr="00776A91">
        <w:trPr>
          <w:trHeight w:val="790"/>
        </w:trPr>
        <w:tc>
          <w:tcPr>
            <w:tcW w:w="735" w:type="dxa"/>
            <w:tcBorders>
              <w:top w:val="single" w:sz="8" w:space="0" w:color="000000"/>
              <w:left w:val="single" w:sz="8" w:space="0" w:color="000000"/>
              <w:bottom w:val="nil"/>
              <w:right w:val="single" w:sz="8" w:space="0" w:color="000000"/>
            </w:tcBorders>
            <w:shd w:val="clear" w:color="auto" w:fill="auto"/>
          </w:tcPr>
          <w:p w14:paraId="62A263E9" w14:textId="77777777" w:rsidR="00776A91" w:rsidRPr="003B3A65" w:rsidRDefault="00776A91" w:rsidP="00355B3F">
            <w:pPr>
              <w:spacing w:after="0" w:line="240" w:lineRule="auto"/>
              <w:jc w:val="center"/>
              <w:rPr>
                <w:sz w:val="18"/>
                <w:szCs w:val="18"/>
              </w:rPr>
            </w:pPr>
          </w:p>
        </w:tc>
        <w:tc>
          <w:tcPr>
            <w:tcW w:w="6637" w:type="dxa"/>
            <w:tcBorders>
              <w:top w:val="single" w:sz="8" w:space="0" w:color="000000"/>
              <w:left w:val="nil"/>
              <w:bottom w:val="nil"/>
              <w:right w:val="single" w:sz="8" w:space="0" w:color="000000"/>
            </w:tcBorders>
            <w:shd w:val="clear" w:color="auto" w:fill="auto"/>
          </w:tcPr>
          <w:p w14:paraId="0ADFC5AD" w14:textId="77777777" w:rsidR="00776A91" w:rsidRPr="003B3A65" w:rsidRDefault="00776A91" w:rsidP="00355B3F">
            <w:pPr>
              <w:spacing w:after="0" w:line="240" w:lineRule="auto"/>
              <w:jc w:val="center"/>
              <w:rPr>
                <w:sz w:val="18"/>
                <w:szCs w:val="18"/>
              </w:rPr>
            </w:pPr>
            <w:r w:rsidRPr="003B3A65">
              <w:rPr>
                <w:sz w:val="18"/>
                <w:szCs w:val="18"/>
              </w:rPr>
              <w:t>Наименование услуг и работ</w:t>
            </w:r>
          </w:p>
        </w:tc>
        <w:tc>
          <w:tcPr>
            <w:tcW w:w="2040" w:type="dxa"/>
            <w:tcBorders>
              <w:top w:val="single" w:sz="8" w:space="0" w:color="000000"/>
              <w:left w:val="nil"/>
              <w:bottom w:val="nil"/>
              <w:right w:val="single" w:sz="8" w:space="0" w:color="000000"/>
            </w:tcBorders>
            <w:shd w:val="clear" w:color="auto" w:fill="auto"/>
          </w:tcPr>
          <w:p w14:paraId="45AF4421" w14:textId="77777777" w:rsidR="00776A91" w:rsidRPr="003B3A65" w:rsidRDefault="00776A91" w:rsidP="00355B3F">
            <w:pPr>
              <w:spacing w:after="0" w:line="240" w:lineRule="auto"/>
              <w:jc w:val="center"/>
              <w:rPr>
                <w:sz w:val="18"/>
                <w:szCs w:val="18"/>
              </w:rPr>
            </w:pPr>
            <w:r w:rsidRPr="003B3A65">
              <w:rPr>
                <w:sz w:val="18"/>
                <w:szCs w:val="18"/>
              </w:rPr>
              <w:t xml:space="preserve">Периодичность/Цена работ и услуг в месяц на </w:t>
            </w:r>
            <w:smartTag w:uri="urn:schemas-microsoft-com:office:smarttags" w:element="metricconverter">
              <w:smartTagPr>
                <w:attr w:name="ProductID" w:val="1 м"/>
              </w:smartTagPr>
              <w:r w:rsidRPr="003B3A65">
                <w:rPr>
                  <w:sz w:val="18"/>
                  <w:szCs w:val="18"/>
                </w:rPr>
                <w:t xml:space="preserve">1 </w:t>
              </w:r>
              <w:proofErr w:type="spellStart"/>
              <w:r w:rsidRPr="003B3A65">
                <w:rPr>
                  <w:sz w:val="18"/>
                  <w:szCs w:val="18"/>
                </w:rPr>
                <w:t>м</w:t>
              </w:r>
            </w:smartTag>
            <w:r w:rsidRPr="003B3A65">
              <w:rPr>
                <w:sz w:val="18"/>
                <w:szCs w:val="18"/>
              </w:rPr>
              <w:t>.кв</w:t>
            </w:r>
            <w:proofErr w:type="spellEnd"/>
            <w:r w:rsidRPr="003B3A65">
              <w:rPr>
                <w:sz w:val="18"/>
                <w:szCs w:val="18"/>
              </w:rPr>
              <w:t>. площади помещений</w:t>
            </w:r>
          </w:p>
        </w:tc>
        <w:tc>
          <w:tcPr>
            <w:tcW w:w="1362" w:type="dxa"/>
            <w:tcBorders>
              <w:top w:val="single" w:sz="8" w:space="0" w:color="000000"/>
              <w:left w:val="nil"/>
              <w:bottom w:val="nil"/>
              <w:right w:val="single" w:sz="8" w:space="0" w:color="000000"/>
            </w:tcBorders>
          </w:tcPr>
          <w:p w14:paraId="15529250" w14:textId="0802D34A" w:rsidR="00776A91" w:rsidRPr="003B3A65" w:rsidRDefault="00776A91" w:rsidP="00355B3F">
            <w:pPr>
              <w:spacing w:after="0" w:line="240" w:lineRule="auto"/>
              <w:jc w:val="center"/>
              <w:rPr>
                <w:sz w:val="18"/>
                <w:szCs w:val="18"/>
              </w:rPr>
            </w:pPr>
            <w:r>
              <w:rPr>
                <w:sz w:val="18"/>
                <w:szCs w:val="18"/>
              </w:rPr>
              <w:t>Комментарий</w:t>
            </w:r>
          </w:p>
        </w:tc>
      </w:tr>
      <w:tr w:rsidR="00776A91" w:rsidRPr="003B3A65" w14:paraId="1E760C3C" w14:textId="1BC3C21C" w:rsidTr="00776A91">
        <w:trPr>
          <w:trHeight w:val="80"/>
        </w:trPr>
        <w:tc>
          <w:tcPr>
            <w:tcW w:w="735" w:type="dxa"/>
            <w:tcBorders>
              <w:top w:val="nil"/>
              <w:left w:val="single" w:sz="8" w:space="0" w:color="000000"/>
              <w:bottom w:val="single" w:sz="8" w:space="0" w:color="000000"/>
              <w:right w:val="single" w:sz="8" w:space="0" w:color="000000"/>
            </w:tcBorders>
            <w:shd w:val="clear" w:color="auto" w:fill="auto"/>
          </w:tcPr>
          <w:p w14:paraId="6EC36099" w14:textId="77777777" w:rsidR="00776A91" w:rsidRPr="003B3A65" w:rsidRDefault="00776A91" w:rsidP="00355B3F">
            <w:pPr>
              <w:spacing w:after="0" w:line="240" w:lineRule="auto"/>
              <w:rPr>
                <w:sz w:val="18"/>
                <w:szCs w:val="18"/>
              </w:rPr>
            </w:pPr>
          </w:p>
        </w:tc>
        <w:tc>
          <w:tcPr>
            <w:tcW w:w="6637" w:type="dxa"/>
            <w:tcBorders>
              <w:top w:val="nil"/>
              <w:left w:val="nil"/>
              <w:bottom w:val="single" w:sz="8" w:space="0" w:color="000000"/>
              <w:right w:val="single" w:sz="8" w:space="0" w:color="000000"/>
            </w:tcBorders>
            <w:shd w:val="clear" w:color="auto" w:fill="auto"/>
          </w:tcPr>
          <w:p w14:paraId="585DAD1D" w14:textId="77777777" w:rsidR="00776A91" w:rsidRPr="003B3A65" w:rsidRDefault="00776A91" w:rsidP="00355B3F">
            <w:pPr>
              <w:spacing w:after="0" w:line="240" w:lineRule="auto"/>
              <w:rPr>
                <w:b/>
                <w:bCs/>
                <w:sz w:val="18"/>
                <w:szCs w:val="18"/>
              </w:rPr>
            </w:pPr>
          </w:p>
        </w:tc>
        <w:tc>
          <w:tcPr>
            <w:tcW w:w="2040" w:type="dxa"/>
            <w:tcBorders>
              <w:top w:val="nil"/>
              <w:left w:val="nil"/>
              <w:bottom w:val="single" w:sz="8" w:space="0" w:color="000000"/>
              <w:right w:val="single" w:sz="8" w:space="0" w:color="000000"/>
            </w:tcBorders>
            <w:shd w:val="clear" w:color="auto" w:fill="auto"/>
          </w:tcPr>
          <w:p w14:paraId="1CC72228" w14:textId="77777777" w:rsidR="00776A91" w:rsidRPr="003B3A65" w:rsidRDefault="00776A91" w:rsidP="00355B3F">
            <w:pPr>
              <w:spacing w:after="0" w:line="240" w:lineRule="auto"/>
              <w:rPr>
                <w:b/>
                <w:bCs/>
                <w:sz w:val="18"/>
                <w:szCs w:val="18"/>
              </w:rPr>
            </w:pPr>
          </w:p>
        </w:tc>
        <w:tc>
          <w:tcPr>
            <w:tcW w:w="1362" w:type="dxa"/>
            <w:tcBorders>
              <w:top w:val="nil"/>
              <w:left w:val="nil"/>
              <w:bottom w:val="single" w:sz="8" w:space="0" w:color="000000"/>
              <w:right w:val="single" w:sz="8" w:space="0" w:color="000000"/>
            </w:tcBorders>
          </w:tcPr>
          <w:p w14:paraId="3FFA64BE" w14:textId="77777777" w:rsidR="00776A91" w:rsidRPr="003B3A65" w:rsidRDefault="00776A91" w:rsidP="00355B3F">
            <w:pPr>
              <w:spacing w:after="0" w:line="240" w:lineRule="auto"/>
              <w:rPr>
                <w:b/>
                <w:bCs/>
                <w:sz w:val="18"/>
                <w:szCs w:val="18"/>
              </w:rPr>
            </w:pPr>
          </w:p>
        </w:tc>
      </w:tr>
      <w:tr w:rsidR="00776A91" w:rsidRPr="003B3A65" w14:paraId="40CBB0E2" w14:textId="03F7AC30"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31C01A03"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31B2B21E" w14:textId="77777777" w:rsidR="00776A91" w:rsidRPr="003B3A65" w:rsidRDefault="00776A91" w:rsidP="00355B3F">
            <w:pPr>
              <w:spacing w:after="0" w:line="240" w:lineRule="auto"/>
              <w:jc w:val="both"/>
              <w:rPr>
                <w:b/>
                <w:bCs/>
                <w:sz w:val="18"/>
                <w:szCs w:val="18"/>
              </w:rPr>
            </w:pPr>
            <w:r w:rsidRPr="003B3A65">
              <w:rPr>
                <w:b/>
                <w:bCs/>
                <w:sz w:val="18"/>
                <w:szCs w:val="18"/>
              </w:rPr>
              <w:t>Раздел № 1 СОДЕРЖАНИЕ ОБЩЕГО ИМУЩЕСТВА МНОГОКВАРТИРНОГО ДОМА</w:t>
            </w:r>
          </w:p>
          <w:p w14:paraId="2F67F840" w14:textId="77777777" w:rsidR="00776A91" w:rsidRPr="003B3A65" w:rsidRDefault="00776A91" w:rsidP="00355B3F">
            <w:pPr>
              <w:spacing w:after="0" w:line="240" w:lineRule="auto"/>
              <w:rPr>
                <w:sz w:val="18"/>
                <w:szCs w:val="18"/>
              </w:rPr>
            </w:pPr>
            <w:r w:rsidRPr="003B3A65">
              <w:rPr>
                <w:sz w:val="18"/>
                <w:szCs w:val="18"/>
              </w:rPr>
              <w:t>Техническое обслуживание общих коммуникаций, технических устройств, конструктивных элементов</w:t>
            </w:r>
          </w:p>
          <w:p w14:paraId="42AB7070" w14:textId="77777777" w:rsidR="00776A91" w:rsidRPr="003B3A65" w:rsidRDefault="00776A91" w:rsidP="00355B3F">
            <w:pPr>
              <w:spacing w:after="0" w:line="240" w:lineRule="auto"/>
              <w:rPr>
                <w:sz w:val="18"/>
                <w:szCs w:val="18"/>
              </w:rPr>
            </w:pPr>
            <w:r w:rsidRPr="003B3A65">
              <w:rPr>
                <w:sz w:val="18"/>
                <w:szCs w:val="18"/>
              </w:rPr>
              <w:t>Поддержание в исправном состоянии инженерных сетей, обеспечение их готовности для предоставления коммунальных услуг</w:t>
            </w:r>
          </w:p>
          <w:p w14:paraId="46055393" w14:textId="77777777" w:rsidR="00776A91" w:rsidRPr="003B3A65" w:rsidRDefault="00776A91" w:rsidP="00355B3F">
            <w:pPr>
              <w:spacing w:after="0" w:line="240" w:lineRule="auto"/>
              <w:rPr>
                <w:sz w:val="18"/>
                <w:szCs w:val="18"/>
              </w:rPr>
            </w:pPr>
            <w:r w:rsidRPr="003B3A65">
              <w:rPr>
                <w:sz w:val="18"/>
                <w:szCs w:val="18"/>
              </w:rPr>
              <w:t>Устранение выявленных дефектов</w:t>
            </w:r>
          </w:p>
          <w:p w14:paraId="556414E7" w14:textId="77777777" w:rsidR="00776A91" w:rsidRPr="003B3A65" w:rsidRDefault="00776A91" w:rsidP="00355B3F">
            <w:pPr>
              <w:spacing w:after="0" w:line="240" w:lineRule="auto"/>
              <w:rPr>
                <w:sz w:val="18"/>
                <w:szCs w:val="18"/>
              </w:rPr>
            </w:pPr>
            <w:r w:rsidRPr="003B3A65">
              <w:rPr>
                <w:sz w:val="18"/>
                <w:szCs w:val="18"/>
              </w:rPr>
              <w:t>Подготовка общего имущества к сезонной эксплуатации</w:t>
            </w:r>
          </w:p>
          <w:p w14:paraId="7B82CE56" w14:textId="77777777" w:rsidR="00776A91" w:rsidRPr="003B3A65" w:rsidRDefault="00776A91" w:rsidP="00355B3F">
            <w:pPr>
              <w:spacing w:after="0" w:line="240" w:lineRule="auto"/>
              <w:rPr>
                <w:sz w:val="18"/>
                <w:szCs w:val="18"/>
              </w:rPr>
            </w:pPr>
            <w:r w:rsidRPr="003B3A65">
              <w:rPr>
                <w:sz w:val="18"/>
                <w:szCs w:val="18"/>
              </w:rPr>
              <w:t>Прочие работы по благоустройству территории</w:t>
            </w:r>
          </w:p>
          <w:p w14:paraId="6432B313" w14:textId="77777777" w:rsidR="00776A91" w:rsidRPr="003B3A65" w:rsidRDefault="00776A91" w:rsidP="00355B3F">
            <w:pPr>
              <w:spacing w:after="0" w:line="240" w:lineRule="auto"/>
              <w:rPr>
                <w:sz w:val="18"/>
                <w:szCs w:val="18"/>
              </w:rPr>
            </w:pPr>
            <w:r w:rsidRPr="003B3A65">
              <w:rPr>
                <w:sz w:val="18"/>
                <w:szCs w:val="18"/>
              </w:rPr>
              <w:t>Работы, выполняемые при проведении частичных осмотров</w:t>
            </w:r>
          </w:p>
          <w:p w14:paraId="6D43E86A" w14:textId="7209563B" w:rsidR="00776A91" w:rsidRPr="003B3A65" w:rsidRDefault="00776A91" w:rsidP="00355B3F">
            <w:pPr>
              <w:spacing w:after="0" w:line="240" w:lineRule="auto"/>
              <w:rPr>
                <w:sz w:val="18"/>
                <w:szCs w:val="18"/>
              </w:rPr>
            </w:pPr>
            <w:r>
              <w:rPr>
                <w:sz w:val="18"/>
                <w:szCs w:val="18"/>
              </w:rPr>
              <w:t>Санитарное содержание МОП</w:t>
            </w:r>
          </w:p>
        </w:tc>
        <w:tc>
          <w:tcPr>
            <w:tcW w:w="2040" w:type="dxa"/>
            <w:tcBorders>
              <w:top w:val="nil"/>
              <w:left w:val="nil"/>
              <w:bottom w:val="single" w:sz="8" w:space="0" w:color="000000"/>
              <w:right w:val="single" w:sz="8" w:space="0" w:color="000000"/>
            </w:tcBorders>
            <w:shd w:val="clear" w:color="auto" w:fill="auto"/>
          </w:tcPr>
          <w:p w14:paraId="61381D5F" w14:textId="77777777" w:rsidR="00776A91" w:rsidRPr="003B3A65" w:rsidRDefault="00776A91" w:rsidP="00355B3F">
            <w:pPr>
              <w:spacing w:after="0" w:line="240" w:lineRule="auto"/>
              <w:jc w:val="right"/>
              <w:rPr>
                <w:b/>
                <w:sz w:val="18"/>
                <w:szCs w:val="18"/>
              </w:rPr>
            </w:pPr>
            <w:r w:rsidRPr="003B3A65">
              <w:rPr>
                <w:b/>
                <w:sz w:val="18"/>
                <w:szCs w:val="18"/>
              </w:rPr>
              <w:t>3,25</w:t>
            </w:r>
          </w:p>
        </w:tc>
        <w:tc>
          <w:tcPr>
            <w:tcW w:w="1362" w:type="dxa"/>
            <w:tcBorders>
              <w:top w:val="nil"/>
              <w:left w:val="nil"/>
              <w:bottom w:val="single" w:sz="8" w:space="0" w:color="000000"/>
              <w:right w:val="single" w:sz="8" w:space="0" w:color="000000"/>
            </w:tcBorders>
          </w:tcPr>
          <w:p w14:paraId="4F9554C6" w14:textId="77777777" w:rsidR="00776A91" w:rsidRPr="003B3A65" w:rsidRDefault="00776A91" w:rsidP="00355B3F">
            <w:pPr>
              <w:spacing w:after="0" w:line="240" w:lineRule="auto"/>
              <w:jc w:val="right"/>
              <w:rPr>
                <w:b/>
                <w:sz w:val="18"/>
                <w:szCs w:val="18"/>
              </w:rPr>
            </w:pPr>
          </w:p>
        </w:tc>
      </w:tr>
      <w:tr w:rsidR="00776A91" w:rsidRPr="003B3A65" w14:paraId="0AF379AC" w14:textId="2EE217A2"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614DB31A" w14:textId="77777777" w:rsidR="00776A91" w:rsidRPr="003B3A65" w:rsidRDefault="00776A91" w:rsidP="00355B3F">
            <w:pPr>
              <w:spacing w:after="0" w:line="240" w:lineRule="auto"/>
              <w:rPr>
                <w:sz w:val="18"/>
                <w:szCs w:val="18"/>
              </w:rPr>
            </w:pPr>
            <w:r w:rsidRPr="003B3A65">
              <w:rPr>
                <w:sz w:val="18"/>
                <w:szCs w:val="18"/>
              </w:rPr>
              <w:t>1.1</w:t>
            </w:r>
          </w:p>
        </w:tc>
        <w:tc>
          <w:tcPr>
            <w:tcW w:w="6637" w:type="dxa"/>
            <w:tcBorders>
              <w:top w:val="nil"/>
              <w:left w:val="nil"/>
              <w:bottom w:val="single" w:sz="8" w:space="0" w:color="000000"/>
              <w:right w:val="single" w:sz="8" w:space="0" w:color="000000"/>
            </w:tcBorders>
            <w:shd w:val="clear" w:color="auto" w:fill="auto"/>
          </w:tcPr>
          <w:p w14:paraId="7CDCE6F3" w14:textId="77777777" w:rsidR="00776A91" w:rsidRPr="003B3A65" w:rsidRDefault="00776A91" w:rsidP="00355B3F">
            <w:pPr>
              <w:spacing w:after="0" w:line="240" w:lineRule="auto"/>
              <w:jc w:val="both"/>
              <w:rPr>
                <w:b/>
                <w:bCs/>
                <w:caps/>
                <w:sz w:val="18"/>
                <w:szCs w:val="18"/>
              </w:rPr>
            </w:pPr>
            <w:r w:rsidRPr="003B3A65">
              <w:rPr>
                <w:b/>
                <w:bCs/>
                <w:caps/>
                <w:sz w:val="18"/>
                <w:szCs w:val="18"/>
              </w:rPr>
              <w:t>Санитарное содержание помещений общего пользования</w:t>
            </w:r>
          </w:p>
        </w:tc>
        <w:tc>
          <w:tcPr>
            <w:tcW w:w="2040" w:type="dxa"/>
            <w:tcBorders>
              <w:top w:val="nil"/>
              <w:left w:val="nil"/>
              <w:bottom w:val="single" w:sz="8" w:space="0" w:color="000000"/>
              <w:right w:val="single" w:sz="8" w:space="0" w:color="000000"/>
            </w:tcBorders>
            <w:shd w:val="clear" w:color="auto" w:fill="auto"/>
          </w:tcPr>
          <w:p w14:paraId="4194F7CE" w14:textId="77777777" w:rsidR="00776A91" w:rsidRPr="003B3A65" w:rsidRDefault="00776A91" w:rsidP="00355B3F">
            <w:pPr>
              <w:spacing w:after="0" w:line="240" w:lineRule="auto"/>
              <w:rPr>
                <w:sz w:val="18"/>
                <w:szCs w:val="18"/>
              </w:rPr>
            </w:pPr>
          </w:p>
        </w:tc>
        <w:tc>
          <w:tcPr>
            <w:tcW w:w="1362" w:type="dxa"/>
            <w:tcBorders>
              <w:top w:val="nil"/>
              <w:left w:val="nil"/>
              <w:bottom w:val="single" w:sz="8" w:space="0" w:color="000000"/>
              <w:right w:val="single" w:sz="8" w:space="0" w:color="000000"/>
            </w:tcBorders>
          </w:tcPr>
          <w:p w14:paraId="32B16450" w14:textId="77777777" w:rsidR="00776A91" w:rsidRPr="003B3A65" w:rsidRDefault="00776A91" w:rsidP="00355B3F">
            <w:pPr>
              <w:spacing w:after="0" w:line="240" w:lineRule="auto"/>
              <w:rPr>
                <w:sz w:val="18"/>
                <w:szCs w:val="18"/>
              </w:rPr>
            </w:pPr>
          </w:p>
        </w:tc>
      </w:tr>
      <w:tr w:rsidR="00776A91" w:rsidRPr="003B3A65" w14:paraId="1B03A775" w14:textId="5A622F52"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398F7B2D" w14:textId="77777777" w:rsidR="00776A91" w:rsidRPr="003B3A65" w:rsidRDefault="00776A91" w:rsidP="00355B3F">
            <w:pPr>
              <w:spacing w:after="0" w:line="240" w:lineRule="auto"/>
              <w:rPr>
                <w:sz w:val="18"/>
                <w:szCs w:val="18"/>
              </w:rPr>
            </w:pPr>
          </w:p>
        </w:tc>
        <w:tc>
          <w:tcPr>
            <w:tcW w:w="6637" w:type="dxa"/>
            <w:tcBorders>
              <w:top w:val="nil"/>
              <w:left w:val="nil"/>
              <w:bottom w:val="single" w:sz="8" w:space="0" w:color="000000"/>
              <w:right w:val="single" w:sz="8" w:space="0" w:color="000000"/>
            </w:tcBorders>
            <w:shd w:val="clear" w:color="auto" w:fill="auto"/>
          </w:tcPr>
          <w:p w14:paraId="50752FF5" w14:textId="77777777" w:rsidR="00776A91" w:rsidRPr="003B3A65" w:rsidRDefault="00776A91" w:rsidP="00355B3F">
            <w:pPr>
              <w:spacing w:after="0" w:line="240" w:lineRule="auto"/>
              <w:rPr>
                <w:sz w:val="18"/>
                <w:szCs w:val="18"/>
              </w:rPr>
            </w:pPr>
            <w:r w:rsidRPr="003B3A65">
              <w:rPr>
                <w:sz w:val="18"/>
                <w:szCs w:val="18"/>
              </w:rPr>
              <w:t xml:space="preserve">- подметание лестничных площадок и маршей </w:t>
            </w:r>
          </w:p>
        </w:tc>
        <w:tc>
          <w:tcPr>
            <w:tcW w:w="2040" w:type="dxa"/>
            <w:tcBorders>
              <w:top w:val="nil"/>
              <w:left w:val="nil"/>
              <w:bottom w:val="single" w:sz="8" w:space="0" w:color="000000"/>
              <w:right w:val="single" w:sz="8" w:space="0" w:color="000000"/>
            </w:tcBorders>
            <w:shd w:val="clear" w:color="auto" w:fill="auto"/>
          </w:tcPr>
          <w:p w14:paraId="3ABDB633" w14:textId="77777777" w:rsidR="00776A91" w:rsidRPr="003B3A65" w:rsidRDefault="00776A91" w:rsidP="00355B3F">
            <w:pPr>
              <w:spacing w:after="0" w:line="240" w:lineRule="auto"/>
              <w:rPr>
                <w:sz w:val="18"/>
                <w:szCs w:val="18"/>
              </w:rPr>
            </w:pPr>
            <w:r w:rsidRPr="003B3A65">
              <w:rPr>
                <w:sz w:val="18"/>
                <w:szCs w:val="18"/>
              </w:rPr>
              <w:t>по необходимости</w:t>
            </w:r>
          </w:p>
        </w:tc>
        <w:tc>
          <w:tcPr>
            <w:tcW w:w="1362" w:type="dxa"/>
            <w:tcBorders>
              <w:top w:val="nil"/>
              <w:left w:val="nil"/>
              <w:bottom w:val="single" w:sz="8" w:space="0" w:color="000000"/>
              <w:right w:val="single" w:sz="8" w:space="0" w:color="000000"/>
            </w:tcBorders>
          </w:tcPr>
          <w:p w14:paraId="03BE49F7" w14:textId="77777777" w:rsidR="00776A91" w:rsidRPr="003B3A65" w:rsidRDefault="00776A91" w:rsidP="00355B3F">
            <w:pPr>
              <w:spacing w:after="0" w:line="240" w:lineRule="auto"/>
              <w:rPr>
                <w:sz w:val="18"/>
                <w:szCs w:val="18"/>
              </w:rPr>
            </w:pPr>
          </w:p>
        </w:tc>
      </w:tr>
      <w:tr w:rsidR="00776A91" w:rsidRPr="003B3A65" w14:paraId="01F02C00" w14:textId="36282ECC"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763C00AD"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76F2F07E" w14:textId="77777777" w:rsidR="00776A91" w:rsidRPr="003B3A65" w:rsidRDefault="00776A91" w:rsidP="00355B3F">
            <w:pPr>
              <w:spacing w:after="0" w:line="240" w:lineRule="auto"/>
              <w:rPr>
                <w:sz w:val="18"/>
                <w:szCs w:val="18"/>
              </w:rPr>
            </w:pPr>
            <w:r w:rsidRPr="003B3A65">
              <w:rPr>
                <w:sz w:val="18"/>
                <w:szCs w:val="18"/>
              </w:rPr>
              <w:t>- мытье поэтажных площадок</w:t>
            </w:r>
          </w:p>
        </w:tc>
        <w:tc>
          <w:tcPr>
            <w:tcW w:w="2040" w:type="dxa"/>
            <w:tcBorders>
              <w:top w:val="nil"/>
              <w:left w:val="nil"/>
              <w:bottom w:val="single" w:sz="8" w:space="0" w:color="000000"/>
              <w:right w:val="single" w:sz="8" w:space="0" w:color="000000"/>
            </w:tcBorders>
            <w:shd w:val="clear" w:color="auto" w:fill="auto"/>
          </w:tcPr>
          <w:p w14:paraId="61011785" w14:textId="77777777" w:rsidR="00776A91" w:rsidRPr="003B3A65" w:rsidRDefault="00776A91" w:rsidP="00355B3F">
            <w:pPr>
              <w:spacing w:after="0" w:line="240" w:lineRule="auto"/>
              <w:rPr>
                <w:sz w:val="18"/>
                <w:szCs w:val="18"/>
              </w:rPr>
            </w:pPr>
            <w:r w:rsidRPr="003B3A65">
              <w:rPr>
                <w:sz w:val="18"/>
                <w:szCs w:val="18"/>
              </w:rPr>
              <w:t>2 раза в неделю</w:t>
            </w:r>
          </w:p>
        </w:tc>
        <w:tc>
          <w:tcPr>
            <w:tcW w:w="1362" w:type="dxa"/>
            <w:tcBorders>
              <w:top w:val="nil"/>
              <w:left w:val="nil"/>
              <w:bottom w:val="single" w:sz="8" w:space="0" w:color="000000"/>
              <w:right w:val="single" w:sz="8" w:space="0" w:color="000000"/>
            </w:tcBorders>
          </w:tcPr>
          <w:p w14:paraId="3E980613" w14:textId="77777777" w:rsidR="00776A91" w:rsidRPr="003B3A65" w:rsidRDefault="00776A91" w:rsidP="00355B3F">
            <w:pPr>
              <w:spacing w:after="0" w:line="240" w:lineRule="auto"/>
              <w:rPr>
                <w:sz w:val="18"/>
                <w:szCs w:val="18"/>
              </w:rPr>
            </w:pPr>
          </w:p>
        </w:tc>
      </w:tr>
      <w:tr w:rsidR="00776A91" w:rsidRPr="003B3A65" w14:paraId="1E1BD845" w14:textId="692DE90E"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75D4B7F1"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7CA17E61" w14:textId="77777777" w:rsidR="00776A91" w:rsidRPr="003B3A65" w:rsidRDefault="00776A91" w:rsidP="00355B3F">
            <w:pPr>
              <w:spacing w:after="0" w:line="240" w:lineRule="auto"/>
              <w:rPr>
                <w:sz w:val="18"/>
                <w:szCs w:val="18"/>
              </w:rPr>
            </w:pPr>
            <w:r w:rsidRPr="003B3A65">
              <w:rPr>
                <w:sz w:val="18"/>
                <w:szCs w:val="18"/>
              </w:rPr>
              <w:t>- мытье лифтового холла 1 этажа</w:t>
            </w:r>
          </w:p>
        </w:tc>
        <w:tc>
          <w:tcPr>
            <w:tcW w:w="2040" w:type="dxa"/>
            <w:tcBorders>
              <w:top w:val="nil"/>
              <w:left w:val="nil"/>
              <w:bottom w:val="single" w:sz="8" w:space="0" w:color="000000"/>
              <w:right w:val="single" w:sz="8" w:space="0" w:color="000000"/>
            </w:tcBorders>
            <w:shd w:val="clear" w:color="auto" w:fill="auto"/>
          </w:tcPr>
          <w:p w14:paraId="5A7A3A4F" w14:textId="77777777" w:rsidR="00776A91" w:rsidRPr="003B3A65" w:rsidRDefault="00776A91" w:rsidP="00355B3F">
            <w:pPr>
              <w:spacing w:after="0" w:line="240" w:lineRule="auto"/>
              <w:rPr>
                <w:sz w:val="18"/>
                <w:szCs w:val="18"/>
              </w:rPr>
            </w:pPr>
            <w:r w:rsidRPr="003B3A65">
              <w:rPr>
                <w:sz w:val="18"/>
                <w:szCs w:val="18"/>
              </w:rPr>
              <w:t>6 раз в неделю</w:t>
            </w:r>
          </w:p>
        </w:tc>
        <w:tc>
          <w:tcPr>
            <w:tcW w:w="1362" w:type="dxa"/>
            <w:tcBorders>
              <w:top w:val="nil"/>
              <w:left w:val="nil"/>
              <w:bottom w:val="single" w:sz="8" w:space="0" w:color="000000"/>
              <w:right w:val="single" w:sz="8" w:space="0" w:color="000000"/>
            </w:tcBorders>
          </w:tcPr>
          <w:p w14:paraId="2152BC58" w14:textId="77777777" w:rsidR="00776A91" w:rsidRPr="003B3A65" w:rsidRDefault="00776A91" w:rsidP="00355B3F">
            <w:pPr>
              <w:spacing w:after="0" w:line="240" w:lineRule="auto"/>
              <w:rPr>
                <w:sz w:val="18"/>
                <w:szCs w:val="18"/>
              </w:rPr>
            </w:pPr>
          </w:p>
        </w:tc>
      </w:tr>
      <w:tr w:rsidR="00776A91" w:rsidRPr="003B3A65" w14:paraId="68B7A05E" w14:textId="7E1031EA"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2D44944D"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3AFA2185" w14:textId="77777777" w:rsidR="00776A91" w:rsidRPr="003B3A65" w:rsidRDefault="00776A91" w:rsidP="00355B3F">
            <w:pPr>
              <w:spacing w:after="0" w:line="240" w:lineRule="auto"/>
              <w:rPr>
                <w:sz w:val="18"/>
                <w:szCs w:val="18"/>
              </w:rPr>
            </w:pPr>
            <w:r w:rsidRPr="003B3A65">
              <w:rPr>
                <w:sz w:val="18"/>
                <w:szCs w:val="18"/>
              </w:rPr>
              <w:t>- протирка пыли с подоконников, почтовых ящиков</w:t>
            </w:r>
          </w:p>
        </w:tc>
        <w:tc>
          <w:tcPr>
            <w:tcW w:w="2040" w:type="dxa"/>
            <w:tcBorders>
              <w:top w:val="nil"/>
              <w:left w:val="nil"/>
              <w:bottom w:val="single" w:sz="8" w:space="0" w:color="000000"/>
              <w:right w:val="single" w:sz="8" w:space="0" w:color="000000"/>
            </w:tcBorders>
            <w:shd w:val="clear" w:color="auto" w:fill="auto"/>
          </w:tcPr>
          <w:p w14:paraId="28E4B319" w14:textId="77777777" w:rsidR="00776A91" w:rsidRPr="003B3A65" w:rsidRDefault="00776A91" w:rsidP="00355B3F">
            <w:pPr>
              <w:spacing w:after="0" w:line="240" w:lineRule="auto"/>
              <w:rPr>
                <w:sz w:val="18"/>
                <w:szCs w:val="18"/>
              </w:rPr>
            </w:pPr>
            <w:r w:rsidRPr="003B3A65">
              <w:rPr>
                <w:sz w:val="18"/>
                <w:szCs w:val="18"/>
              </w:rPr>
              <w:t>2 раза в месяц</w:t>
            </w:r>
          </w:p>
        </w:tc>
        <w:tc>
          <w:tcPr>
            <w:tcW w:w="1362" w:type="dxa"/>
            <w:tcBorders>
              <w:top w:val="nil"/>
              <w:left w:val="nil"/>
              <w:bottom w:val="single" w:sz="8" w:space="0" w:color="000000"/>
              <w:right w:val="single" w:sz="8" w:space="0" w:color="000000"/>
            </w:tcBorders>
          </w:tcPr>
          <w:p w14:paraId="4E57D5D1" w14:textId="77777777" w:rsidR="00776A91" w:rsidRPr="003B3A65" w:rsidRDefault="00776A91" w:rsidP="00355B3F">
            <w:pPr>
              <w:spacing w:after="0" w:line="240" w:lineRule="auto"/>
              <w:rPr>
                <w:sz w:val="18"/>
                <w:szCs w:val="18"/>
              </w:rPr>
            </w:pPr>
          </w:p>
        </w:tc>
      </w:tr>
      <w:tr w:rsidR="00776A91" w:rsidRPr="003B3A65" w14:paraId="3ADADE96" w14:textId="1AB29DDA"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679031A1"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21CCD484" w14:textId="77777777" w:rsidR="00776A91" w:rsidRPr="003B3A65" w:rsidRDefault="00776A91" w:rsidP="00355B3F">
            <w:pPr>
              <w:spacing w:after="0" w:line="240" w:lineRule="auto"/>
              <w:rPr>
                <w:sz w:val="18"/>
                <w:szCs w:val="18"/>
              </w:rPr>
            </w:pPr>
            <w:r w:rsidRPr="003B3A65">
              <w:rPr>
                <w:sz w:val="18"/>
                <w:szCs w:val="18"/>
              </w:rPr>
              <w:t>- мытье окон</w:t>
            </w:r>
          </w:p>
        </w:tc>
        <w:tc>
          <w:tcPr>
            <w:tcW w:w="2040" w:type="dxa"/>
            <w:tcBorders>
              <w:top w:val="nil"/>
              <w:left w:val="nil"/>
              <w:bottom w:val="single" w:sz="8" w:space="0" w:color="000000"/>
              <w:right w:val="single" w:sz="8" w:space="0" w:color="000000"/>
            </w:tcBorders>
            <w:shd w:val="clear" w:color="auto" w:fill="auto"/>
          </w:tcPr>
          <w:p w14:paraId="4A019C6D" w14:textId="77777777" w:rsidR="00776A91" w:rsidRPr="003B3A65" w:rsidRDefault="00776A91" w:rsidP="00355B3F">
            <w:pPr>
              <w:spacing w:after="0" w:line="240" w:lineRule="auto"/>
              <w:rPr>
                <w:sz w:val="18"/>
                <w:szCs w:val="18"/>
              </w:rPr>
            </w:pPr>
            <w:r w:rsidRPr="003B3A65">
              <w:rPr>
                <w:sz w:val="18"/>
                <w:szCs w:val="18"/>
              </w:rPr>
              <w:t>2 раза в год</w:t>
            </w:r>
          </w:p>
        </w:tc>
        <w:tc>
          <w:tcPr>
            <w:tcW w:w="1362" w:type="dxa"/>
            <w:tcBorders>
              <w:top w:val="nil"/>
              <w:left w:val="nil"/>
              <w:bottom w:val="single" w:sz="8" w:space="0" w:color="000000"/>
              <w:right w:val="single" w:sz="8" w:space="0" w:color="000000"/>
            </w:tcBorders>
          </w:tcPr>
          <w:p w14:paraId="515E6F63" w14:textId="77777777" w:rsidR="00776A91" w:rsidRPr="003B3A65" w:rsidRDefault="00776A91" w:rsidP="00355B3F">
            <w:pPr>
              <w:spacing w:after="0" w:line="240" w:lineRule="auto"/>
              <w:rPr>
                <w:sz w:val="18"/>
                <w:szCs w:val="18"/>
              </w:rPr>
            </w:pPr>
          </w:p>
        </w:tc>
      </w:tr>
      <w:tr w:rsidR="00776A91" w:rsidRPr="003B3A65" w14:paraId="77B1BA80" w14:textId="2EE415D6"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7999E3ED"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1FC9E739" w14:textId="77777777" w:rsidR="00776A91" w:rsidRPr="003B3A65" w:rsidRDefault="00776A91" w:rsidP="00355B3F">
            <w:pPr>
              <w:spacing w:after="0" w:line="240" w:lineRule="auto"/>
              <w:rPr>
                <w:sz w:val="18"/>
                <w:szCs w:val="18"/>
              </w:rPr>
            </w:pPr>
            <w:r w:rsidRPr="003B3A65">
              <w:rPr>
                <w:sz w:val="18"/>
                <w:szCs w:val="18"/>
              </w:rPr>
              <w:t>- обметание пыли со стен, потолков</w:t>
            </w:r>
          </w:p>
        </w:tc>
        <w:tc>
          <w:tcPr>
            <w:tcW w:w="2040" w:type="dxa"/>
            <w:tcBorders>
              <w:top w:val="nil"/>
              <w:left w:val="nil"/>
              <w:bottom w:val="single" w:sz="8" w:space="0" w:color="000000"/>
              <w:right w:val="single" w:sz="8" w:space="0" w:color="000000"/>
            </w:tcBorders>
            <w:shd w:val="clear" w:color="auto" w:fill="auto"/>
          </w:tcPr>
          <w:p w14:paraId="1FB82D62" w14:textId="77777777" w:rsidR="00776A91" w:rsidRPr="003B3A65" w:rsidRDefault="00776A91" w:rsidP="00355B3F">
            <w:pPr>
              <w:spacing w:after="0" w:line="240" w:lineRule="auto"/>
              <w:rPr>
                <w:sz w:val="18"/>
                <w:szCs w:val="18"/>
              </w:rPr>
            </w:pPr>
            <w:r w:rsidRPr="003B3A65">
              <w:rPr>
                <w:sz w:val="18"/>
                <w:szCs w:val="18"/>
              </w:rPr>
              <w:t>2 раза в год</w:t>
            </w:r>
          </w:p>
        </w:tc>
        <w:tc>
          <w:tcPr>
            <w:tcW w:w="1362" w:type="dxa"/>
            <w:tcBorders>
              <w:top w:val="nil"/>
              <w:left w:val="nil"/>
              <w:bottom w:val="single" w:sz="8" w:space="0" w:color="000000"/>
              <w:right w:val="single" w:sz="8" w:space="0" w:color="000000"/>
            </w:tcBorders>
          </w:tcPr>
          <w:p w14:paraId="7F2689A8" w14:textId="77777777" w:rsidR="00776A91" w:rsidRPr="003B3A65" w:rsidRDefault="00776A91" w:rsidP="00355B3F">
            <w:pPr>
              <w:spacing w:after="0" w:line="240" w:lineRule="auto"/>
              <w:rPr>
                <w:sz w:val="18"/>
                <w:szCs w:val="18"/>
              </w:rPr>
            </w:pPr>
          </w:p>
        </w:tc>
      </w:tr>
      <w:tr w:rsidR="00776A91" w:rsidRPr="003B3A65" w14:paraId="2AB2860A" w14:textId="047BE6D9"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784CBFA6"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33614CF3" w14:textId="77777777" w:rsidR="00776A91" w:rsidRPr="003B3A65" w:rsidRDefault="00776A91" w:rsidP="00355B3F">
            <w:pPr>
              <w:spacing w:after="0" w:line="240" w:lineRule="auto"/>
              <w:rPr>
                <w:sz w:val="18"/>
                <w:szCs w:val="18"/>
              </w:rPr>
            </w:pPr>
            <w:r w:rsidRPr="003B3A65">
              <w:rPr>
                <w:sz w:val="18"/>
                <w:szCs w:val="18"/>
              </w:rPr>
              <w:t>- мытье плафонов</w:t>
            </w:r>
          </w:p>
        </w:tc>
        <w:tc>
          <w:tcPr>
            <w:tcW w:w="2040" w:type="dxa"/>
            <w:tcBorders>
              <w:top w:val="nil"/>
              <w:left w:val="nil"/>
              <w:bottom w:val="single" w:sz="8" w:space="0" w:color="000000"/>
              <w:right w:val="single" w:sz="8" w:space="0" w:color="000000"/>
            </w:tcBorders>
            <w:shd w:val="clear" w:color="auto" w:fill="auto"/>
          </w:tcPr>
          <w:p w14:paraId="36D1D3AE" w14:textId="77777777" w:rsidR="00776A91" w:rsidRPr="003B3A65" w:rsidRDefault="00776A91" w:rsidP="00355B3F">
            <w:pPr>
              <w:spacing w:after="0" w:line="240" w:lineRule="auto"/>
              <w:rPr>
                <w:sz w:val="18"/>
                <w:szCs w:val="18"/>
              </w:rPr>
            </w:pPr>
            <w:r w:rsidRPr="003B3A65">
              <w:rPr>
                <w:sz w:val="18"/>
                <w:szCs w:val="18"/>
              </w:rPr>
              <w:t>2 раза в год</w:t>
            </w:r>
          </w:p>
        </w:tc>
        <w:tc>
          <w:tcPr>
            <w:tcW w:w="1362" w:type="dxa"/>
            <w:tcBorders>
              <w:top w:val="nil"/>
              <w:left w:val="nil"/>
              <w:bottom w:val="single" w:sz="8" w:space="0" w:color="000000"/>
              <w:right w:val="single" w:sz="8" w:space="0" w:color="000000"/>
            </w:tcBorders>
          </w:tcPr>
          <w:p w14:paraId="2053CD34" w14:textId="77777777" w:rsidR="00776A91" w:rsidRPr="003B3A65" w:rsidRDefault="00776A91" w:rsidP="00355B3F">
            <w:pPr>
              <w:spacing w:after="0" w:line="240" w:lineRule="auto"/>
              <w:rPr>
                <w:sz w:val="18"/>
                <w:szCs w:val="18"/>
              </w:rPr>
            </w:pPr>
          </w:p>
        </w:tc>
      </w:tr>
      <w:tr w:rsidR="00776A91" w:rsidRPr="003B3A65" w14:paraId="3E53164F" w14:textId="49F40A79"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1DCD0095"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5C9C0A87" w14:textId="77777777" w:rsidR="00776A91" w:rsidRPr="003B3A65" w:rsidRDefault="00776A91" w:rsidP="00355B3F">
            <w:pPr>
              <w:spacing w:after="0" w:line="240" w:lineRule="auto"/>
              <w:rPr>
                <w:sz w:val="18"/>
                <w:szCs w:val="18"/>
              </w:rPr>
            </w:pPr>
            <w:r w:rsidRPr="003B3A65">
              <w:rPr>
                <w:sz w:val="18"/>
                <w:szCs w:val="18"/>
              </w:rPr>
              <w:t>- влажная протирка стен, дверей, запасных лестниц</w:t>
            </w:r>
          </w:p>
        </w:tc>
        <w:tc>
          <w:tcPr>
            <w:tcW w:w="2040" w:type="dxa"/>
            <w:tcBorders>
              <w:top w:val="nil"/>
              <w:left w:val="nil"/>
              <w:bottom w:val="single" w:sz="8" w:space="0" w:color="000000"/>
              <w:right w:val="single" w:sz="8" w:space="0" w:color="000000"/>
            </w:tcBorders>
            <w:shd w:val="clear" w:color="auto" w:fill="auto"/>
          </w:tcPr>
          <w:p w14:paraId="694CB1EF" w14:textId="77777777" w:rsidR="00776A91" w:rsidRPr="003B3A65" w:rsidRDefault="00776A91" w:rsidP="00355B3F">
            <w:pPr>
              <w:spacing w:after="0" w:line="240" w:lineRule="auto"/>
              <w:rPr>
                <w:sz w:val="18"/>
                <w:szCs w:val="18"/>
              </w:rPr>
            </w:pPr>
            <w:r w:rsidRPr="003B3A65">
              <w:rPr>
                <w:sz w:val="18"/>
                <w:szCs w:val="18"/>
              </w:rPr>
              <w:t>2 раза в год</w:t>
            </w:r>
          </w:p>
        </w:tc>
        <w:tc>
          <w:tcPr>
            <w:tcW w:w="1362" w:type="dxa"/>
            <w:tcBorders>
              <w:top w:val="nil"/>
              <w:left w:val="nil"/>
              <w:bottom w:val="single" w:sz="8" w:space="0" w:color="000000"/>
              <w:right w:val="single" w:sz="8" w:space="0" w:color="000000"/>
            </w:tcBorders>
          </w:tcPr>
          <w:p w14:paraId="3242A1D8" w14:textId="77777777" w:rsidR="00776A91" w:rsidRPr="003B3A65" w:rsidRDefault="00776A91" w:rsidP="00355B3F">
            <w:pPr>
              <w:spacing w:after="0" w:line="240" w:lineRule="auto"/>
              <w:rPr>
                <w:sz w:val="18"/>
                <w:szCs w:val="18"/>
              </w:rPr>
            </w:pPr>
          </w:p>
        </w:tc>
      </w:tr>
      <w:tr w:rsidR="00776A91" w:rsidRPr="003B3A65" w14:paraId="34EDFC68" w14:textId="4147A5CC"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148BB18A"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4E26B0A2" w14:textId="77777777" w:rsidR="00776A91" w:rsidRPr="003B3A65" w:rsidRDefault="00776A91" w:rsidP="00355B3F">
            <w:pPr>
              <w:spacing w:after="0" w:line="240" w:lineRule="auto"/>
              <w:rPr>
                <w:sz w:val="18"/>
                <w:szCs w:val="18"/>
              </w:rPr>
            </w:pPr>
            <w:r w:rsidRPr="003B3A65">
              <w:rPr>
                <w:sz w:val="18"/>
                <w:szCs w:val="18"/>
              </w:rPr>
              <w:t xml:space="preserve">- влажная протирка </w:t>
            </w:r>
            <w:proofErr w:type="spellStart"/>
            <w:r w:rsidRPr="003B3A65">
              <w:rPr>
                <w:sz w:val="18"/>
                <w:szCs w:val="18"/>
              </w:rPr>
              <w:t>электрошкафов</w:t>
            </w:r>
            <w:proofErr w:type="spellEnd"/>
            <w:r w:rsidRPr="003B3A65">
              <w:rPr>
                <w:sz w:val="18"/>
                <w:szCs w:val="18"/>
              </w:rPr>
              <w:t xml:space="preserve"> и </w:t>
            </w:r>
            <w:proofErr w:type="spellStart"/>
            <w:r w:rsidRPr="003B3A65">
              <w:rPr>
                <w:sz w:val="18"/>
                <w:szCs w:val="18"/>
              </w:rPr>
              <w:t>слаботочек</w:t>
            </w:r>
            <w:proofErr w:type="spellEnd"/>
          </w:p>
        </w:tc>
        <w:tc>
          <w:tcPr>
            <w:tcW w:w="2040" w:type="dxa"/>
            <w:tcBorders>
              <w:top w:val="nil"/>
              <w:left w:val="nil"/>
              <w:bottom w:val="single" w:sz="8" w:space="0" w:color="000000"/>
              <w:right w:val="single" w:sz="8" w:space="0" w:color="000000"/>
            </w:tcBorders>
            <w:shd w:val="clear" w:color="auto" w:fill="auto"/>
          </w:tcPr>
          <w:p w14:paraId="3D5304DA" w14:textId="77777777" w:rsidR="00776A91" w:rsidRPr="003B3A65" w:rsidRDefault="00776A91" w:rsidP="00355B3F">
            <w:pPr>
              <w:spacing w:after="0" w:line="240" w:lineRule="auto"/>
              <w:rPr>
                <w:sz w:val="18"/>
                <w:szCs w:val="18"/>
              </w:rPr>
            </w:pPr>
            <w:r w:rsidRPr="003B3A65">
              <w:rPr>
                <w:sz w:val="18"/>
                <w:szCs w:val="18"/>
              </w:rPr>
              <w:t>2 раза в год</w:t>
            </w:r>
          </w:p>
        </w:tc>
        <w:tc>
          <w:tcPr>
            <w:tcW w:w="1362" w:type="dxa"/>
            <w:tcBorders>
              <w:top w:val="nil"/>
              <w:left w:val="nil"/>
              <w:bottom w:val="single" w:sz="8" w:space="0" w:color="000000"/>
              <w:right w:val="single" w:sz="8" w:space="0" w:color="000000"/>
            </w:tcBorders>
          </w:tcPr>
          <w:p w14:paraId="74B06423" w14:textId="77777777" w:rsidR="00776A91" w:rsidRPr="003B3A65" w:rsidRDefault="00776A91" w:rsidP="00355B3F">
            <w:pPr>
              <w:spacing w:after="0" w:line="240" w:lineRule="auto"/>
              <w:rPr>
                <w:sz w:val="18"/>
                <w:szCs w:val="18"/>
              </w:rPr>
            </w:pPr>
          </w:p>
        </w:tc>
      </w:tr>
      <w:tr w:rsidR="00776A91" w:rsidRPr="003B3A65" w14:paraId="3DB519BA" w14:textId="2DFE9B89"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28F8FA20" w14:textId="77777777" w:rsidR="00776A91" w:rsidRPr="003B3A65" w:rsidRDefault="00776A91" w:rsidP="00355B3F">
            <w:pPr>
              <w:spacing w:after="0" w:line="240" w:lineRule="auto"/>
              <w:rPr>
                <w:sz w:val="18"/>
                <w:szCs w:val="18"/>
              </w:rPr>
            </w:pPr>
            <w:r w:rsidRPr="003B3A65">
              <w:rPr>
                <w:sz w:val="18"/>
                <w:szCs w:val="18"/>
              </w:rPr>
              <w:t>1.2</w:t>
            </w:r>
          </w:p>
        </w:tc>
        <w:tc>
          <w:tcPr>
            <w:tcW w:w="6637" w:type="dxa"/>
            <w:tcBorders>
              <w:top w:val="nil"/>
              <w:left w:val="nil"/>
              <w:bottom w:val="single" w:sz="8" w:space="0" w:color="000000"/>
              <w:right w:val="single" w:sz="8" w:space="0" w:color="000000"/>
            </w:tcBorders>
            <w:shd w:val="clear" w:color="auto" w:fill="auto"/>
          </w:tcPr>
          <w:p w14:paraId="72A05704" w14:textId="77777777" w:rsidR="00776A91" w:rsidRPr="003B3A65" w:rsidRDefault="00776A91" w:rsidP="00355B3F">
            <w:pPr>
              <w:spacing w:after="0" w:line="240" w:lineRule="auto"/>
              <w:jc w:val="both"/>
              <w:rPr>
                <w:rFonts w:cs="Calibri"/>
                <w:b/>
                <w:caps/>
                <w:sz w:val="18"/>
                <w:szCs w:val="18"/>
              </w:rPr>
            </w:pPr>
            <w:r w:rsidRPr="003B3A65">
              <w:rPr>
                <w:rFonts w:cs="Calibri"/>
                <w:b/>
                <w:caps/>
                <w:sz w:val="18"/>
                <w:szCs w:val="18"/>
                <w:shd w:val="clear" w:color="auto" w:fill="FFFFFF"/>
              </w:rPr>
              <w:t>Озеленение придомовой территории многоквартирного дома</w:t>
            </w:r>
          </w:p>
        </w:tc>
        <w:tc>
          <w:tcPr>
            <w:tcW w:w="2040" w:type="dxa"/>
            <w:tcBorders>
              <w:top w:val="nil"/>
              <w:left w:val="nil"/>
              <w:bottom w:val="single" w:sz="8" w:space="0" w:color="000000"/>
              <w:right w:val="single" w:sz="8" w:space="0" w:color="000000"/>
            </w:tcBorders>
            <w:shd w:val="clear" w:color="auto" w:fill="auto"/>
          </w:tcPr>
          <w:p w14:paraId="0C3739E7" w14:textId="77777777" w:rsidR="00776A91" w:rsidRPr="003B3A65" w:rsidRDefault="00776A91" w:rsidP="00355B3F">
            <w:pPr>
              <w:spacing w:after="0" w:line="240" w:lineRule="auto"/>
              <w:jc w:val="right"/>
              <w:rPr>
                <w:b/>
                <w:sz w:val="18"/>
                <w:szCs w:val="18"/>
              </w:rPr>
            </w:pPr>
            <w:r w:rsidRPr="003B3A65">
              <w:rPr>
                <w:b/>
                <w:sz w:val="18"/>
                <w:szCs w:val="18"/>
              </w:rPr>
              <w:t>0,70</w:t>
            </w:r>
          </w:p>
        </w:tc>
        <w:tc>
          <w:tcPr>
            <w:tcW w:w="1362" w:type="dxa"/>
            <w:tcBorders>
              <w:top w:val="nil"/>
              <w:left w:val="nil"/>
              <w:bottom w:val="single" w:sz="8" w:space="0" w:color="000000"/>
              <w:right w:val="single" w:sz="8" w:space="0" w:color="000000"/>
            </w:tcBorders>
          </w:tcPr>
          <w:p w14:paraId="1BA1A453" w14:textId="77777777" w:rsidR="00776A91" w:rsidRPr="003B3A65" w:rsidRDefault="00776A91" w:rsidP="00355B3F">
            <w:pPr>
              <w:spacing w:after="0" w:line="240" w:lineRule="auto"/>
              <w:jc w:val="right"/>
              <w:rPr>
                <w:b/>
                <w:sz w:val="18"/>
                <w:szCs w:val="18"/>
              </w:rPr>
            </w:pPr>
          </w:p>
        </w:tc>
      </w:tr>
      <w:tr w:rsidR="00776A91" w:rsidRPr="003B3A65" w14:paraId="7BEA375A" w14:textId="2329B78E"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67A8C0FF" w14:textId="77777777" w:rsidR="00776A91" w:rsidRPr="003B3A65" w:rsidRDefault="00776A91" w:rsidP="00355B3F">
            <w:pPr>
              <w:spacing w:after="0" w:line="240" w:lineRule="auto"/>
              <w:rPr>
                <w:sz w:val="18"/>
                <w:szCs w:val="18"/>
              </w:rPr>
            </w:pPr>
            <w:r w:rsidRPr="003B3A65">
              <w:rPr>
                <w:sz w:val="18"/>
                <w:szCs w:val="18"/>
              </w:rPr>
              <w:t>1.3</w:t>
            </w:r>
          </w:p>
        </w:tc>
        <w:tc>
          <w:tcPr>
            <w:tcW w:w="6637" w:type="dxa"/>
            <w:tcBorders>
              <w:top w:val="nil"/>
              <w:left w:val="nil"/>
              <w:bottom w:val="single" w:sz="8" w:space="0" w:color="000000"/>
              <w:right w:val="single" w:sz="8" w:space="0" w:color="000000"/>
            </w:tcBorders>
            <w:shd w:val="clear" w:color="auto" w:fill="auto"/>
          </w:tcPr>
          <w:p w14:paraId="5000DAF7" w14:textId="77777777" w:rsidR="00776A91" w:rsidRPr="003B3A65" w:rsidRDefault="00776A91" w:rsidP="00355B3F">
            <w:pPr>
              <w:spacing w:after="0" w:line="240" w:lineRule="auto"/>
              <w:jc w:val="both"/>
              <w:rPr>
                <w:b/>
                <w:bCs/>
                <w:sz w:val="18"/>
                <w:szCs w:val="18"/>
              </w:rPr>
            </w:pPr>
            <w:r w:rsidRPr="003B3A65">
              <w:rPr>
                <w:b/>
                <w:bCs/>
                <w:sz w:val="18"/>
                <w:szCs w:val="18"/>
              </w:rPr>
              <w:t>УБОРКА ТЕРРИТОРИИ В ЛЕТНИЙ ПЕРИОД</w:t>
            </w:r>
          </w:p>
        </w:tc>
        <w:tc>
          <w:tcPr>
            <w:tcW w:w="2040" w:type="dxa"/>
            <w:tcBorders>
              <w:top w:val="nil"/>
              <w:left w:val="nil"/>
              <w:bottom w:val="single" w:sz="8" w:space="0" w:color="000000"/>
              <w:right w:val="single" w:sz="8" w:space="0" w:color="000000"/>
            </w:tcBorders>
            <w:shd w:val="clear" w:color="auto" w:fill="auto"/>
          </w:tcPr>
          <w:p w14:paraId="4BDD17E3" w14:textId="77777777" w:rsidR="00776A91" w:rsidRPr="003B3A65" w:rsidRDefault="00776A91" w:rsidP="00355B3F">
            <w:pPr>
              <w:spacing w:after="0" w:line="240" w:lineRule="auto"/>
              <w:jc w:val="right"/>
              <w:rPr>
                <w:b/>
                <w:bCs/>
                <w:sz w:val="18"/>
                <w:szCs w:val="18"/>
              </w:rPr>
            </w:pPr>
            <w:r w:rsidRPr="003B3A65">
              <w:rPr>
                <w:b/>
                <w:bCs/>
                <w:sz w:val="18"/>
                <w:szCs w:val="18"/>
              </w:rPr>
              <w:t>1,60</w:t>
            </w:r>
          </w:p>
        </w:tc>
        <w:tc>
          <w:tcPr>
            <w:tcW w:w="1362" w:type="dxa"/>
            <w:tcBorders>
              <w:top w:val="nil"/>
              <w:left w:val="nil"/>
              <w:bottom w:val="single" w:sz="8" w:space="0" w:color="000000"/>
              <w:right w:val="single" w:sz="8" w:space="0" w:color="000000"/>
            </w:tcBorders>
          </w:tcPr>
          <w:p w14:paraId="12738D4B" w14:textId="77777777" w:rsidR="00776A91" w:rsidRPr="003B3A65" w:rsidRDefault="00776A91" w:rsidP="00355B3F">
            <w:pPr>
              <w:spacing w:after="0" w:line="240" w:lineRule="auto"/>
              <w:jc w:val="right"/>
              <w:rPr>
                <w:b/>
                <w:bCs/>
                <w:sz w:val="18"/>
                <w:szCs w:val="18"/>
              </w:rPr>
            </w:pPr>
          </w:p>
        </w:tc>
      </w:tr>
      <w:tr w:rsidR="00776A91" w:rsidRPr="003B3A65" w14:paraId="7C0599C8" w14:textId="76002D64"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635A7A5E"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21155FF6" w14:textId="77777777" w:rsidR="00776A91" w:rsidRPr="003B3A65" w:rsidRDefault="00776A91" w:rsidP="00355B3F">
            <w:pPr>
              <w:spacing w:after="0" w:line="240" w:lineRule="auto"/>
              <w:rPr>
                <w:sz w:val="18"/>
                <w:szCs w:val="18"/>
              </w:rPr>
            </w:pPr>
            <w:r w:rsidRPr="003B3A65">
              <w:rPr>
                <w:sz w:val="18"/>
                <w:szCs w:val="18"/>
              </w:rPr>
              <w:t>- подметание асфальтированной территории</w:t>
            </w:r>
          </w:p>
        </w:tc>
        <w:tc>
          <w:tcPr>
            <w:tcW w:w="2040" w:type="dxa"/>
            <w:tcBorders>
              <w:top w:val="nil"/>
              <w:left w:val="nil"/>
              <w:bottom w:val="single" w:sz="8" w:space="0" w:color="000000"/>
              <w:right w:val="single" w:sz="8" w:space="0" w:color="000000"/>
            </w:tcBorders>
            <w:shd w:val="clear" w:color="auto" w:fill="auto"/>
          </w:tcPr>
          <w:p w14:paraId="4C0F24DA" w14:textId="77777777" w:rsidR="00776A91" w:rsidRPr="003B3A65" w:rsidRDefault="00776A91" w:rsidP="00355B3F">
            <w:pPr>
              <w:spacing w:after="0" w:line="240" w:lineRule="auto"/>
              <w:rPr>
                <w:sz w:val="18"/>
                <w:szCs w:val="18"/>
              </w:rPr>
            </w:pPr>
            <w:r w:rsidRPr="003B3A65">
              <w:rPr>
                <w:sz w:val="18"/>
                <w:szCs w:val="18"/>
              </w:rPr>
              <w:t>6 раз в неделю</w:t>
            </w:r>
          </w:p>
        </w:tc>
        <w:tc>
          <w:tcPr>
            <w:tcW w:w="1362" w:type="dxa"/>
            <w:tcBorders>
              <w:top w:val="nil"/>
              <w:left w:val="nil"/>
              <w:bottom w:val="single" w:sz="8" w:space="0" w:color="000000"/>
              <w:right w:val="single" w:sz="8" w:space="0" w:color="000000"/>
            </w:tcBorders>
          </w:tcPr>
          <w:p w14:paraId="7FDA498A" w14:textId="77777777" w:rsidR="00776A91" w:rsidRPr="003B3A65" w:rsidRDefault="00776A91" w:rsidP="00355B3F">
            <w:pPr>
              <w:spacing w:after="0" w:line="240" w:lineRule="auto"/>
              <w:rPr>
                <w:sz w:val="18"/>
                <w:szCs w:val="18"/>
              </w:rPr>
            </w:pPr>
          </w:p>
        </w:tc>
      </w:tr>
      <w:tr w:rsidR="00776A91" w:rsidRPr="003B3A65" w14:paraId="6164279B" w14:textId="744428D8"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7DE97EA5"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01AC7CDA" w14:textId="77777777" w:rsidR="00776A91" w:rsidRPr="003B3A65" w:rsidRDefault="00776A91" w:rsidP="00355B3F">
            <w:pPr>
              <w:spacing w:after="0" w:line="240" w:lineRule="auto"/>
              <w:rPr>
                <w:sz w:val="18"/>
                <w:szCs w:val="18"/>
              </w:rPr>
            </w:pPr>
            <w:r w:rsidRPr="003B3A65">
              <w:rPr>
                <w:sz w:val="18"/>
                <w:szCs w:val="18"/>
              </w:rPr>
              <w:t>- уборка мусора с газонов</w:t>
            </w:r>
          </w:p>
        </w:tc>
        <w:tc>
          <w:tcPr>
            <w:tcW w:w="2040" w:type="dxa"/>
            <w:tcBorders>
              <w:top w:val="nil"/>
              <w:left w:val="nil"/>
              <w:bottom w:val="single" w:sz="8" w:space="0" w:color="000000"/>
              <w:right w:val="single" w:sz="8" w:space="0" w:color="000000"/>
            </w:tcBorders>
            <w:shd w:val="clear" w:color="auto" w:fill="auto"/>
          </w:tcPr>
          <w:p w14:paraId="513E62E1" w14:textId="77777777" w:rsidR="00776A91" w:rsidRPr="003B3A65" w:rsidRDefault="00776A91" w:rsidP="00355B3F">
            <w:pPr>
              <w:spacing w:after="0" w:line="240" w:lineRule="auto"/>
              <w:rPr>
                <w:sz w:val="18"/>
                <w:szCs w:val="18"/>
              </w:rPr>
            </w:pPr>
            <w:r w:rsidRPr="003B3A65">
              <w:rPr>
                <w:sz w:val="18"/>
                <w:szCs w:val="18"/>
              </w:rPr>
              <w:t>6 раз в неделю</w:t>
            </w:r>
          </w:p>
        </w:tc>
        <w:tc>
          <w:tcPr>
            <w:tcW w:w="1362" w:type="dxa"/>
            <w:tcBorders>
              <w:top w:val="nil"/>
              <w:left w:val="nil"/>
              <w:bottom w:val="single" w:sz="8" w:space="0" w:color="000000"/>
              <w:right w:val="single" w:sz="8" w:space="0" w:color="000000"/>
            </w:tcBorders>
          </w:tcPr>
          <w:p w14:paraId="75DFCE17" w14:textId="77777777" w:rsidR="00776A91" w:rsidRPr="003B3A65" w:rsidRDefault="00776A91" w:rsidP="00355B3F">
            <w:pPr>
              <w:spacing w:after="0" w:line="240" w:lineRule="auto"/>
              <w:rPr>
                <w:sz w:val="18"/>
                <w:szCs w:val="18"/>
              </w:rPr>
            </w:pPr>
          </w:p>
        </w:tc>
      </w:tr>
      <w:tr w:rsidR="00776A91" w:rsidRPr="003B3A65" w14:paraId="225C0638" w14:textId="25F250A7"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5A505C4B"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57F1942B" w14:textId="77777777" w:rsidR="00776A91" w:rsidRPr="003B3A65" w:rsidRDefault="00776A91" w:rsidP="00355B3F">
            <w:pPr>
              <w:spacing w:after="0" w:line="240" w:lineRule="auto"/>
              <w:rPr>
                <w:sz w:val="18"/>
                <w:szCs w:val="18"/>
              </w:rPr>
            </w:pPr>
            <w:r w:rsidRPr="003B3A65">
              <w:rPr>
                <w:sz w:val="18"/>
                <w:szCs w:val="18"/>
              </w:rPr>
              <w:t>- полив тротуара</w:t>
            </w:r>
          </w:p>
        </w:tc>
        <w:tc>
          <w:tcPr>
            <w:tcW w:w="2040" w:type="dxa"/>
            <w:tcBorders>
              <w:top w:val="nil"/>
              <w:left w:val="nil"/>
              <w:bottom w:val="single" w:sz="8" w:space="0" w:color="000000"/>
              <w:right w:val="single" w:sz="8" w:space="0" w:color="000000"/>
            </w:tcBorders>
            <w:shd w:val="clear" w:color="auto" w:fill="auto"/>
          </w:tcPr>
          <w:p w14:paraId="69CE172D" w14:textId="77777777" w:rsidR="00776A91" w:rsidRPr="003B3A65" w:rsidRDefault="00776A91" w:rsidP="00355B3F">
            <w:pPr>
              <w:spacing w:after="0" w:line="240" w:lineRule="auto"/>
              <w:rPr>
                <w:sz w:val="18"/>
                <w:szCs w:val="18"/>
              </w:rPr>
            </w:pPr>
            <w:r w:rsidRPr="003B3A65">
              <w:rPr>
                <w:sz w:val="18"/>
                <w:szCs w:val="18"/>
              </w:rPr>
              <w:t>1 раз в неделю</w:t>
            </w:r>
          </w:p>
        </w:tc>
        <w:tc>
          <w:tcPr>
            <w:tcW w:w="1362" w:type="dxa"/>
            <w:tcBorders>
              <w:top w:val="nil"/>
              <w:left w:val="nil"/>
              <w:bottom w:val="single" w:sz="8" w:space="0" w:color="000000"/>
              <w:right w:val="single" w:sz="8" w:space="0" w:color="000000"/>
            </w:tcBorders>
          </w:tcPr>
          <w:p w14:paraId="5C0CD9BA" w14:textId="77777777" w:rsidR="00776A91" w:rsidRPr="003B3A65" w:rsidRDefault="00776A91" w:rsidP="00355B3F">
            <w:pPr>
              <w:spacing w:after="0" w:line="240" w:lineRule="auto"/>
              <w:rPr>
                <w:sz w:val="18"/>
                <w:szCs w:val="18"/>
              </w:rPr>
            </w:pPr>
          </w:p>
        </w:tc>
      </w:tr>
      <w:tr w:rsidR="00776A91" w:rsidRPr="003B3A65" w14:paraId="3DD3D8C3" w14:textId="7409A436" w:rsidTr="00776A91">
        <w:trPr>
          <w:trHeight w:val="191"/>
        </w:trPr>
        <w:tc>
          <w:tcPr>
            <w:tcW w:w="735" w:type="dxa"/>
            <w:tcBorders>
              <w:top w:val="nil"/>
              <w:left w:val="single" w:sz="8" w:space="0" w:color="000000"/>
              <w:bottom w:val="single" w:sz="8" w:space="0" w:color="000000"/>
              <w:right w:val="single" w:sz="8" w:space="0" w:color="000000"/>
            </w:tcBorders>
            <w:shd w:val="clear" w:color="auto" w:fill="auto"/>
          </w:tcPr>
          <w:p w14:paraId="3F676943"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7D3DFDC9" w14:textId="77777777" w:rsidR="00776A91" w:rsidRPr="003B3A65" w:rsidRDefault="00776A91" w:rsidP="00355B3F">
            <w:pPr>
              <w:spacing w:after="0" w:line="240" w:lineRule="auto"/>
              <w:rPr>
                <w:sz w:val="18"/>
                <w:szCs w:val="18"/>
              </w:rPr>
            </w:pPr>
            <w:r w:rsidRPr="003B3A65">
              <w:rPr>
                <w:sz w:val="18"/>
                <w:szCs w:val="18"/>
              </w:rPr>
              <w:t>- полив газонов и кустарников</w:t>
            </w:r>
          </w:p>
        </w:tc>
        <w:tc>
          <w:tcPr>
            <w:tcW w:w="2040" w:type="dxa"/>
            <w:tcBorders>
              <w:top w:val="nil"/>
              <w:left w:val="nil"/>
              <w:bottom w:val="single" w:sz="8" w:space="0" w:color="000000"/>
              <w:right w:val="single" w:sz="8" w:space="0" w:color="000000"/>
            </w:tcBorders>
            <w:shd w:val="clear" w:color="auto" w:fill="auto"/>
          </w:tcPr>
          <w:p w14:paraId="4E3E0F0A" w14:textId="77777777" w:rsidR="00776A91" w:rsidRPr="003B3A65" w:rsidRDefault="00776A91" w:rsidP="00355B3F">
            <w:pPr>
              <w:spacing w:after="0" w:line="240" w:lineRule="auto"/>
              <w:rPr>
                <w:sz w:val="18"/>
                <w:szCs w:val="18"/>
              </w:rPr>
            </w:pPr>
            <w:r w:rsidRPr="003B3A65">
              <w:rPr>
                <w:sz w:val="18"/>
                <w:szCs w:val="18"/>
              </w:rPr>
              <w:t>по необходимости</w:t>
            </w:r>
          </w:p>
        </w:tc>
        <w:tc>
          <w:tcPr>
            <w:tcW w:w="1362" w:type="dxa"/>
            <w:tcBorders>
              <w:top w:val="nil"/>
              <w:left w:val="nil"/>
              <w:bottom w:val="single" w:sz="8" w:space="0" w:color="000000"/>
              <w:right w:val="single" w:sz="8" w:space="0" w:color="000000"/>
            </w:tcBorders>
          </w:tcPr>
          <w:p w14:paraId="30ED9E2F" w14:textId="77777777" w:rsidR="00776A91" w:rsidRPr="003B3A65" w:rsidRDefault="00776A91" w:rsidP="00355B3F">
            <w:pPr>
              <w:spacing w:after="0" w:line="240" w:lineRule="auto"/>
              <w:rPr>
                <w:sz w:val="18"/>
                <w:szCs w:val="18"/>
              </w:rPr>
            </w:pPr>
          </w:p>
        </w:tc>
      </w:tr>
      <w:tr w:rsidR="00776A91" w:rsidRPr="003B3A65" w14:paraId="342CFC01" w14:textId="26DA4093" w:rsidTr="00776A91">
        <w:trPr>
          <w:trHeight w:val="226"/>
        </w:trPr>
        <w:tc>
          <w:tcPr>
            <w:tcW w:w="735" w:type="dxa"/>
            <w:tcBorders>
              <w:top w:val="nil"/>
              <w:left w:val="single" w:sz="8" w:space="0" w:color="000000"/>
              <w:bottom w:val="single" w:sz="8" w:space="0" w:color="000000"/>
              <w:right w:val="single" w:sz="8" w:space="0" w:color="000000"/>
            </w:tcBorders>
            <w:shd w:val="clear" w:color="auto" w:fill="auto"/>
          </w:tcPr>
          <w:p w14:paraId="032F7A6C"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4F7842F2" w14:textId="77777777" w:rsidR="00776A91" w:rsidRPr="003B3A65" w:rsidRDefault="00776A91" w:rsidP="00355B3F">
            <w:pPr>
              <w:spacing w:after="0" w:line="240" w:lineRule="auto"/>
              <w:rPr>
                <w:sz w:val="18"/>
                <w:szCs w:val="18"/>
              </w:rPr>
            </w:pPr>
            <w:r w:rsidRPr="003B3A65">
              <w:rPr>
                <w:sz w:val="18"/>
                <w:szCs w:val="18"/>
              </w:rPr>
              <w:t>- подрезка кустарников</w:t>
            </w:r>
          </w:p>
        </w:tc>
        <w:tc>
          <w:tcPr>
            <w:tcW w:w="2040" w:type="dxa"/>
            <w:tcBorders>
              <w:top w:val="nil"/>
              <w:left w:val="nil"/>
              <w:bottom w:val="single" w:sz="8" w:space="0" w:color="000000"/>
              <w:right w:val="single" w:sz="8" w:space="0" w:color="000000"/>
            </w:tcBorders>
            <w:shd w:val="clear" w:color="auto" w:fill="auto"/>
          </w:tcPr>
          <w:p w14:paraId="53AD2338" w14:textId="77777777" w:rsidR="00776A91" w:rsidRPr="003B3A65" w:rsidRDefault="00776A91" w:rsidP="00355B3F">
            <w:pPr>
              <w:spacing w:after="0" w:line="240" w:lineRule="auto"/>
              <w:rPr>
                <w:sz w:val="18"/>
                <w:szCs w:val="18"/>
              </w:rPr>
            </w:pPr>
            <w:r w:rsidRPr="003B3A65">
              <w:rPr>
                <w:sz w:val="18"/>
                <w:szCs w:val="18"/>
              </w:rPr>
              <w:t>по необходимости</w:t>
            </w:r>
          </w:p>
        </w:tc>
        <w:tc>
          <w:tcPr>
            <w:tcW w:w="1362" w:type="dxa"/>
            <w:tcBorders>
              <w:top w:val="nil"/>
              <w:left w:val="nil"/>
              <w:bottom w:val="single" w:sz="8" w:space="0" w:color="000000"/>
              <w:right w:val="single" w:sz="8" w:space="0" w:color="000000"/>
            </w:tcBorders>
          </w:tcPr>
          <w:p w14:paraId="1DEC1687" w14:textId="77777777" w:rsidR="00776A91" w:rsidRPr="003B3A65" w:rsidRDefault="00776A91" w:rsidP="00355B3F">
            <w:pPr>
              <w:spacing w:after="0" w:line="240" w:lineRule="auto"/>
              <w:rPr>
                <w:sz w:val="18"/>
                <w:szCs w:val="18"/>
              </w:rPr>
            </w:pPr>
          </w:p>
        </w:tc>
      </w:tr>
      <w:tr w:rsidR="00776A91" w:rsidRPr="003B3A65" w14:paraId="503AF1A6" w14:textId="05290BB1"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3CCC71FA"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0A3D65D5" w14:textId="77777777" w:rsidR="00776A91" w:rsidRPr="003B3A65" w:rsidRDefault="00776A91" w:rsidP="00355B3F">
            <w:pPr>
              <w:spacing w:after="0" w:line="240" w:lineRule="auto"/>
              <w:rPr>
                <w:sz w:val="18"/>
                <w:szCs w:val="18"/>
              </w:rPr>
            </w:pPr>
            <w:r w:rsidRPr="003B3A65">
              <w:rPr>
                <w:sz w:val="18"/>
                <w:szCs w:val="18"/>
              </w:rPr>
              <w:t>- стрижка газонов</w:t>
            </w:r>
          </w:p>
        </w:tc>
        <w:tc>
          <w:tcPr>
            <w:tcW w:w="2040" w:type="dxa"/>
            <w:tcBorders>
              <w:top w:val="nil"/>
              <w:left w:val="nil"/>
              <w:bottom w:val="single" w:sz="8" w:space="0" w:color="000000"/>
              <w:right w:val="single" w:sz="8" w:space="0" w:color="000000"/>
            </w:tcBorders>
            <w:shd w:val="clear" w:color="auto" w:fill="auto"/>
          </w:tcPr>
          <w:p w14:paraId="70783FF8" w14:textId="77777777" w:rsidR="00776A91" w:rsidRPr="003B3A65" w:rsidRDefault="00776A91" w:rsidP="00355B3F">
            <w:pPr>
              <w:spacing w:after="0" w:line="240" w:lineRule="auto"/>
              <w:rPr>
                <w:sz w:val="18"/>
                <w:szCs w:val="18"/>
              </w:rPr>
            </w:pPr>
            <w:r w:rsidRPr="003B3A65">
              <w:rPr>
                <w:sz w:val="18"/>
                <w:szCs w:val="18"/>
              </w:rPr>
              <w:t>1 раз в 2 недели</w:t>
            </w:r>
          </w:p>
        </w:tc>
        <w:tc>
          <w:tcPr>
            <w:tcW w:w="1362" w:type="dxa"/>
            <w:tcBorders>
              <w:top w:val="nil"/>
              <w:left w:val="nil"/>
              <w:bottom w:val="single" w:sz="8" w:space="0" w:color="000000"/>
              <w:right w:val="single" w:sz="8" w:space="0" w:color="000000"/>
            </w:tcBorders>
          </w:tcPr>
          <w:p w14:paraId="12B24631" w14:textId="77777777" w:rsidR="00776A91" w:rsidRPr="003B3A65" w:rsidRDefault="00776A91" w:rsidP="00355B3F">
            <w:pPr>
              <w:spacing w:after="0" w:line="240" w:lineRule="auto"/>
              <w:rPr>
                <w:sz w:val="18"/>
                <w:szCs w:val="18"/>
              </w:rPr>
            </w:pPr>
          </w:p>
        </w:tc>
      </w:tr>
      <w:tr w:rsidR="00776A91" w:rsidRPr="003B3A65" w14:paraId="4B25FD60" w14:textId="5C3B84D0"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00553E28"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613E37A1" w14:textId="77777777" w:rsidR="00776A91" w:rsidRPr="003B3A65" w:rsidRDefault="00776A91" w:rsidP="00355B3F">
            <w:pPr>
              <w:spacing w:after="0" w:line="240" w:lineRule="auto"/>
              <w:rPr>
                <w:sz w:val="18"/>
                <w:szCs w:val="18"/>
              </w:rPr>
            </w:pPr>
            <w:r w:rsidRPr="003B3A65">
              <w:rPr>
                <w:sz w:val="18"/>
                <w:szCs w:val="18"/>
              </w:rPr>
              <w:t>- уборка мусора на контейнерной площадке</w:t>
            </w:r>
          </w:p>
        </w:tc>
        <w:tc>
          <w:tcPr>
            <w:tcW w:w="2040" w:type="dxa"/>
            <w:tcBorders>
              <w:top w:val="nil"/>
              <w:left w:val="nil"/>
              <w:bottom w:val="single" w:sz="8" w:space="0" w:color="000000"/>
              <w:right w:val="single" w:sz="8" w:space="0" w:color="000000"/>
            </w:tcBorders>
            <w:shd w:val="clear" w:color="auto" w:fill="auto"/>
          </w:tcPr>
          <w:p w14:paraId="2AE9170C" w14:textId="77777777" w:rsidR="00776A91" w:rsidRPr="003B3A65" w:rsidRDefault="00776A91" w:rsidP="00355B3F">
            <w:pPr>
              <w:spacing w:after="0" w:line="240" w:lineRule="auto"/>
              <w:rPr>
                <w:sz w:val="18"/>
                <w:szCs w:val="18"/>
              </w:rPr>
            </w:pPr>
            <w:r w:rsidRPr="003B3A65">
              <w:rPr>
                <w:sz w:val="18"/>
                <w:szCs w:val="18"/>
              </w:rPr>
              <w:t>6 раз в неделю</w:t>
            </w:r>
          </w:p>
        </w:tc>
        <w:tc>
          <w:tcPr>
            <w:tcW w:w="1362" w:type="dxa"/>
            <w:tcBorders>
              <w:top w:val="nil"/>
              <w:left w:val="nil"/>
              <w:bottom w:val="single" w:sz="8" w:space="0" w:color="000000"/>
              <w:right w:val="single" w:sz="8" w:space="0" w:color="000000"/>
            </w:tcBorders>
          </w:tcPr>
          <w:p w14:paraId="7263168C" w14:textId="77777777" w:rsidR="00776A91" w:rsidRPr="003B3A65" w:rsidRDefault="00776A91" w:rsidP="00355B3F">
            <w:pPr>
              <w:spacing w:after="0" w:line="240" w:lineRule="auto"/>
              <w:rPr>
                <w:sz w:val="18"/>
                <w:szCs w:val="18"/>
              </w:rPr>
            </w:pPr>
          </w:p>
        </w:tc>
      </w:tr>
      <w:tr w:rsidR="00776A91" w:rsidRPr="003B3A65" w14:paraId="7AABE683" w14:textId="5E64E3C8"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0B7639CC"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51940C7E" w14:textId="77777777" w:rsidR="00776A91" w:rsidRPr="003B3A65" w:rsidRDefault="00776A91" w:rsidP="00355B3F">
            <w:pPr>
              <w:spacing w:after="0" w:line="240" w:lineRule="auto"/>
              <w:rPr>
                <w:sz w:val="18"/>
                <w:szCs w:val="18"/>
              </w:rPr>
            </w:pPr>
            <w:r w:rsidRPr="003B3A65">
              <w:rPr>
                <w:sz w:val="18"/>
                <w:szCs w:val="18"/>
              </w:rPr>
              <w:t>- очистка урн от мусора</w:t>
            </w:r>
          </w:p>
        </w:tc>
        <w:tc>
          <w:tcPr>
            <w:tcW w:w="2040" w:type="dxa"/>
            <w:tcBorders>
              <w:top w:val="nil"/>
              <w:left w:val="nil"/>
              <w:bottom w:val="single" w:sz="8" w:space="0" w:color="000000"/>
              <w:right w:val="single" w:sz="8" w:space="0" w:color="000000"/>
            </w:tcBorders>
            <w:shd w:val="clear" w:color="auto" w:fill="auto"/>
          </w:tcPr>
          <w:p w14:paraId="37B01F42" w14:textId="77777777" w:rsidR="00776A91" w:rsidRPr="003B3A65" w:rsidRDefault="00776A91" w:rsidP="00355B3F">
            <w:pPr>
              <w:spacing w:after="0" w:line="240" w:lineRule="auto"/>
              <w:rPr>
                <w:sz w:val="18"/>
                <w:szCs w:val="18"/>
              </w:rPr>
            </w:pPr>
            <w:r w:rsidRPr="003B3A65">
              <w:rPr>
                <w:sz w:val="18"/>
                <w:szCs w:val="18"/>
              </w:rPr>
              <w:t>6 раз в неделю</w:t>
            </w:r>
          </w:p>
        </w:tc>
        <w:tc>
          <w:tcPr>
            <w:tcW w:w="1362" w:type="dxa"/>
            <w:tcBorders>
              <w:top w:val="nil"/>
              <w:left w:val="nil"/>
              <w:bottom w:val="single" w:sz="8" w:space="0" w:color="000000"/>
              <w:right w:val="single" w:sz="8" w:space="0" w:color="000000"/>
            </w:tcBorders>
          </w:tcPr>
          <w:p w14:paraId="5F835149" w14:textId="77777777" w:rsidR="00776A91" w:rsidRPr="003B3A65" w:rsidRDefault="00776A91" w:rsidP="00355B3F">
            <w:pPr>
              <w:spacing w:after="0" w:line="240" w:lineRule="auto"/>
              <w:rPr>
                <w:sz w:val="18"/>
                <w:szCs w:val="18"/>
              </w:rPr>
            </w:pPr>
          </w:p>
        </w:tc>
      </w:tr>
      <w:tr w:rsidR="00776A91" w:rsidRPr="003B3A65" w14:paraId="6D742FB3" w14:textId="4BD2515C"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2FB730FE"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21DF4E6D" w14:textId="77777777" w:rsidR="00776A91" w:rsidRPr="003B3A65" w:rsidRDefault="00776A91" w:rsidP="00355B3F">
            <w:pPr>
              <w:spacing w:after="0" w:line="240" w:lineRule="auto"/>
              <w:rPr>
                <w:sz w:val="18"/>
                <w:szCs w:val="18"/>
              </w:rPr>
            </w:pPr>
            <w:r w:rsidRPr="003B3A65">
              <w:rPr>
                <w:sz w:val="18"/>
                <w:szCs w:val="18"/>
              </w:rPr>
              <w:t>- подметание пешеходного перехода под аркой</w:t>
            </w:r>
          </w:p>
        </w:tc>
        <w:tc>
          <w:tcPr>
            <w:tcW w:w="2040" w:type="dxa"/>
            <w:tcBorders>
              <w:top w:val="nil"/>
              <w:left w:val="nil"/>
              <w:bottom w:val="single" w:sz="8" w:space="0" w:color="000000"/>
              <w:right w:val="single" w:sz="8" w:space="0" w:color="000000"/>
            </w:tcBorders>
            <w:shd w:val="clear" w:color="auto" w:fill="auto"/>
          </w:tcPr>
          <w:p w14:paraId="0ED07063" w14:textId="77777777" w:rsidR="00776A91" w:rsidRPr="003B3A65" w:rsidRDefault="00776A91" w:rsidP="00355B3F">
            <w:pPr>
              <w:spacing w:after="0" w:line="240" w:lineRule="auto"/>
              <w:rPr>
                <w:sz w:val="18"/>
                <w:szCs w:val="18"/>
              </w:rPr>
            </w:pPr>
            <w:r w:rsidRPr="003B3A65">
              <w:rPr>
                <w:sz w:val="18"/>
                <w:szCs w:val="18"/>
              </w:rPr>
              <w:t>6 раз в неделю</w:t>
            </w:r>
          </w:p>
        </w:tc>
        <w:tc>
          <w:tcPr>
            <w:tcW w:w="1362" w:type="dxa"/>
            <w:tcBorders>
              <w:top w:val="nil"/>
              <w:left w:val="nil"/>
              <w:bottom w:val="single" w:sz="8" w:space="0" w:color="000000"/>
              <w:right w:val="single" w:sz="8" w:space="0" w:color="000000"/>
            </w:tcBorders>
          </w:tcPr>
          <w:p w14:paraId="5E880937" w14:textId="77777777" w:rsidR="00776A91" w:rsidRPr="003B3A65" w:rsidRDefault="00776A91" w:rsidP="00355B3F">
            <w:pPr>
              <w:spacing w:after="0" w:line="240" w:lineRule="auto"/>
              <w:rPr>
                <w:sz w:val="18"/>
                <w:szCs w:val="18"/>
              </w:rPr>
            </w:pPr>
          </w:p>
        </w:tc>
      </w:tr>
      <w:tr w:rsidR="00776A91" w:rsidRPr="003B3A65" w14:paraId="60464CFB" w14:textId="23D6782C"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1D56C68A" w14:textId="77777777" w:rsidR="00776A91" w:rsidRPr="003B3A65" w:rsidRDefault="00776A91" w:rsidP="00355B3F">
            <w:pPr>
              <w:spacing w:after="0" w:line="240" w:lineRule="auto"/>
              <w:rPr>
                <w:sz w:val="18"/>
                <w:szCs w:val="18"/>
              </w:rPr>
            </w:pPr>
            <w:r w:rsidRPr="003B3A65">
              <w:rPr>
                <w:sz w:val="18"/>
                <w:szCs w:val="18"/>
              </w:rPr>
              <w:t>1.4</w:t>
            </w:r>
          </w:p>
        </w:tc>
        <w:tc>
          <w:tcPr>
            <w:tcW w:w="6637" w:type="dxa"/>
            <w:tcBorders>
              <w:top w:val="nil"/>
              <w:left w:val="nil"/>
              <w:bottom w:val="single" w:sz="8" w:space="0" w:color="000000"/>
              <w:right w:val="single" w:sz="8" w:space="0" w:color="000000"/>
            </w:tcBorders>
            <w:shd w:val="clear" w:color="auto" w:fill="auto"/>
          </w:tcPr>
          <w:p w14:paraId="250B4DD0" w14:textId="77777777" w:rsidR="00776A91" w:rsidRPr="003B3A65" w:rsidRDefault="00776A91" w:rsidP="00355B3F">
            <w:pPr>
              <w:spacing w:after="0" w:line="240" w:lineRule="auto"/>
              <w:rPr>
                <w:b/>
                <w:bCs/>
                <w:sz w:val="18"/>
                <w:szCs w:val="18"/>
              </w:rPr>
            </w:pPr>
            <w:r w:rsidRPr="003B3A65">
              <w:rPr>
                <w:b/>
                <w:bCs/>
                <w:sz w:val="18"/>
                <w:szCs w:val="18"/>
              </w:rPr>
              <w:t>УБОРКА ТЕРРИТОРИИ В ЗИМНИЙ ПЕРИОД</w:t>
            </w:r>
          </w:p>
        </w:tc>
        <w:tc>
          <w:tcPr>
            <w:tcW w:w="2040" w:type="dxa"/>
            <w:tcBorders>
              <w:top w:val="nil"/>
              <w:left w:val="nil"/>
              <w:bottom w:val="single" w:sz="8" w:space="0" w:color="000000"/>
              <w:right w:val="single" w:sz="8" w:space="0" w:color="000000"/>
            </w:tcBorders>
            <w:shd w:val="clear" w:color="auto" w:fill="auto"/>
          </w:tcPr>
          <w:p w14:paraId="3DB4E873" w14:textId="77777777" w:rsidR="00776A91" w:rsidRPr="003B3A65" w:rsidRDefault="00776A91" w:rsidP="00355B3F">
            <w:pPr>
              <w:spacing w:after="0" w:line="240" w:lineRule="auto"/>
              <w:jc w:val="right"/>
              <w:rPr>
                <w:b/>
                <w:bCs/>
                <w:sz w:val="18"/>
                <w:szCs w:val="18"/>
              </w:rPr>
            </w:pPr>
            <w:r w:rsidRPr="003B3A65">
              <w:rPr>
                <w:b/>
                <w:bCs/>
                <w:sz w:val="18"/>
                <w:szCs w:val="18"/>
              </w:rPr>
              <w:t>2,09</w:t>
            </w:r>
          </w:p>
        </w:tc>
        <w:tc>
          <w:tcPr>
            <w:tcW w:w="1362" w:type="dxa"/>
            <w:tcBorders>
              <w:top w:val="nil"/>
              <w:left w:val="nil"/>
              <w:bottom w:val="single" w:sz="8" w:space="0" w:color="000000"/>
              <w:right w:val="single" w:sz="8" w:space="0" w:color="000000"/>
            </w:tcBorders>
          </w:tcPr>
          <w:p w14:paraId="75CCE6C1" w14:textId="77777777" w:rsidR="00776A91" w:rsidRPr="003B3A65" w:rsidRDefault="00776A91" w:rsidP="00355B3F">
            <w:pPr>
              <w:spacing w:after="0" w:line="240" w:lineRule="auto"/>
              <w:jc w:val="right"/>
              <w:rPr>
                <w:b/>
                <w:bCs/>
                <w:sz w:val="18"/>
                <w:szCs w:val="18"/>
              </w:rPr>
            </w:pPr>
          </w:p>
        </w:tc>
      </w:tr>
      <w:tr w:rsidR="00776A91" w:rsidRPr="003B3A65" w14:paraId="1CB68AC7" w14:textId="50BD71D9"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040424C9"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2E03E034" w14:textId="77777777" w:rsidR="00776A91" w:rsidRPr="003B3A65" w:rsidRDefault="00776A91" w:rsidP="00355B3F">
            <w:pPr>
              <w:spacing w:after="0" w:line="240" w:lineRule="auto"/>
              <w:rPr>
                <w:sz w:val="18"/>
                <w:szCs w:val="18"/>
              </w:rPr>
            </w:pPr>
            <w:r w:rsidRPr="003B3A65">
              <w:rPr>
                <w:sz w:val="18"/>
                <w:szCs w:val="18"/>
              </w:rPr>
              <w:t>- уборка снега с территории дома</w:t>
            </w:r>
          </w:p>
        </w:tc>
        <w:tc>
          <w:tcPr>
            <w:tcW w:w="2040" w:type="dxa"/>
            <w:tcBorders>
              <w:top w:val="nil"/>
              <w:left w:val="nil"/>
              <w:bottom w:val="single" w:sz="8" w:space="0" w:color="000000"/>
              <w:right w:val="single" w:sz="8" w:space="0" w:color="000000"/>
            </w:tcBorders>
            <w:shd w:val="clear" w:color="auto" w:fill="auto"/>
          </w:tcPr>
          <w:p w14:paraId="65BCF2AC" w14:textId="77777777" w:rsidR="00776A91" w:rsidRPr="003B3A65" w:rsidRDefault="00776A91" w:rsidP="00355B3F">
            <w:pPr>
              <w:spacing w:after="0" w:line="240" w:lineRule="auto"/>
              <w:rPr>
                <w:sz w:val="18"/>
                <w:szCs w:val="18"/>
              </w:rPr>
            </w:pPr>
            <w:r w:rsidRPr="003B3A65">
              <w:rPr>
                <w:sz w:val="18"/>
                <w:szCs w:val="18"/>
              </w:rPr>
              <w:t>6 раз в неделю</w:t>
            </w:r>
          </w:p>
        </w:tc>
        <w:tc>
          <w:tcPr>
            <w:tcW w:w="1362" w:type="dxa"/>
            <w:tcBorders>
              <w:top w:val="nil"/>
              <w:left w:val="nil"/>
              <w:bottom w:val="single" w:sz="8" w:space="0" w:color="000000"/>
              <w:right w:val="single" w:sz="8" w:space="0" w:color="000000"/>
            </w:tcBorders>
          </w:tcPr>
          <w:p w14:paraId="0EC575DD" w14:textId="77777777" w:rsidR="00776A91" w:rsidRPr="003B3A65" w:rsidRDefault="00776A91" w:rsidP="00355B3F">
            <w:pPr>
              <w:spacing w:after="0" w:line="240" w:lineRule="auto"/>
              <w:rPr>
                <w:sz w:val="18"/>
                <w:szCs w:val="18"/>
              </w:rPr>
            </w:pPr>
          </w:p>
        </w:tc>
      </w:tr>
      <w:tr w:rsidR="00776A91" w:rsidRPr="003B3A65" w14:paraId="66A7ADAC" w14:textId="48476591"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21F6A30D"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0DD9EA64" w14:textId="77777777" w:rsidR="00776A91" w:rsidRPr="003B3A65" w:rsidRDefault="00776A91" w:rsidP="00355B3F">
            <w:pPr>
              <w:spacing w:after="0" w:line="240" w:lineRule="auto"/>
              <w:rPr>
                <w:sz w:val="18"/>
                <w:szCs w:val="18"/>
              </w:rPr>
            </w:pPr>
            <w:r w:rsidRPr="003B3A65">
              <w:rPr>
                <w:sz w:val="18"/>
                <w:szCs w:val="18"/>
              </w:rPr>
              <w:t>- уборка снега в период снегопада</w:t>
            </w:r>
          </w:p>
        </w:tc>
        <w:tc>
          <w:tcPr>
            <w:tcW w:w="2040" w:type="dxa"/>
            <w:tcBorders>
              <w:top w:val="nil"/>
              <w:left w:val="nil"/>
              <w:bottom w:val="single" w:sz="8" w:space="0" w:color="000000"/>
              <w:right w:val="single" w:sz="8" w:space="0" w:color="000000"/>
            </w:tcBorders>
            <w:shd w:val="clear" w:color="auto" w:fill="auto"/>
          </w:tcPr>
          <w:p w14:paraId="7C01A86F" w14:textId="77777777" w:rsidR="00776A91" w:rsidRPr="003B3A65" w:rsidRDefault="00776A91" w:rsidP="00355B3F">
            <w:pPr>
              <w:spacing w:after="0" w:line="240" w:lineRule="auto"/>
              <w:rPr>
                <w:sz w:val="18"/>
                <w:szCs w:val="18"/>
              </w:rPr>
            </w:pPr>
            <w:r w:rsidRPr="003B3A65">
              <w:rPr>
                <w:sz w:val="18"/>
                <w:szCs w:val="18"/>
              </w:rPr>
              <w:t>по необходимости</w:t>
            </w:r>
          </w:p>
        </w:tc>
        <w:tc>
          <w:tcPr>
            <w:tcW w:w="1362" w:type="dxa"/>
            <w:tcBorders>
              <w:top w:val="nil"/>
              <w:left w:val="nil"/>
              <w:bottom w:val="single" w:sz="8" w:space="0" w:color="000000"/>
              <w:right w:val="single" w:sz="8" w:space="0" w:color="000000"/>
            </w:tcBorders>
          </w:tcPr>
          <w:p w14:paraId="7610540C" w14:textId="77777777" w:rsidR="00776A91" w:rsidRPr="003B3A65" w:rsidRDefault="00776A91" w:rsidP="00355B3F">
            <w:pPr>
              <w:spacing w:after="0" w:line="240" w:lineRule="auto"/>
              <w:rPr>
                <w:sz w:val="18"/>
                <w:szCs w:val="18"/>
              </w:rPr>
            </w:pPr>
          </w:p>
        </w:tc>
      </w:tr>
      <w:tr w:rsidR="00776A91" w:rsidRPr="003B3A65" w14:paraId="3AE27D9D" w14:textId="6B755189"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49BE895C"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2DA85B26" w14:textId="77777777" w:rsidR="00776A91" w:rsidRPr="003B3A65" w:rsidRDefault="00776A91" w:rsidP="00355B3F">
            <w:pPr>
              <w:spacing w:after="0" w:line="240" w:lineRule="auto"/>
              <w:rPr>
                <w:sz w:val="18"/>
                <w:szCs w:val="18"/>
              </w:rPr>
            </w:pPr>
            <w:r w:rsidRPr="003B3A65">
              <w:rPr>
                <w:sz w:val="18"/>
                <w:szCs w:val="18"/>
              </w:rPr>
              <w:t>- подметание возле подъездов</w:t>
            </w:r>
          </w:p>
        </w:tc>
        <w:tc>
          <w:tcPr>
            <w:tcW w:w="2040" w:type="dxa"/>
            <w:tcBorders>
              <w:top w:val="nil"/>
              <w:left w:val="nil"/>
              <w:bottom w:val="single" w:sz="8" w:space="0" w:color="000000"/>
              <w:right w:val="single" w:sz="8" w:space="0" w:color="000000"/>
            </w:tcBorders>
            <w:shd w:val="clear" w:color="auto" w:fill="auto"/>
          </w:tcPr>
          <w:p w14:paraId="2EBD9AA5" w14:textId="77777777" w:rsidR="00776A91" w:rsidRPr="003B3A65" w:rsidRDefault="00776A91" w:rsidP="00355B3F">
            <w:pPr>
              <w:spacing w:after="0" w:line="240" w:lineRule="auto"/>
              <w:rPr>
                <w:sz w:val="18"/>
                <w:szCs w:val="18"/>
              </w:rPr>
            </w:pPr>
            <w:r w:rsidRPr="003B3A65">
              <w:rPr>
                <w:sz w:val="18"/>
                <w:szCs w:val="18"/>
              </w:rPr>
              <w:t>6 раз в неделю</w:t>
            </w:r>
          </w:p>
        </w:tc>
        <w:tc>
          <w:tcPr>
            <w:tcW w:w="1362" w:type="dxa"/>
            <w:tcBorders>
              <w:top w:val="nil"/>
              <w:left w:val="nil"/>
              <w:bottom w:val="single" w:sz="8" w:space="0" w:color="000000"/>
              <w:right w:val="single" w:sz="8" w:space="0" w:color="000000"/>
            </w:tcBorders>
          </w:tcPr>
          <w:p w14:paraId="0EC5D44E" w14:textId="77777777" w:rsidR="00776A91" w:rsidRPr="003B3A65" w:rsidRDefault="00776A91" w:rsidP="00355B3F">
            <w:pPr>
              <w:spacing w:after="0" w:line="240" w:lineRule="auto"/>
              <w:rPr>
                <w:sz w:val="18"/>
                <w:szCs w:val="18"/>
              </w:rPr>
            </w:pPr>
          </w:p>
        </w:tc>
      </w:tr>
      <w:tr w:rsidR="00776A91" w:rsidRPr="003B3A65" w14:paraId="619B4BC2" w14:textId="566E7E97"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1DF9C96D"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12B128D3" w14:textId="77777777" w:rsidR="00776A91" w:rsidRPr="003B3A65" w:rsidRDefault="00776A91" w:rsidP="00355B3F">
            <w:pPr>
              <w:spacing w:after="0" w:line="240" w:lineRule="auto"/>
              <w:rPr>
                <w:sz w:val="18"/>
                <w:szCs w:val="18"/>
              </w:rPr>
            </w:pPr>
            <w:r w:rsidRPr="003B3A65">
              <w:rPr>
                <w:sz w:val="18"/>
                <w:szCs w:val="18"/>
              </w:rPr>
              <w:t>- очистка территории от наледи и льда</w:t>
            </w:r>
          </w:p>
        </w:tc>
        <w:tc>
          <w:tcPr>
            <w:tcW w:w="2040" w:type="dxa"/>
            <w:tcBorders>
              <w:top w:val="nil"/>
              <w:left w:val="nil"/>
              <w:bottom w:val="single" w:sz="8" w:space="0" w:color="000000"/>
              <w:right w:val="single" w:sz="8" w:space="0" w:color="000000"/>
            </w:tcBorders>
            <w:shd w:val="clear" w:color="auto" w:fill="auto"/>
          </w:tcPr>
          <w:p w14:paraId="3177F268" w14:textId="77777777" w:rsidR="00776A91" w:rsidRPr="003B3A65" w:rsidRDefault="00776A91" w:rsidP="00355B3F">
            <w:pPr>
              <w:spacing w:after="0" w:line="240" w:lineRule="auto"/>
              <w:rPr>
                <w:sz w:val="18"/>
                <w:szCs w:val="18"/>
              </w:rPr>
            </w:pPr>
            <w:r w:rsidRPr="003B3A65">
              <w:rPr>
                <w:sz w:val="18"/>
                <w:szCs w:val="18"/>
              </w:rPr>
              <w:t>по мере образования</w:t>
            </w:r>
          </w:p>
        </w:tc>
        <w:tc>
          <w:tcPr>
            <w:tcW w:w="1362" w:type="dxa"/>
            <w:tcBorders>
              <w:top w:val="nil"/>
              <w:left w:val="nil"/>
              <w:bottom w:val="single" w:sz="8" w:space="0" w:color="000000"/>
              <w:right w:val="single" w:sz="8" w:space="0" w:color="000000"/>
            </w:tcBorders>
          </w:tcPr>
          <w:p w14:paraId="67FB40EB" w14:textId="77777777" w:rsidR="00776A91" w:rsidRPr="003B3A65" w:rsidRDefault="00776A91" w:rsidP="00355B3F">
            <w:pPr>
              <w:spacing w:after="0" w:line="240" w:lineRule="auto"/>
              <w:rPr>
                <w:sz w:val="18"/>
                <w:szCs w:val="18"/>
              </w:rPr>
            </w:pPr>
          </w:p>
        </w:tc>
      </w:tr>
      <w:tr w:rsidR="00776A91" w:rsidRPr="003B3A65" w14:paraId="725BCF50" w14:textId="2CF65DF3"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1DB6325C"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71B6C7F0" w14:textId="77777777" w:rsidR="00776A91" w:rsidRPr="003B3A65" w:rsidRDefault="00776A91" w:rsidP="00355B3F">
            <w:pPr>
              <w:spacing w:after="0" w:line="240" w:lineRule="auto"/>
              <w:rPr>
                <w:sz w:val="18"/>
                <w:szCs w:val="18"/>
              </w:rPr>
            </w:pPr>
            <w:r w:rsidRPr="003B3A65">
              <w:rPr>
                <w:sz w:val="18"/>
                <w:szCs w:val="18"/>
              </w:rPr>
              <w:t>- очистка урн от мусора</w:t>
            </w:r>
          </w:p>
        </w:tc>
        <w:tc>
          <w:tcPr>
            <w:tcW w:w="2040" w:type="dxa"/>
            <w:tcBorders>
              <w:top w:val="nil"/>
              <w:left w:val="nil"/>
              <w:bottom w:val="single" w:sz="8" w:space="0" w:color="000000"/>
              <w:right w:val="single" w:sz="8" w:space="0" w:color="000000"/>
            </w:tcBorders>
            <w:shd w:val="clear" w:color="auto" w:fill="auto"/>
          </w:tcPr>
          <w:p w14:paraId="0C213E33" w14:textId="77777777" w:rsidR="00776A91" w:rsidRPr="003B3A65" w:rsidRDefault="00776A91" w:rsidP="00355B3F">
            <w:pPr>
              <w:spacing w:after="0" w:line="240" w:lineRule="auto"/>
              <w:rPr>
                <w:sz w:val="18"/>
                <w:szCs w:val="18"/>
              </w:rPr>
            </w:pPr>
            <w:r w:rsidRPr="003B3A65">
              <w:rPr>
                <w:sz w:val="18"/>
                <w:szCs w:val="18"/>
              </w:rPr>
              <w:t>6 раз в неделю</w:t>
            </w:r>
          </w:p>
        </w:tc>
        <w:tc>
          <w:tcPr>
            <w:tcW w:w="1362" w:type="dxa"/>
            <w:tcBorders>
              <w:top w:val="nil"/>
              <w:left w:val="nil"/>
              <w:bottom w:val="single" w:sz="8" w:space="0" w:color="000000"/>
              <w:right w:val="single" w:sz="8" w:space="0" w:color="000000"/>
            </w:tcBorders>
          </w:tcPr>
          <w:p w14:paraId="027F004F" w14:textId="77777777" w:rsidR="00776A91" w:rsidRPr="003B3A65" w:rsidRDefault="00776A91" w:rsidP="00355B3F">
            <w:pPr>
              <w:spacing w:after="0" w:line="240" w:lineRule="auto"/>
              <w:rPr>
                <w:sz w:val="18"/>
                <w:szCs w:val="18"/>
              </w:rPr>
            </w:pPr>
          </w:p>
        </w:tc>
      </w:tr>
      <w:tr w:rsidR="00776A91" w:rsidRPr="003B3A65" w14:paraId="15AEE3FA" w14:textId="5D3B7FAF"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472D3762"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2CB2863E" w14:textId="77777777" w:rsidR="00776A91" w:rsidRPr="003B3A65" w:rsidRDefault="00776A91" w:rsidP="00355B3F">
            <w:pPr>
              <w:spacing w:after="0" w:line="240" w:lineRule="auto"/>
              <w:rPr>
                <w:sz w:val="18"/>
                <w:szCs w:val="18"/>
              </w:rPr>
            </w:pPr>
            <w:r w:rsidRPr="003B3A65">
              <w:rPr>
                <w:sz w:val="18"/>
                <w:szCs w:val="18"/>
              </w:rPr>
              <w:t>- посыпка территории песком</w:t>
            </w:r>
          </w:p>
        </w:tc>
        <w:tc>
          <w:tcPr>
            <w:tcW w:w="2040" w:type="dxa"/>
            <w:tcBorders>
              <w:top w:val="nil"/>
              <w:left w:val="nil"/>
              <w:bottom w:val="single" w:sz="8" w:space="0" w:color="000000"/>
              <w:right w:val="single" w:sz="8" w:space="0" w:color="000000"/>
            </w:tcBorders>
            <w:shd w:val="clear" w:color="auto" w:fill="auto"/>
          </w:tcPr>
          <w:p w14:paraId="57D4B19E" w14:textId="77777777" w:rsidR="00776A91" w:rsidRPr="003B3A65" w:rsidRDefault="00776A91" w:rsidP="00355B3F">
            <w:pPr>
              <w:spacing w:after="0" w:line="240" w:lineRule="auto"/>
              <w:rPr>
                <w:sz w:val="18"/>
                <w:szCs w:val="18"/>
              </w:rPr>
            </w:pPr>
            <w:r w:rsidRPr="003B3A65">
              <w:rPr>
                <w:sz w:val="18"/>
                <w:szCs w:val="18"/>
              </w:rPr>
              <w:t>в период гололеда</w:t>
            </w:r>
          </w:p>
        </w:tc>
        <w:tc>
          <w:tcPr>
            <w:tcW w:w="1362" w:type="dxa"/>
            <w:tcBorders>
              <w:top w:val="nil"/>
              <w:left w:val="nil"/>
              <w:bottom w:val="single" w:sz="8" w:space="0" w:color="000000"/>
              <w:right w:val="single" w:sz="8" w:space="0" w:color="000000"/>
            </w:tcBorders>
          </w:tcPr>
          <w:p w14:paraId="4E9E4420" w14:textId="77777777" w:rsidR="00776A91" w:rsidRPr="003B3A65" w:rsidRDefault="00776A91" w:rsidP="00355B3F">
            <w:pPr>
              <w:spacing w:after="0" w:line="240" w:lineRule="auto"/>
              <w:rPr>
                <w:sz w:val="18"/>
                <w:szCs w:val="18"/>
              </w:rPr>
            </w:pPr>
          </w:p>
        </w:tc>
      </w:tr>
      <w:tr w:rsidR="00776A91" w:rsidRPr="003B3A65" w14:paraId="7987AAEE" w14:textId="28A87185"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716C9EAC"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6F1016CE" w14:textId="77777777" w:rsidR="00776A91" w:rsidRPr="003B3A65" w:rsidRDefault="00776A91" w:rsidP="00355B3F">
            <w:pPr>
              <w:spacing w:after="0" w:line="240" w:lineRule="auto"/>
              <w:rPr>
                <w:sz w:val="18"/>
                <w:szCs w:val="18"/>
              </w:rPr>
            </w:pPr>
            <w:r w:rsidRPr="003B3A65">
              <w:rPr>
                <w:sz w:val="18"/>
                <w:szCs w:val="18"/>
              </w:rPr>
              <w:t>- очистка от снега контейнерной площадки</w:t>
            </w:r>
          </w:p>
        </w:tc>
        <w:tc>
          <w:tcPr>
            <w:tcW w:w="2040" w:type="dxa"/>
            <w:tcBorders>
              <w:top w:val="nil"/>
              <w:left w:val="nil"/>
              <w:bottom w:val="single" w:sz="8" w:space="0" w:color="000000"/>
              <w:right w:val="single" w:sz="8" w:space="0" w:color="000000"/>
            </w:tcBorders>
            <w:shd w:val="clear" w:color="auto" w:fill="auto"/>
          </w:tcPr>
          <w:p w14:paraId="5747D372" w14:textId="77777777" w:rsidR="00776A91" w:rsidRPr="003B3A65" w:rsidRDefault="00776A91" w:rsidP="00355B3F">
            <w:pPr>
              <w:spacing w:after="0" w:line="240" w:lineRule="auto"/>
              <w:rPr>
                <w:sz w:val="18"/>
                <w:szCs w:val="18"/>
              </w:rPr>
            </w:pPr>
            <w:r w:rsidRPr="003B3A65">
              <w:rPr>
                <w:sz w:val="18"/>
                <w:szCs w:val="18"/>
              </w:rPr>
              <w:t>6 раз в неделю</w:t>
            </w:r>
          </w:p>
        </w:tc>
        <w:tc>
          <w:tcPr>
            <w:tcW w:w="1362" w:type="dxa"/>
            <w:tcBorders>
              <w:top w:val="nil"/>
              <w:left w:val="nil"/>
              <w:bottom w:val="single" w:sz="8" w:space="0" w:color="000000"/>
              <w:right w:val="single" w:sz="8" w:space="0" w:color="000000"/>
            </w:tcBorders>
          </w:tcPr>
          <w:p w14:paraId="6117B263" w14:textId="77777777" w:rsidR="00776A91" w:rsidRPr="003B3A65" w:rsidRDefault="00776A91" w:rsidP="00355B3F">
            <w:pPr>
              <w:spacing w:after="0" w:line="240" w:lineRule="auto"/>
              <w:rPr>
                <w:sz w:val="18"/>
                <w:szCs w:val="18"/>
              </w:rPr>
            </w:pPr>
          </w:p>
        </w:tc>
      </w:tr>
      <w:tr w:rsidR="00776A91" w:rsidRPr="003B3A65" w14:paraId="680F2663" w14:textId="65236D35"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64B56997"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1EA0ACE2" w14:textId="77777777" w:rsidR="00776A91" w:rsidRPr="003B3A65" w:rsidRDefault="00776A91" w:rsidP="00355B3F">
            <w:pPr>
              <w:spacing w:after="0" w:line="240" w:lineRule="auto"/>
              <w:rPr>
                <w:sz w:val="18"/>
                <w:szCs w:val="18"/>
              </w:rPr>
            </w:pPr>
            <w:r w:rsidRPr="003B3A65">
              <w:rPr>
                <w:sz w:val="18"/>
                <w:szCs w:val="18"/>
              </w:rPr>
              <w:t xml:space="preserve">- очистка от снега выходы на детскую площадку </w:t>
            </w:r>
          </w:p>
        </w:tc>
        <w:tc>
          <w:tcPr>
            <w:tcW w:w="2040" w:type="dxa"/>
            <w:tcBorders>
              <w:top w:val="nil"/>
              <w:left w:val="nil"/>
              <w:bottom w:val="single" w:sz="8" w:space="0" w:color="000000"/>
              <w:right w:val="single" w:sz="8" w:space="0" w:color="000000"/>
            </w:tcBorders>
            <w:shd w:val="clear" w:color="auto" w:fill="auto"/>
          </w:tcPr>
          <w:p w14:paraId="15152A94" w14:textId="77777777" w:rsidR="00776A91" w:rsidRPr="003B3A65" w:rsidRDefault="00776A91" w:rsidP="00355B3F">
            <w:pPr>
              <w:spacing w:after="0" w:line="240" w:lineRule="auto"/>
              <w:rPr>
                <w:sz w:val="18"/>
                <w:szCs w:val="18"/>
              </w:rPr>
            </w:pPr>
            <w:r w:rsidRPr="003B3A65">
              <w:rPr>
                <w:sz w:val="18"/>
                <w:szCs w:val="18"/>
              </w:rPr>
              <w:t>по необходимости</w:t>
            </w:r>
          </w:p>
        </w:tc>
        <w:tc>
          <w:tcPr>
            <w:tcW w:w="1362" w:type="dxa"/>
            <w:tcBorders>
              <w:top w:val="nil"/>
              <w:left w:val="nil"/>
              <w:bottom w:val="single" w:sz="8" w:space="0" w:color="000000"/>
              <w:right w:val="single" w:sz="8" w:space="0" w:color="000000"/>
            </w:tcBorders>
          </w:tcPr>
          <w:p w14:paraId="1B218404" w14:textId="77777777" w:rsidR="00776A91" w:rsidRPr="003B3A65" w:rsidRDefault="00776A91" w:rsidP="00355B3F">
            <w:pPr>
              <w:spacing w:after="0" w:line="240" w:lineRule="auto"/>
              <w:rPr>
                <w:sz w:val="18"/>
                <w:szCs w:val="18"/>
              </w:rPr>
            </w:pPr>
          </w:p>
        </w:tc>
      </w:tr>
      <w:tr w:rsidR="00776A91" w:rsidRPr="003B3A65" w14:paraId="19015BD1" w14:textId="6FD2474C" w:rsidTr="00776A91">
        <w:trPr>
          <w:trHeight w:val="360"/>
        </w:trPr>
        <w:tc>
          <w:tcPr>
            <w:tcW w:w="735" w:type="dxa"/>
            <w:tcBorders>
              <w:top w:val="nil"/>
              <w:left w:val="single" w:sz="8" w:space="0" w:color="000000"/>
              <w:bottom w:val="single" w:sz="8" w:space="0" w:color="000000"/>
              <w:right w:val="single" w:sz="8" w:space="0" w:color="000000"/>
            </w:tcBorders>
            <w:shd w:val="clear" w:color="auto" w:fill="auto"/>
          </w:tcPr>
          <w:p w14:paraId="28408DC4"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4F8B5DF6" w14:textId="77777777" w:rsidR="00776A91" w:rsidRPr="003B3A65" w:rsidRDefault="00776A91" w:rsidP="00355B3F">
            <w:pPr>
              <w:spacing w:after="0" w:line="240" w:lineRule="auto"/>
              <w:rPr>
                <w:sz w:val="18"/>
                <w:szCs w:val="18"/>
              </w:rPr>
            </w:pPr>
            <w:r w:rsidRPr="003B3A65">
              <w:rPr>
                <w:sz w:val="18"/>
                <w:szCs w:val="18"/>
              </w:rPr>
              <w:t>- сбрасывание снега и наледи с карнизов окон подъезда</w:t>
            </w:r>
          </w:p>
        </w:tc>
        <w:tc>
          <w:tcPr>
            <w:tcW w:w="2040" w:type="dxa"/>
            <w:tcBorders>
              <w:top w:val="nil"/>
              <w:left w:val="nil"/>
              <w:bottom w:val="single" w:sz="8" w:space="0" w:color="000000"/>
              <w:right w:val="single" w:sz="8" w:space="0" w:color="000000"/>
            </w:tcBorders>
            <w:shd w:val="clear" w:color="auto" w:fill="auto"/>
          </w:tcPr>
          <w:p w14:paraId="30A08454" w14:textId="77777777" w:rsidR="00776A91" w:rsidRPr="003B3A65" w:rsidRDefault="00776A91" w:rsidP="00355B3F">
            <w:pPr>
              <w:spacing w:after="0" w:line="240" w:lineRule="auto"/>
              <w:rPr>
                <w:sz w:val="18"/>
                <w:szCs w:val="18"/>
              </w:rPr>
            </w:pPr>
            <w:r w:rsidRPr="003B3A65">
              <w:rPr>
                <w:sz w:val="18"/>
                <w:szCs w:val="18"/>
              </w:rPr>
              <w:t>по мере скопления</w:t>
            </w:r>
          </w:p>
        </w:tc>
        <w:tc>
          <w:tcPr>
            <w:tcW w:w="1362" w:type="dxa"/>
            <w:tcBorders>
              <w:top w:val="nil"/>
              <w:left w:val="nil"/>
              <w:bottom w:val="single" w:sz="8" w:space="0" w:color="000000"/>
              <w:right w:val="single" w:sz="8" w:space="0" w:color="000000"/>
            </w:tcBorders>
          </w:tcPr>
          <w:p w14:paraId="71061123" w14:textId="77777777" w:rsidR="00776A91" w:rsidRPr="003B3A65" w:rsidRDefault="00776A91" w:rsidP="00355B3F">
            <w:pPr>
              <w:spacing w:after="0" w:line="240" w:lineRule="auto"/>
              <w:rPr>
                <w:sz w:val="18"/>
                <w:szCs w:val="18"/>
              </w:rPr>
            </w:pPr>
          </w:p>
        </w:tc>
      </w:tr>
      <w:tr w:rsidR="00776A91" w:rsidRPr="003B3A65" w14:paraId="6717F1EC" w14:textId="10CC6687"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642C1779"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0A8D5FCB" w14:textId="77777777" w:rsidR="00776A91" w:rsidRPr="003B3A65" w:rsidRDefault="00776A91" w:rsidP="00355B3F">
            <w:pPr>
              <w:spacing w:after="0" w:line="240" w:lineRule="auto"/>
              <w:rPr>
                <w:sz w:val="18"/>
                <w:szCs w:val="18"/>
              </w:rPr>
            </w:pPr>
            <w:r w:rsidRPr="003B3A65">
              <w:rPr>
                <w:sz w:val="18"/>
                <w:szCs w:val="18"/>
              </w:rPr>
              <w:t>- очистка козырьков подъездов от снега и наледи</w:t>
            </w:r>
          </w:p>
        </w:tc>
        <w:tc>
          <w:tcPr>
            <w:tcW w:w="2040" w:type="dxa"/>
            <w:tcBorders>
              <w:top w:val="nil"/>
              <w:left w:val="nil"/>
              <w:bottom w:val="single" w:sz="8" w:space="0" w:color="000000"/>
              <w:right w:val="single" w:sz="8" w:space="0" w:color="000000"/>
            </w:tcBorders>
            <w:shd w:val="clear" w:color="auto" w:fill="auto"/>
          </w:tcPr>
          <w:p w14:paraId="6CA09242" w14:textId="77777777" w:rsidR="00776A91" w:rsidRPr="003B3A65" w:rsidRDefault="00776A91" w:rsidP="00355B3F">
            <w:pPr>
              <w:spacing w:after="0" w:line="240" w:lineRule="auto"/>
              <w:rPr>
                <w:sz w:val="18"/>
                <w:szCs w:val="18"/>
              </w:rPr>
            </w:pPr>
            <w:r w:rsidRPr="003B3A65">
              <w:rPr>
                <w:sz w:val="18"/>
                <w:szCs w:val="18"/>
              </w:rPr>
              <w:t>3 раза в период</w:t>
            </w:r>
          </w:p>
        </w:tc>
        <w:tc>
          <w:tcPr>
            <w:tcW w:w="1362" w:type="dxa"/>
            <w:tcBorders>
              <w:top w:val="nil"/>
              <w:left w:val="nil"/>
              <w:bottom w:val="single" w:sz="8" w:space="0" w:color="000000"/>
              <w:right w:val="single" w:sz="8" w:space="0" w:color="000000"/>
            </w:tcBorders>
          </w:tcPr>
          <w:p w14:paraId="0C85F16F" w14:textId="77777777" w:rsidR="00776A91" w:rsidRPr="003B3A65" w:rsidRDefault="00776A91" w:rsidP="00355B3F">
            <w:pPr>
              <w:spacing w:after="0" w:line="240" w:lineRule="auto"/>
              <w:rPr>
                <w:sz w:val="18"/>
                <w:szCs w:val="18"/>
              </w:rPr>
            </w:pPr>
          </w:p>
        </w:tc>
      </w:tr>
      <w:tr w:rsidR="00776A91" w:rsidRPr="003B3A65" w14:paraId="6728A4E7" w14:textId="098BDF22"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1CA8E5FE"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168C1366" w14:textId="15E879EE" w:rsidR="00776A91" w:rsidRPr="003B3A65" w:rsidRDefault="00776A91" w:rsidP="00355B3F">
            <w:pPr>
              <w:spacing w:after="0" w:line="240" w:lineRule="auto"/>
              <w:rPr>
                <w:sz w:val="18"/>
                <w:szCs w:val="18"/>
              </w:rPr>
            </w:pPr>
            <w:r w:rsidRPr="003B3A65">
              <w:rPr>
                <w:sz w:val="18"/>
                <w:szCs w:val="18"/>
              </w:rPr>
              <w:t xml:space="preserve">- очистка </w:t>
            </w:r>
            <w:proofErr w:type="spellStart"/>
            <w:r w:rsidRPr="003B3A65">
              <w:rPr>
                <w:sz w:val="18"/>
                <w:szCs w:val="18"/>
              </w:rPr>
              <w:t>отмос</w:t>
            </w:r>
            <w:r w:rsidR="002A2A27">
              <w:rPr>
                <w:sz w:val="18"/>
                <w:szCs w:val="18"/>
              </w:rPr>
              <w:t>т</w:t>
            </w:r>
            <w:r w:rsidRPr="003B3A65">
              <w:rPr>
                <w:sz w:val="18"/>
                <w:szCs w:val="18"/>
              </w:rPr>
              <w:t>ки</w:t>
            </w:r>
            <w:proofErr w:type="spellEnd"/>
            <w:r w:rsidRPr="003B3A65">
              <w:rPr>
                <w:sz w:val="18"/>
                <w:szCs w:val="18"/>
              </w:rPr>
              <w:t xml:space="preserve"> дома от снега</w:t>
            </w:r>
          </w:p>
        </w:tc>
        <w:tc>
          <w:tcPr>
            <w:tcW w:w="2040" w:type="dxa"/>
            <w:tcBorders>
              <w:top w:val="nil"/>
              <w:left w:val="nil"/>
              <w:bottom w:val="single" w:sz="8" w:space="0" w:color="000000"/>
              <w:right w:val="single" w:sz="8" w:space="0" w:color="000000"/>
            </w:tcBorders>
            <w:shd w:val="clear" w:color="auto" w:fill="auto"/>
          </w:tcPr>
          <w:p w14:paraId="16D0E688" w14:textId="77777777" w:rsidR="00776A91" w:rsidRPr="003B3A65" w:rsidRDefault="00776A91" w:rsidP="00355B3F">
            <w:pPr>
              <w:spacing w:after="0" w:line="240" w:lineRule="auto"/>
              <w:rPr>
                <w:sz w:val="18"/>
                <w:szCs w:val="18"/>
              </w:rPr>
            </w:pPr>
            <w:r w:rsidRPr="003B3A65">
              <w:rPr>
                <w:sz w:val="18"/>
                <w:szCs w:val="18"/>
              </w:rPr>
              <w:t>по мере скопления</w:t>
            </w:r>
          </w:p>
        </w:tc>
        <w:tc>
          <w:tcPr>
            <w:tcW w:w="1362" w:type="dxa"/>
            <w:tcBorders>
              <w:top w:val="nil"/>
              <w:left w:val="nil"/>
              <w:bottom w:val="single" w:sz="8" w:space="0" w:color="000000"/>
              <w:right w:val="single" w:sz="8" w:space="0" w:color="000000"/>
            </w:tcBorders>
          </w:tcPr>
          <w:p w14:paraId="55FBCA7B" w14:textId="77777777" w:rsidR="00776A91" w:rsidRPr="003B3A65" w:rsidRDefault="00776A91" w:rsidP="00355B3F">
            <w:pPr>
              <w:spacing w:after="0" w:line="240" w:lineRule="auto"/>
              <w:rPr>
                <w:sz w:val="18"/>
                <w:szCs w:val="18"/>
              </w:rPr>
            </w:pPr>
          </w:p>
        </w:tc>
      </w:tr>
      <w:tr w:rsidR="00776A91" w:rsidRPr="003B3A65" w14:paraId="6240EE2B" w14:textId="3793B430"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1D4B2649" w14:textId="77777777" w:rsidR="00776A91" w:rsidRPr="003B3A65" w:rsidRDefault="00776A91" w:rsidP="00355B3F">
            <w:pPr>
              <w:spacing w:after="0" w:line="240" w:lineRule="auto"/>
              <w:rPr>
                <w:sz w:val="18"/>
                <w:szCs w:val="18"/>
              </w:rPr>
            </w:pPr>
            <w:r w:rsidRPr="003B3A65">
              <w:rPr>
                <w:sz w:val="18"/>
                <w:szCs w:val="18"/>
              </w:rPr>
              <w:t>1.5</w:t>
            </w:r>
          </w:p>
        </w:tc>
        <w:tc>
          <w:tcPr>
            <w:tcW w:w="6637" w:type="dxa"/>
            <w:tcBorders>
              <w:top w:val="nil"/>
              <w:left w:val="nil"/>
              <w:bottom w:val="single" w:sz="8" w:space="0" w:color="000000"/>
              <w:right w:val="single" w:sz="8" w:space="0" w:color="000000"/>
            </w:tcBorders>
            <w:shd w:val="clear" w:color="auto" w:fill="auto"/>
          </w:tcPr>
          <w:p w14:paraId="6708755D" w14:textId="77777777" w:rsidR="00776A91" w:rsidRPr="003B3A65" w:rsidRDefault="00776A91" w:rsidP="00355B3F">
            <w:pPr>
              <w:spacing w:after="0" w:line="240" w:lineRule="auto"/>
              <w:rPr>
                <w:b/>
                <w:bCs/>
                <w:sz w:val="18"/>
                <w:szCs w:val="18"/>
              </w:rPr>
            </w:pPr>
            <w:r w:rsidRPr="003B3A65">
              <w:rPr>
                <w:b/>
                <w:bCs/>
                <w:sz w:val="18"/>
                <w:szCs w:val="18"/>
              </w:rPr>
              <w:t>САНИТАРНОЕ СОДЕРЖАНИЕ КРОВЛИ</w:t>
            </w:r>
          </w:p>
        </w:tc>
        <w:tc>
          <w:tcPr>
            <w:tcW w:w="2040" w:type="dxa"/>
            <w:tcBorders>
              <w:top w:val="nil"/>
              <w:left w:val="nil"/>
              <w:bottom w:val="single" w:sz="8" w:space="0" w:color="000000"/>
              <w:right w:val="single" w:sz="8" w:space="0" w:color="000000"/>
            </w:tcBorders>
            <w:shd w:val="clear" w:color="auto" w:fill="auto"/>
          </w:tcPr>
          <w:p w14:paraId="4A8B6F7D" w14:textId="77777777" w:rsidR="00776A91" w:rsidRPr="003B3A65" w:rsidRDefault="00776A91" w:rsidP="00355B3F">
            <w:pPr>
              <w:spacing w:after="0" w:line="240" w:lineRule="auto"/>
              <w:jc w:val="right"/>
              <w:rPr>
                <w:b/>
                <w:bCs/>
                <w:sz w:val="18"/>
                <w:szCs w:val="18"/>
              </w:rPr>
            </w:pPr>
            <w:r w:rsidRPr="003B3A65">
              <w:rPr>
                <w:b/>
                <w:bCs/>
                <w:sz w:val="18"/>
                <w:szCs w:val="18"/>
              </w:rPr>
              <w:t>0,23</w:t>
            </w:r>
          </w:p>
        </w:tc>
        <w:tc>
          <w:tcPr>
            <w:tcW w:w="1362" w:type="dxa"/>
            <w:tcBorders>
              <w:top w:val="nil"/>
              <w:left w:val="nil"/>
              <w:bottom w:val="single" w:sz="8" w:space="0" w:color="000000"/>
              <w:right w:val="single" w:sz="8" w:space="0" w:color="000000"/>
            </w:tcBorders>
          </w:tcPr>
          <w:p w14:paraId="387477AB" w14:textId="77777777" w:rsidR="00776A91" w:rsidRPr="003B3A65" w:rsidRDefault="00776A91" w:rsidP="00355B3F">
            <w:pPr>
              <w:spacing w:after="0" w:line="240" w:lineRule="auto"/>
              <w:jc w:val="right"/>
              <w:rPr>
                <w:b/>
                <w:bCs/>
                <w:sz w:val="18"/>
                <w:szCs w:val="18"/>
              </w:rPr>
            </w:pPr>
          </w:p>
        </w:tc>
      </w:tr>
      <w:tr w:rsidR="00776A91" w:rsidRPr="003B3A65" w14:paraId="2866212D" w14:textId="671FB9FA"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6FFDC6B4"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75BCD47C" w14:textId="77777777" w:rsidR="00776A91" w:rsidRPr="003B3A65" w:rsidRDefault="00776A91" w:rsidP="00355B3F">
            <w:pPr>
              <w:spacing w:after="0" w:line="240" w:lineRule="auto"/>
              <w:rPr>
                <w:sz w:val="18"/>
                <w:szCs w:val="18"/>
              </w:rPr>
            </w:pPr>
            <w:r w:rsidRPr="003B3A65">
              <w:rPr>
                <w:sz w:val="18"/>
                <w:szCs w:val="18"/>
              </w:rPr>
              <w:t>- очистка кровли от мусора</w:t>
            </w:r>
          </w:p>
        </w:tc>
        <w:tc>
          <w:tcPr>
            <w:tcW w:w="2040" w:type="dxa"/>
            <w:tcBorders>
              <w:top w:val="nil"/>
              <w:left w:val="nil"/>
              <w:bottom w:val="single" w:sz="8" w:space="0" w:color="000000"/>
              <w:right w:val="single" w:sz="8" w:space="0" w:color="000000"/>
            </w:tcBorders>
            <w:shd w:val="clear" w:color="auto" w:fill="auto"/>
          </w:tcPr>
          <w:p w14:paraId="683084DE" w14:textId="77777777" w:rsidR="00776A91" w:rsidRPr="003B3A65" w:rsidRDefault="00776A91" w:rsidP="00355B3F">
            <w:pPr>
              <w:spacing w:after="0" w:line="240" w:lineRule="auto"/>
              <w:rPr>
                <w:sz w:val="18"/>
                <w:szCs w:val="18"/>
              </w:rPr>
            </w:pPr>
            <w:r w:rsidRPr="003B3A65">
              <w:rPr>
                <w:sz w:val="18"/>
                <w:szCs w:val="18"/>
              </w:rPr>
              <w:t>3 раза в год</w:t>
            </w:r>
          </w:p>
        </w:tc>
        <w:tc>
          <w:tcPr>
            <w:tcW w:w="1362" w:type="dxa"/>
            <w:tcBorders>
              <w:top w:val="nil"/>
              <w:left w:val="nil"/>
              <w:bottom w:val="single" w:sz="8" w:space="0" w:color="000000"/>
              <w:right w:val="single" w:sz="8" w:space="0" w:color="000000"/>
            </w:tcBorders>
          </w:tcPr>
          <w:p w14:paraId="472EAA60" w14:textId="77777777" w:rsidR="00776A91" w:rsidRPr="003B3A65" w:rsidRDefault="00776A91" w:rsidP="00355B3F">
            <w:pPr>
              <w:spacing w:after="0" w:line="240" w:lineRule="auto"/>
              <w:rPr>
                <w:sz w:val="18"/>
                <w:szCs w:val="18"/>
              </w:rPr>
            </w:pPr>
          </w:p>
        </w:tc>
      </w:tr>
      <w:tr w:rsidR="00776A91" w:rsidRPr="003B3A65" w14:paraId="066175F2" w14:textId="644AF6B2"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71137DBB"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13CB6C97" w14:textId="77777777" w:rsidR="00776A91" w:rsidRPr="003B3A65" w:rsidRDefault="00776A91" w:rsidP="00355B3F">
            <w:pPr>
              <w:spacing w:after="0" w:line="240" w:lineRule="auto"/>
              <w:rPr>
                <w:sz w:val="18"/>
                <w:szCs w:val="18"/>
              </w:rPr>
            </w:pPr>
            <w:r w:rsidRPr="003B3A65">
              <w:rPr>
                <w:sz w:val="18"/>
                <w:szCs w:val="18"/>
              </w:rPr>
              <w:t>- прочистка ливневой трубы</w:t>
            </w:r>
          </w:p>
        </w:tc>
        <w:tc>
          <w:tcPr>
            <w:tcW w:w="2040" w:type="dxa"/>
            <w:tcBorders>
              <w:top w:val="nil"/>
              <w:left w:val="nil"/>
              <w:bottom w:val="single" w:sz="8" w:space="0" w:color="000000"/>
              <w:right w:val="single" w:sz="8" w:space="0" w:color="000000"/>
            </w:tcBorders>
            <w:shd w:val="clear" w:color="auto" w:fill="auto"/>
          </w:tcPr>
          <w:p w14:paraId="7E11A7DB" w14:textId="77777777" w:rsidR="00776A91" w:rsidRPr="003B3A65" w:rsidRDefault="00776A91" w:rsidP="00355B3F">
            <w:pPr>
              <w:spacing w:after="0" w:line="240" w:lineRule="auto"/>
              <w:rPr>
                <w:sz w:val="18"/>
                <w:szCs w:val="18"/>
              </w:rPr>
            </w:pPr>
            <w:r w:rsidRPr="003B3A65">
              <w:rPr>
                <w:sz w:val="18"/>
                <w:szCs w:val="18"/>
              </w:rPr>
              <w:t>3 раза в год</w:t>
            </w:r>
          </w:p>
        </w:tc>
        <w:tc>
          <w:tcPr>
            <w:tcW w:w="1362" w:type="dxa"/>
            <w:tcBorders>
              <w:top w:val="nil"/>
              <w:left w:val="nil"/>
              <w:bottom w:val="single" w:sz="8" w:space="0" w:color="000000"/>
              <w:right w:val="single" w:sz="8" w:space="0" w:color="000000"/>
            </w:tcBorders>
          </w:tcPr>
          <w:p w14:paraId="2AE6F1FE" w14:textId="77777777" w:rsidR="00776A91" w:rsidRPr="003B3A65" w:rsidRDefault="00776A91" w:rsidP="00355B3F">
            <w:pPr>
              <w:spacing w:after="0" w:line="240" w:lineRule="auto"/>
              <w:rPr>
                <w:sz w:val="18"/>
                <w:szCs w:val="18"/>
              </w:rPr>
            </w:pPr>
          </w:p>
        </w:tc>
      </w:tr>
      <w:tr w:rsidR="00776A91" w:rsidRPr="003B3A65" w14:paraId="75D11051" w14:textId="78DE6341"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63F68247"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02F0D4EF" w14:textId="77777777" w:rsidR="00776A91" w:rsidRPr="003B3A65" w:rsidRDefault="00776A91" w:rsidP="00355B3F">
            <w:pPr>
              <w:spacing w:after="0" w:line="240" w:lineRule="auto"/>
              <w:rPr>
                <w:sz w:val="18"/>
                <w:szCs w:val="18"/>
              </w:rPr>
            </w:pPr>
            <w:r w:rsidRPr="003B3A65">
              <w:rPr>
                <w:sz w:val="18"/>
                <w:szCs w:val="18"/>
              </w:rPr>
              <w:t xml:space="preserve">- техническое обслуживание системы вентиляции </w:t>
            </w:r>
          </w:p>
        </w:tc>
        <w:tc>
          <w:tcPr>
            <w:tcW w:w="2040" w:type="dxa"/>
            <w:tcBorders>
              <w:top w:val="nil"/>
              <w:left w:val="nil"/>
              <w:bottom w:val="single" w:sz="8" w:space="0" w:color="000000"/>
              <w:right w:val="single" w:sz="8" w:space="0" w:color="000000"/>
            </w:tcBorders>
            <w:shd w:val="clear" w:color="auto" w:fill="auto"/>
          </w:tcPr>
          <w:p w14:paraId="6C2580F4"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0692A77B" w14:textId="77777777" w:rsidR="00776A91" w:rsidRPr="003B3A65" w:rsidRDefault="00776A91" w:rsidP="00355B3F">
            <w:pPr>
              <w:spacing w:after="0" w:line="240" w:lineRule="auto"/>
              <w:rPr>
                <w:sz w:val="18"/>
                <w:szCs w:val="18"/>
              </w:rPr>
            </w:pPr>
          </w:p>
        </w:tc>
      </w:tr>
      <w:tr w:rsidR="00776A91" w:rsidRPr="003B3A65" w14:paraId="6C7DDBBF" w14:textId="432FDEB1"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706BF81F"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791AB179" w14:textId="77777777" w:rsidR="00776A91" w:rsidRPr="003B3A65" w:rsidRDefault="00776A91" w:rsidP="00355B3F">
            <w:pPr>
              <w:spacing w:after="0" w:line="240" w:lineRule="auto"/>
              <w:rPr>
                <w:sz w:val="18"/>
                <w:szCs w:val="18"/>
              </w:rPr>
            </w:pPr>
            <w:r w:rsidRPr="003B3A65">
              <w:rPr>
                <w:sz w:val="18"/>
                <w:szCs w:val="18"/>
              </w:rPr>
              <w:t>- устранение засоров в вентиляционных каналах</w:t>
            </w:r>
          </w:p>
        </w:tc>
        <w:tc>
          <w:tcPr>
            <w:tcW w:w="2040" w:type="dxa"/>
            <w:tcBorders>
              <w:top w:val="nil"/>
              <w:left w:val="nil"/>
              <w:bottom w:val="single" w:sz="8" w:space="0" w:color="000000"/>
              <w:right w:val="single" w:sz="8" w:space="0" w:color="000000"/>
            </w:tcBorders>
            <w:shd w:val="clear" w:color="auto" w:fill="auto"/>
          </w:tcPr>
          <w:p w14:paraId="101764AC"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1E7F114E" w14:textId="77777777" w:rsidR="00776A91" w:rsidRPr="003B3A65" w:rsidRDefault="00776A91" w:rsidP="00355B3F">
            <w:pPr>
              <w:spacing w:after="0" w:line="240" w:lineRule="auto"/>
              <w:rPr>
                <w:sz w:val="18"/>
                <w:szCs w:val="18"/>
              </w:rPr>
            </w:pPr>
          </w:p>
        </w:tc>
      </w:tr>
      <w:tr w:rsidR="00776A91" w:rsidRPr="003B3A65" w14:paraId="3ACF0E36" w14:textId="0BC7B17C"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3364103F"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20CFFD0E" w14:textId="77777777" w:rsidR="00776A91" w:rsidRPr="003B3A65" w:rsidRDefault="00776A91" w:rsidP="00355B3F">
            <w:pPr>
              <w:spacing w:after="0" w:line="240" w:lineRule="auto"/>
              <w:rPr>
                <w:sz w:val="18"/>
                <w:szCs w:val="18"/>
              </w:rPr>
            </w:pPr>
            <w:r w:rsidRPr="003B3A65">
              <w:rPr>
                <w:sz w:val="18"/>
                <w:szCs w:val="18"/>
              </w:rPr>
              <w:t>- замена вытяжных решеток</w:t>
            </w:r>
          </w:p>
        </w:tc>
        <w:tc>
          <w:tcPr>
            <w:tcW w:w="2040" w:type="dxa"/>
            <w:tcBorders>
              <w:top w:val="nil"/>
              <w:left w:val="nil"/>
              <w:bottom w:val="single" w:sz="8" w:space="0" w:color="000000"/>
              <w:right w:val="single" w:sz="8" w:space="0" w:color="000000"/>
            </w:tcBorders>
            <w:shd w:val="clear" w:color="auto" w:fill="auto"/>
          </w:tcPr>
          <w:p w14:paraId="662BD674"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06F094DA" w14:textId="77777777" w:rsidR="00776A91" w:rsidRPr="003B3A65" w:rsidRDefault="00776A91" w:rsidP="00355B3F">
            <w:pPr>
              <w:spacing w:after="0" w:line="240" w:lineRule="auto"/>
              <w:rPr>
                <w:sz w:val="18"/>
                <w:szCs w:val="18"/>
              </w:rPr>
            </w:pPr>
          </w:p>
        </w:tc>
      </w:tr>
      <w:tr w:rsidR="00776A91" w:rsidRPr="003B3A65" w14:paraId="2C65873F" w14:textId="568B2884"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346100F0"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086DD06E" w14:textId="77777777" w:rsidR="00776A91" w:rsidRPr="003B3A65" w:rsidRDefault="00776A91" w:rsidP="00355B3F">
            <w:pPr>
              <w:spacing w:after="0" w:line="240" w:lineRule="auto"/>
              <w:rPr>
                <w:sz w:val="18"/>
                <w:szCs w:val="18"/>
              </w:rPr>
            </w:pPr>
            <w:r w:rsidRPr="003B3A65">
              <w:rPr>
                <w:sz w:val="18"/>
                <w:szCs w:val="18"/>
              </w:rPr>
              <w:t>- удаление снежного покрова на вентиляционными шахтами</w:t>
            </w:r>
          </w:p>
        </w:tc>
        <w:tc>
          <w:tcPr>
            <w:tcW w:w="2040" w:type="dxa"/>
            <w:tcBorders>
              <w:top w:val="nil"/>
              <w:left w:val="nil"/>
              <w:bottom w:val="single" w:sz="8" w:space="0" w:color="000000"/>
              <w:right w:val="single" w:sz="8" w:space="0" w:color="000000"/>
            </w:tcBorders>
            <w:shd w:val="clear" w:color="auto" w:fill="auto"/>
          </w:tcPr>
          <w:p w14:paraId="77E1CC3F" w14:textId="77777777" w:rsidR="00776A91" w:rsidRPr="003B3A65" w:rsidRDefault="00776A91" w:rsidP="00355B3F">
            <w:pPr>
              <w:spacing w:after="0" w:line="240" w:lineRule="auto"/>
              <w:rPr>
                <w:sz w:val="18"/>
                <w:szCs w:val="18"/>
              </w:rPr>
            </w:pPr>
            <w:r w:rsidRPr="003B3A65">
              <w:rPr>
                <w:sz w:val="18"/>
                <w:szCs w:val="18"/>
              </w:rPr>
              <w:t>по мере скопления</w:t>
            </w:r>
          </w:p>
        </w:tc>
        <w:tc>
          <w:tcPr>
            <w:tcW w:w="1362" w:type="dxa"/>
            <w:tcBorders>
              <w:top w:val="nil"/>
              <w:left w:val="nil"/>
              <w:bottom w:val="single" w:sz="8" w:space="0" w:color="000000"/>
              <w:right w:val="single" w:sz="8" w:space="0" w:color="000000"/>
            </w:tcBorders>
          </w:tcPr>
          <w:p w14:paraId="339E2812" w14:textId="77777777" w:rsidR="00776A91" w:rsidRPr="003B3A65" w:rsidRDefault="00776A91" w:rsidP="00355B3F">
            <w:pPr>
              <w:spacing w:after="0" w:line="240" w:lineRule="auto"/>
              <w:rPr>
                <w:sz w:val="18"/>
                <w:szCs w:val="18"/>
              </w:rPr>
            </w:pPr>
          </w:p>
        </w:tc>
      </w:tr>
      <w:tr w:rsidR="00776A91" w:rsidRPr="003B3A65" w14:paraId="0FAB70E6" w14:textId="55740564"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4E024730"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4871EB55" w14:textId="77777777" w:rsidR="00776A91" w:rsidRPr="003B3A65" w:rsidRDefault="00776A91" w:rsidP="00355B3F">
            <w:pPr>
              <w:spacing w:after="0" w:line="240" w:lineRule="auto"/>
              <w:rPr>
                <w:sz w:val="18"/>
                <w:szCs w:val="18"/>
              </w:rPr>
            </w:pPr>
            <w:r w:rsidRPr="003B3A65">
              <w:rPr>
                <w:sz w:val="18"/>
                <w:szCs w:val="18"/>
              </w:rPr>
              <w:t>- покраска решеток ливневых труб от коррозии</w:t>
            </w:r>
          </w:p>
        </w:tc>
        <w:tc>
          <w:tcPr>
            <w:tcW w:w="2040" w:type="dxa"/>
            <w:tcBorders>
              <w:top w:val="nil"/>
              <w:left w:val="nil"/>
              <w:bottom w:val="single" w:sz="8" w:space="0" w:color="000000"/>
              <w:right w:val="single" w:sz="8" w:space="0" w:color="000000"/>
            </w:tcBorders>
            <w:shd w:val="clear" w:color="auto" w:fill="auto"/>
          </w:tcPr>
          <w:p w14:paraId="555DEF20"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5EFFB8C6" w14:textId="77777777" w:rsidR="00776A91" w:rsidRPr="003B3A65" w:rsidRDefault="00776A91" w:rsidP="00355B3F">
            <w:pPr>
              <w:spacing w:after="0" w:line="240" w:lineRule="auto"/>
              <w:rPr>
                <w:sz w:val="18"/>
                <w:szCs w:val="18"/>
              </w:rPr>
            </w:pPr>
          </w:p>
        </w:tc>
      </w:tr>
      <w:tr w:rsidR="00776A91" w:rsidRPr="003B3A65" w14:paraId="3DB490A8" w14:textId="13606FE8"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3F16EBF7"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6D673659" w14:textId="77777777" w:rsidR="00776A91" w:rsidRPr="003B3A65" w:rsidRDefault="00776A91" w:rsidP="00355B3F">
            <w:pPr>
              <w:spacing w:after="0" w:line="240" w:lineRule="auto"/>
              <w:rPr>
                <w:sz w:val="18"/>
                <w:szCs w:val="18"/>
              </w:rPr>
            </w:pPr>
            <w:r w:rsidRPr="003B3A65">
              <w:rPr>
                <w:sz w:val="18"/>
                <w:szCs w:val="18"/>
              </w:rPr>
              <w:t>- тех. обслуживание канализационной вытяжной трубы</w:t>
            </w:r>
          </w:p>
        </w:tc>
        <w:tc>
          <w:tcPr>
            <w:tcW w:w="2040" w:type="dxa"/>
            <w:tcBorders>
              <w:top w:val="nil"/>
              <w:left w:val="nil"/>
              <w:bottom w:val="single" w:sz="8" w:space="0" w:color="000000"/>
              <w:right w:val="single" w:sz="8" w:space="0" w:color="000000"/>
            </w:tcBorders>
            <w:shd w:val="clear" w:color="auto" w:fill="auto"/>
          </w:tcPr>
          <w:p w14:paraId="2B9CE972" w14:textId="77777777" w:rsidR="00776A91" w:rsidRPr="003B3A65" w:rsidRDefault="00776A91" w:rsidP="00355B3F">
            <w:pPr>
              <w:spacing w:after="0" w:line="240" w:lineRule="auto"/>
              <w:rPr>
                <w:sz w:val="18"/>
                <w:szCs w:val="18"/>
              </w:rPr>
            </w:pPr>
            <w:r w:rsidRPr="003B3A65">
              <w:rPr>
                <w:sz w:val="18"/>
                <w:szCs w:val="18"/>
              </w:rPr>
              <w:t>2 раза в год</w:t>
            </w:r>
          </w:p>
        </w:tc>
        <w:tc>
          <w:tcPr>
            <w:tcW w:w="1362" w:type="dxa"/>
            <w:tcBorders>
              <w:top w:val="nil"/>
              <w:left w:val="nil"/>
              <w:bottom w:val="single" w:sz="8" w:space="0" w:color="000000"/>
              <w:right w:val="single" w:sz="8" w:space="0" w:color="000000"/>
            </w:tcBorders>
          </w:tcPr>
          <w:p w14:paraId="75B1C0F0" w14:textId="77777777" w:rsidR="00776A91" w:rsidRPr="003B3A65" w:rsidRDefault="00776A91" w:rsidP="00355B3F">
            <w:pPr>
              <w:spacing w:after="0" w:line="240" w:lineRule="auto"/>
              <w:rPr>
                <w:sz w:val="18"/>
                <w:szCs w:val="18"/>
              </w:rPr>
            </w:pPr>
          </w:p>
        </w:tc>
      </w:tr>
      <w:tr w:rsidR="00776A91" w:rsidRPr="003B3A65" w14:paraId="2ADF1D0E" w14:textId="3F43B717"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531E597E"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4E5C1628" w14:textId="77777777" w:rsidR="00776A91" w:rsidRPr="003B3A65" w:rsidRDefault="00776A91" w:rsidP="00355B3F">
            <w:pPr>
              <w:spacing w:after="0" w:line="240" w:lineRule="auto"/>
              <w:rPr>
                <w:b/>
                <w:bCs/>
                <w:sz w:val="18"/>
                <w:szCs w:val="18"/>
              </w:rPr>
            </w:pPr>
            <w:r w:rsidRPr="003B3A65">
              <w:rPr>
                <w:b/>
                <w:bCs/>
                <w:sz w:val="18"/>
                <w:szCs w:val="18"/>
              </w:rPr>
              <w:t xml:space="preserve">- </w:t>
            </w:r>
            <w:r w:rsidRPr="003B3A65">
              <w:rPr>
                <w:sz w:val="18"/>
                <w:szCs w:val="18"/>
              </w:rPr>
              <w:t>удаление свисающего снега с парапета</w:t>
            </w:r>
          </w:p>
        </w:tc>
        <w:tc>
          <w:tcPr>
            <w:tcW w:w="2040" w:type="dxa"/>
            <w:tcBorders>
              <w:top w:val="nil"/>
              <w:left w:val="nil"/>
              <w:bottom w:val="single" w:sz="8" w:space="0" w:color="000000"/>
              <w:right w:val="single" w:sz="8" w:space="0" w:color="000000"/>
            </w:tcBorders>
            <w:shd w:val="clear" w:color="auto" w:fill="auto"/>
          </w:tcPr>
          <w:p w14:paraId="3DCADF23" w14:textId="77777777" w:rsidR="00776A91" w:rsidRPr="003B3A65" w:rsidRDefault="00776A91" w:rsidP="00355B3F">
            <w:pPr>
              <w:spacing w:after="0" w:line="240" w:lineRule="auto"/>
              <w:rPr>
                <w:sz w:val="18"/>
                <w:szCs w:val="18"/>
              </w:rPr>
            </w:pPr>
            <w:r w:rsidRPr="003B3A65">
              <w:rPr>
                <w:sz w:val="18"/>
                <w:szCs w:val="18"/>
              </w:rPr>
              <w:t>2 раза в год</w:t>
            </w:r>
          </w:p>
        </w:tc>
        <w:tc>
          <w:tcPr>
            <w:tcW w:w="1362" w:type="dxa"/>
            <w:tcBorders>
              <w:top w:val="nil"/>
              <w:left w:val="nil"/>
              <w:bottom w:val="single" w:sz="8" w:space="0" w:color="000000"/>
              <w:right w:val="single" w:sz="8" w:space="0" w:color="000000"/>
            </w:tcBorders>
          </w:tcPr>
          <w:p w14:paraId="23D3C998" w14:textId="77777777" w:rsidR="00776A91" w:rsidRPr="003B3A65" w:rsidRDefault="00776A91" w:rsidP="00355B3F">
            <w:pPr>
              <w:spacing w:after="0" w:line="240" w:lineRule="auto"/>
              <w:rPr>
                <w:sz w:val="18"/>
                <w:szCs w:val="18"/>
              </w:rPr>
            </w:pPr>
          </w:p>
        </w:tc>
      </w:tr>
      <w:tr w:rsidR="00776A91" w:rsidRPr="003B3A65" w14:paraId="71E0C301" w14:textId="0EE996B3"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4C6A65AC" w14:textId="77777777" w:rsidR="00776A91" w:rsidRPr="003B3A65" w:rsidRDefault="00776A91" w:rsidP="00355B3F">
            <w:pPr>
              <w:spacing w:after="0" w:line="240" w:lineRule="auto"/>
              <w:rPr>
                <w:sz w:val="18"/>
                <w:szCs w:val="18"/>
              </w:rPr>
            </w:pPr>
            <w:r w:rsidRPr="003B3A65">
              <w:rPr>
                <w:sz w:val="18"/>
                <w:szCs w:val="18"/>
              </w:rPr>
              <w:t>1.6</w:t>
            </w:r>
          </w:p>
        </w:tc>
        <w:tc>
          <w:tcPr>
            <w:tcW w:w="6637" w:type="dxa"/>
            <w:tcBorders>
              <w:top w:val="nil"/>
              <w:left w:val="nil"/>
              <w:bottom w:val="single" w:sz="8" w:space="0" w:color="000000"/>
              <w:right w:val="single" w:sz="8" w:space="0" w:color="000000"/>
            </w:tcBorders>
            <w:shd w:val="clear" w:color="auto" w:fill="auto"/>
          </w:tcPr>
          <w:p w14:paraId="28CB4B2E" w14:textId="77777777" w:rsidR="00776A91" w:rsidRPr="003B3A65" w:rsidRDefault="00776A91" w:rsidP="00355B3F">
            <w:pPr>
              <w:spacing w:after="0" w:line="240" w:lineRule="auto"/>
              <w:rPr>
                <w:b/>
                <w:bCs/>
                <w:caps/>
                <w:sz w:val="18"/>
                <w:szCs w:val="18"/>
              </w:rPr>
            </w:pPr>
            <w:r w:rsidRPr="003B3A65">
              <w:rPr>
                <w:b/>
                <w:bCs/>
                <w:caps/>
                <w:sz w:val="18"/>
                <w:szCs w:val="18"/>
              </w:rPr>
              <w:t>Санитарное содержание подвала</w:t>
            </w:r>
          </w:p>
        </w:tc>
        <w:tc>
          <w:tcPr>
            <w:tcW w:w="2040" w:type="dxa"/>
            <w:tcBorders>
              <w:top w:val="nil"/>
              <w:left w:val="nil"/>
              <w:bottom w:val="single" w:sz="8" w:space="0" w:color="000000"/>
              <w:right w:val="single" w:sz="8" w:space="0" w:color="000000"/>
            </w:tcBorders>
            <w:shd w:val="clear" w:color="auto" w:fill="auto"/>
          </w:tcPr>
          <w:p w14:paraId="1A0FF96E" w14:textId="77777777" w:rsidR="00776A91" w:rsidRPr="003B3A65" w:rsidRDefault="00776A91" w:rsidP="00355B3F">
            <w:pPr>
              <w:spacing w:after="0" w:line="240" w:lineRule="auto"/>
              <w:jc w:val="right"/>
              <w:rPr>
                <w:b/>
                <w:bCs/>
                <w:sz w:val="18"/>
                <w:szCs w:val="18"/>
              </w:rPr>
            </w:pPr>
            <w:r w:rsidRPr="003B3A65">
              <w:rPr>
                <w:b/>
                <w:bCs/>
                <w:sz w:val="18"/>
                <w:szCs w:val="18"/>
              </w:rPr>
              <w:t>0,32</w:t>
            </w:r>
          </w:p>
        </w:tc>
        <w:tc>
          <w:tcPr>
            <w:tcW w:w="1362" w:type="dxa"/>
            <w:tcBorders>
              <w:top w:val="nil"/>
              <w:left w:val="nil"/>
              <w:bottom w:val="single" w:sz="8" w:space="0" w:color="000000"/>
              <w:right w:val="single" w:sz="8" w:space="0" w:color="000000"/>
            </w:tcBorders>
          </w:tcPr>
          <w:p w14:paraId="324719A2" w14:textId="77777777" w:rsidR="00776A91" w:rsidRPr="003B3A65" w:rsidRDefault="00776A91" w:rsidP="00355B3F">
            <w:pPr>
              <w:spacing w:after="0" w:line="240" w:lineRule="auto"/>
              <w:jc w:val="right"/>
              <w:rPr>
                <w:b/>
                <w:bCs/>
                <w:sz w:val="18"/>
                <w:szCs w:val="18"/>
              </w:rPr>
            </w:pPr>
          </w:p>
        </w:tc>
      </w:tr>
      <w:tr w:rsidR="00776A91" w:rsidRPr="003B3A65" w14:paraId="2DC7B078" w14:textId="6CAF3610"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56A5F998"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38651C5A" w14:textId="77777777" w:rsidR="00776A91" w:rsidRPr="003B3A65" w:rsidRDefault="00776A91" w:rsidP="00355B3F">
            <w:pPr>
              <w:spacing w:after="0" w:line="240" w:lineRule="auto"/>
              <w:rPr>
                <w:sz w:val="18"/>
                <w:szCs w:val="18"/>
              </w:rPr>
            </w:pPr>
            <w:r w:rsidRPr="003B3A65">
              <w:rPr>
                <w:sz w:val="18"/>
                <w:szCs w:val="18"/>
              </w:rPr>
              <w:t>- дератизация подвала</w:t>
            </w:r>
          </w:p>
        </w:tc>
        <w:tc>
          <w:tcPr>
            <w:tcW w:w="2040" w:type="dxa"/>
            <w:tcBorders>
              <w:top w:val="nil"/>
              <w:left w:val="nil"/>
              <w:bottom w:val="single" w:sz="8" w:space="0" w:color="000000"/>
              <w:right w:val="single" w:sz="8" w:space="0" w:color="000000"/>
            </w:tcBorders>
            <w:shd w:val="clear" w:color="auto" w:fill="auto"/>
          </w:tcPr>
          <w:p w14:paraId="19FD8443" w14:textId="77777777" w:rsidR="00776A91" w:rsidRPr="003B3A65" w:rsidRDefault="00776A91" w:rsidP="00355B3F">
            <w:pPr>
              <w:spacing w:after="0" w:line="240" w:lineRule="auto"/>
              <w:rPr>
                <w:sz w:val="18"/>
                <w:szCs w:val="18"/>
              </w:rPr>
            </w:pPr>
            <w:r w:rsidRPr="003B3A65">
              <w:rPr>
                <w:sz w:val="18"/>
                <w:szCs w:val="18"/>
              </w:rPr>
              <w:t>по договору</w:t>
            </w:r>
          </w:p>
        </w:tc>
        <w:tc>
          <w:tcPr>
            <w:tcW w:w="1362" w:type="dxa"/>
            <w:tcBorders>
              <w:top w:val="nil"/>
              <w:left w:val="nil"/>
              <w:bottom w:val="single" w:sz="8" w:space="0" w:color="000000"/>
              <w:right w:val="single" w:sz="8" w:space="0" w:color="000000"/>
            </w:tcBorders>
          </w:tcPr>
          <w:p w14:paraId="18B9F854" w14:textId="77777777" w:rsidR="00776A91" w:rsidRPr="003B3A65" w:rsidRDefault="00776A91" w:rsidP="00355B3F">
            <w:pPr>
              <w:spacing w:after="0" w:line="240" w:lineRule="auto"/>
              <w:rPr>
                <w:sz w:val="18"/>
                <w:szCs w:val="18"/>
              </w:rPr>
            </w:pPr>
          </w:p>
        </w:tc>
      </w:tr>
      <w:tr w:rsidR="00776A91" w:rsidRPr="003B3A65" w14:paraId="1C386CB0" w14:textId="31787360"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60C9B2EC"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34E204F1" w14:textId="77777777" w:rsidR="00776A91" w:rsidRPr="003B3A65" w:rsidRDefault="00776A91" w:rsidP="00355B3F">
            <w:pPr>
              <w:spacing w:after="0" w:line="240" w:lineRule="auto"/>
              <w:rPr>
                <w:sz w:val="18"/>
                <w:szCs w:val="18"/>
              </w:rPr>
            </w:pPr>
            <w:r w:rsidRPr="003B3A65">
              <w:rPr>
                <w:sz w:val="18"/>
                <w:szCs w:val="18"/>
              </w:rPr>
              <w:t xml:space="preserve">- уборка </w:t>
            </w:r>
          </w:p>
        </w:tc>
        <w:tc>
          <w:tcPr>
            <w:tcW w:w="2040" w:type="dxa"/>
            <w:tcBorders>
              <w:top w:val="nil"/>
              <w:left w:val="nil"/>
              <w:bottom w:val="single" w:sz="8" w:space="0" w:color="000000"/>
              <w:right w:val="single" w:sz="8" w:space="0" w:color="000000"/>
            </w:tcBorders>
            <w:shd w:val="clear" w:color="auto" w:fill="auto"/>
          </w:tcPr>
          <w:p w14:paraId="5DE45908" w14:textId="77777777" w:rsidR="00776A91" w:rsidRPr="003B3A65" w:rsidRDefault="00776A91" w:rsidP="00355B3F">
            <w:pPr>
              <w:spacing w:after="0" w:line="240" w:lineRule="auto"/>
              <w:rPr>
                <w:sz w:val="18"/>
                <w:szCs w:val="18"/>
              </w:rPr>
            </w:pPr>
            <w:r w:rsidRPr="003B3A65">
              <w:rPr>
                <w:sz w:val="18"/>
                <w:szCs w:val="18"/>
              </w:rPr>
              <w:t>1 раз в месяц</w:t>
            </w:r>
          </w:p>
        </w:tc>
        <w:tc>
          <w:tcPr>
            <w:tcW w:w="1362" w:type="dxa"/>
            <w:tcBorders>
              <w:top w:val="nil"/>
              <w:left w:val="nil"/>
              <w:bottom w:val="single" w:sz="8" w:space="0" w:color="000000"/>
              <w:right w:val="single" w:sz="8" w:space="0" w:color="000000"/>
            </w:tcBorders>
          </w:tcPr>
          <w:p w14:paraId="74EF00F0" w14:textId="77777777" w:rsidR="00776A91" w:rsidRPr="003B3A65" w:rsidRDefault="00776A91" w:rsidP="00355B3F">
            <w:pPr>
              <w:spacing w:after="0" w:line="240" w:lineRule="auto"/>
              <w:rPr>
                <w:sz w:val="18"/>
                <w:szCs w:val="18"/>
              </w:rPr>
            </w:pPr>
          </w:p>
        </w:tc>
      </w:tr>
      <w:tr w:rsidR="00776A91" w:rsidRPr="003B3A65" w14:paraId="20CAC882" w14:textId="1003F9F1"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3BAE5B2D" w14:textId="77777777" w:rsidR="00776A91" w:rsidRPr="003B3A65" w:rsidRDefault="00776A91" w:rsidP="00355B3F">
            <w:pPr>
              <w:spacing w:after="0" w:line="240" w:lineRule="auto"/>
              <w:rPr>
                <w:sz w:val="18"/>
                <w:szCs w:val="18"/>
              </w:rPr>
            </w:pPr>
            <w:r w:rsidRPr="003B3A65">
              <w:rPr>
                <w:sz w:val="18"/>
                <w:szCs w:val="18"/>
              </w:rPr>
              <w:t>1.7</w:t>
            </w:r>
          </w:p>
        </w:tc>
        <w:tc>
          <w:tcPr>
            <w:tcW w:w="6637" w:type="dxa"/>
            <w:tcBorders>
              <w:top w:val="nil"/>
              <w:left w:val="nil"/>
              <w:bottom w:val="single" w:sz="8" w:space="0" w:color="000000"/>
              <w:right w:val="single" w:sz="8" w:space="0" w:color="000000"/>
            </w:tcBorders>
            <w:shd w:val="clear" w:color="auto" w:fill="auto"/>
          </w:tcPr>
          <w:p w14:paraId="2AECB2E1" w14:textId="77777777" w:rsidR="00776A91" w:rsidRPr="003B3A65" w:rsidRDefault="00776A91" w:rsidP="00355B3F">
            <w:pPr>
              <w:spacing w:after="0" w:line="240" w:lineRule="auto"/>
              <w:rPr>
                <w:b/>
                <w:bCs/>
                <w:sz w:val="18"/>
                <w:szCs w:val="18"/>
              </w:rPr>
            </w:pPr>
            <w:r w:rsidRPr="003B3A65">
              <w:rPr>
                <w:b/>
                <w:bCs/>
                <w:sz w:val="18"/>
                <w:szCs w:val="18"/>
              </w:rPr>
              <w:t>ОБСЛУЖИВАНИЕ СИСТЕМЫ ОТОПЛЕНИЯ</w:t>
            </w:r>
          </w:p>
        </w:tc>
        <w:tc>
          <w:tcPr>
            <w:tcW w:w="2040" w:type="dxa"/>
            <w:tcBorders>
              <w:top w:val="nil"/>
              <w:left w:val="nil"/>
              <w:bottom w:val="single" w:sz="8" w:space="0" w:color="000000"/>
              <w:right w:val="single" w:sz="8" w:space="0" w:color="000000"/>
            </w:tcBorders>
            <w:shd w:val="clear" w:color="auto" w:fill="auto"/>
          </w:tcPr>
          <w:p w14:paraId="559719EF" w14:textId="77777777" w:rsidR="00776A91" w:rsidRPr="003B3A65" w:rsidRDefault="00776A91" w:rsidP="00355B3F">
            <w:pPr>
              <w:spacing w:after="0" w:line="240" w:lineRule="auto"/>
              <w:jc w:val="right"/>
              <w:rPr>
                <w:b/>
                <w:bCs/>
                <w:sz w:val="18"/>
                <w:szCs w:val="18"/>
              </w:rPr>
            </w:pPr>
            <w:r w:rsidRPr="003B3A65">
              <w:rPr>
                <w:b/>
                <w:bCs/>
                <w:sz w:val="18"/>
                <w:szCs w:val="18"/>
              </w:rPr>
              <w:t>3,21</w:t>
            </w:r>
          </w:p>
        </w:tc>
        <w:tc>
          <w:tcPr>
            <w:tcW w:w="1362" w:type="dxa"/>
            <w:tcBorders>
              <w:top w:val="nil"/>
              <w:left w:val="nil"/>
              <w:bottom w:val="single" w:sz="8" w:space="0" w:color="000000"/>
              <w:right w:val="single" w:sz="8" w:space="0" w:color="000000"/>
            </w:tcBorders>
          </w:tcPr>
          <w:p w14:paraId="039844AF" w14:textId="77777777" w:rsidR="00776A91" w:rsidRPr="003B3A65" w:rsidRDefault="00776A91" w:rsidP="00355B3F">
            <w:pPr>
              <w:spacing w:after="0" w:line="240" w:lineRule="auto"/>
              <w:jc w:val="right"/>
              <w:rPr>
                <w:b/>
                <w:bCs/>
                <w:sz w:val="18"/>
                <w:szCs w:val="18"/>
              </w:rPr>
            </w:pPr>
          </w:p>
        </w:tc>
      </w:tr>
      <w:tr w:rsidR="00776A91" w:rsidRPr="003B3A65" w14:paraId="415B742E" w14:textId="038F8E8C"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1E7ADF2C"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6AD05A72" w14:textId="77777777" w:rsidR="00776A91" w:rsidRPr="003B3A65" w:rsidRDefault="00776A91" w:rsidP="00355B3F">
            <w:pPr>
              <w:spacing w:after="0" w:line="240" w:lineRule="auto"/>
              <w:rPr>
                <w:sz w:val="18"/>
                <w:szCs w:val="18"/>
              </w:rPr>
            </w:pPr>
            <w:r w:rsidRPr="003B3A65">
              <w:rPr>
                <w:sz w:val="18"/>
                <w:szCs w:val="18"/>
              </w:rPr>
              <w:t xml:space="preserve">- промывка системы отопления </w:t>
            </w:r>
          </w:p>
        </w:tc>
        <w:tc>
          <w:tcPr>
            <w:tcW w:w="2040" w:type="dxa"/>
            <w:tcBorders>
              <w:top w:val="nil"/>
              <w:left w:val="nil"/>
              <w:bottom w:val="single" w:sz="8" w:space="0" w:color="000000"/>
              <w:right w:val="single" w:sz="8" w:space="0" w:color="000000"/>
            </w:tcBorders>
            <w:shd w:val="clear" w:color="auto" w:fill="auto"/>
          </w:tcPr>
          <w:p w14:paraId="562AC1D9"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355C4157" w14:textId="77777777" w:rsidR="00776A91" w:rsidRPr="003B3A65" w:rsidRDefault="00776A91" w:rsidP="00355B3F">
            <w:pPr>
              <w:spacing w:after="0" w:line="240" w:lineRule="auto"/>
              <w:rPr>
                <w:sz w:val="18"/>
                <w:szCs w:val="18"/>
              </w:rPr>
            </w:pPr>
          </w:p>
        </w:tc>
      </w:tr>
      <w:tr w:rsidR="00776A91" w:rsidRPr="003B3A65" w14:paraId="1F753918" w14:textId="2F436E17"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6C84D416"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3EC945DB" w14:textId="77777777" w:rsidR="00776A91" w:rsidRPr="003B3A65" w:rsidRDefault="00776A91" w:rsidP="00355B3F">
            <w:pPr>
              <w:spacing w:after="0" w:line="240" w:lineRule="auto"/>
              <w:rPr>
                <w:sz w:val="18"/>
                <w:szCs w:val="18"/>
              </w:rPr>
            </w:pPr>
            <w:r w:rsidRPr="003B3A65">
              <w:rPr>
                <w:sz w:val="18"/>
                <w:szCs w:val="18"/>
              </w:rPr>
              <w:t>- гидравлические испытания системы отопления</w:t>
            </w:r>
          </w:p>
        </w:tc>
        <w:tc>
          <w:tcPr>
            <w:tcW w:w="2040" w:type="dxa"/>
            <w:tcBorders>
              <w:top w:val="nil"/>
              <w:left w:val="nil"/>
              <w:bottom w:val="single" w:sz="8" w:space="0" w:color="000000"/>
              <w:right w:val="single" w:sz="8" w:space="0" w:color="000000"/>
            </w:tcBorders>
            <w:shd w:val="clear" w:color="auto" w:fill="auto"/>
          </w:tcPr>
          <w:p w14:paraId="4A89B1C2"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48E326C5" w14:textId="77777777" w:rsidR="00776A91" w:rsidRPr="003B3A65" w:rsidRDefault="00776A91" w:rsidP="00355B3F">
            <w:pPr>
              <w:spacing w:after="0" w:line="240" w:lineRule="auto"/>
              <w:rPr>
                <w:sz w:val="18"/>
                <w:szCs w:val="18"/>
              </w:rPr>
            </w:pPr>
          </w:p>
        </w:tc>
      </w:tr>
      <w:tr w:rsidR="00776A91" w:rsidRPr="003B3A65" w14:paraId="4FDAEA76" w14:textId="4D53392B"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6F1C0A7C"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21CB1CCD" w14:textId="77777777" w:rsidR="00776A91" w:rsidRPr="003B3A65" w:rsidRDefault="00776A91" w:rsidP="00355B3F">
            <w:pPr>
              <w:spacing w:after="0" w:line="240" w:lineRule="auto"/>
              <w:rPr>
                <w:sz w:val="18"/>
                <w:szCs w:val="18"/>
              </w:rPr>
            </w:pPr>
            <w:r w:rsidRPr="003B3A65">
              <w:rPr>
                <w:sz w:val="18"/>
                <w:szCs w:val="18"/>
              </w:rPr>
              <w:t>- консервация системы центрального отопления</w:t>
            </w:r>
          </w:p>
        </w:tc>
        <w:tc>
          <w:tcPr>
            <w:tcW w:w="2040" w:type="dxa"/>
            <w:tcBorders>
              <w:top w:val="nil"/>
              <w:left w:val="nil"/>
              <w:bottom w:val="single" w:sz="8" w:space="0" w:color="000000"/>
              <w:right w:val="single" w:sz="8" w:space="0" w:color="000000"/>
            </w:tcBorders>
            <w:shd w:val="clear" w:color="auto" w:fill="auto"/>
          </w:tcPr>
          <w:p w14:paraId="081CB1BA"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0CC50C27" w14:textId="77777777" w:rsidR="00776A91" w:rsidRPr="003B3A65" w:rsidRDefault="00776A91" w:rsidP="00355B3F">
            <w:pPr>
              <w:spacing w:after="0" w:line="240" w:lineRule="auto"/>
              <w:rPr>
                <w:sz w:val="18"/>
                <w:szCs w:val="18"/>
              </w:rPr>
            </w:pPr>
          </w:p>
        </w:tc>
      </w:tr>
      <w:tr w:rsidR="00776A91" w:rsidRPr="003B3A65" w14:paraId="22FEFCCA" w14:textId="7E6FEC5C"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1C618C0F"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6546D119" w14:textId="77777777" w:rsidR="00776A91" w:rsidRPr="003B3A65" w:rsidRDefault="00776A91" w:rsidP="00355B3F">
            <w:pPr>
              <w:spacing w:after="0" w:line="240" w:lineRule="auto"/>
              <w:rPr>
                <w:sz w:val="18"/>
                <w:szCs w:val="18"/>
              </w:rPr>
            </w:pPr>
            <w:r w:rsidRPr="003B3A65">
              <w:rPr>
                <w:sz w:val="18"/>
                <w:szCs w:val="18"/>
              </w:rPr>
              <w:t>- проверка состояния трубопроводов системы отопления</w:t>
            </w:r>
          </w:p>
        </w:tc>
        <w:tc>
          <w:tcPr>
            <w:tcW w:w="2040" w:type="dxa"/>
            <w:tcBorders>
              <w:top w:val="nil"/>
              <w:left w:val="nil"/>
              <w:bottom w:val="single" w:sz="8" w:space="0" w:color="000000"/>
              <w:right w:val="single" w:sz="8" w:space="0" w:color="000000"/>
            </w:tcBorders>
            <w:shd w:val="clear" w:color="auto" w:fill="auto"/>
          </w:tcPr>
          <w:p w14:paraId="68D08804"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26CB8E78" w14:textId="77777777" w:rsidR="00776A91" w:rsidRPr="003B3A65" w:rsidRDefault="00776A91" w:rsidP="00355B3F">
            <w:pPr>
              <w:spacing w:after="0" w:line="240" w:lineRule="auto"/>
              <w:rPr>
                <w:sz w:val="18"/>
                <w:szCs w:val="18"/>
              </w:rPr>
            </w:pPr>
          </w:p>
        </w:tc>
      </w:tr>
      <w:tr w:rsidR="00776A91" w:rsidRPr="003B3A65" w14:paraId="665891DE" w14:textId="6A254D9C" w:rsidTr="00776A91">
        <w:trPr>
          <w:trHeight w:val="495"/>
        </w:trPr>
        <w:tc>
          <w:tcPr>
            <w:tcW w:w="735" w:type="dxa"/>
            <w:tcBorders>
              <w:top w:val="nil"/>
              <w:left w:val="single" w:sz="8" w:space="0" w:color="000000"/>
              <w:bottom w:val="single" w:sz="8" w:space="0" w:color="000000"/>
              <w:right w:val="single" w:sz="8" w:space="0" w:color="000000"/>
            </w:tcBorders>
            <w:shd w:val="clear" w:color="auto" w:fill="auto"/>
          </w:tcPr>
          <w:p w14:paraId="2B34841C"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18BCFEE4" w14:textId="77777777" w:rsidR="00776A91" w:rsidRPr="003B3A65" w:rsidRDefault="00776A91" w:rsidP="00355B3F">
            <w:pPr>
              <w:spacing w:after="0" w:line="240" w:lineRule="auto"/>
              <w:rPr>
                <w:sz w:val="18"/>
                <w:szCs w:val="18"/>
              </w:rPr>
            </w:pPr>
            <w:r w:rsidRPr="003B3A65">
              <w:rPr>
                <w:sz w:val="18"/>
                <w:szCs w:val="18"/>
              </w:rPr>
              <w:t>- проверка состояния запорно-регулирующей арматуры системы отопления в тепловом узле</w:t>
            </w:r>
          </w:p>
        </w:tc>
        <w:tc>
          <w:tcPr>
            <w:tcW w:w="2040" w:type="dxa"/>
            <w:tcBorders>
              <w:top w:val="nil"/>
              <w:left w:val="nil"/>
              <w:bottom w:val="single" w:sz="8" w:space="0" w:color="000000"/>
              <w:right w:val="single" w:sz="8" w:space="0" w:color="000000"/>
            </w:tcBorders>
            <w:shd w:val="clear" w:color="auto" w:fill="auto"/>
          </w:tcPr>
          <w:p w14:paraId="258B26B4"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341F4678" w14:textId="77777777" w:rsidR="00776A91" w:rsidRPr="003B3A65" w:rsidRDefault="00776A91" w:rsidP="00355B3F">
            <w:pPr>
              <w:spacing w:after="0" w:line="240" w:lineRule="auto"/>
              <w:rPr>
                <w:sz w:val="18"/>
                <w:szCs w:val="18"/>
              </w:rPr>
            </w:pPr>
          </w:p>
        </w:tc>
      </w:tr>
      <w:tr w:rsidR="00776A91" w:rsidRPr="003B3A65" w14:paraId="55A23638" w14:textId="2EDF398B"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6EE0E09D"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4415E79D" w14:textId="77777777" w:rsidR="00776A91" w:rsidRPr="003B3A65" w:rsidRDefault="00776A91" w:rsidP="00355B3F">
            <w:pPr>
              <w:spacing w:after="0" w:line="240" w:lineRule="auto"/>
              <w:rPr>
                <w:sz w:val="18"/>
                <w:szCs w:val="18"/>
              </w:rPr>
            </w:pPr>
            <w:r w:rsidRPr="003B3A65">
              <w:rPr>
                <w:sz w:val="18"/>
                <w:szCs w:val="18"/>
              </w:rPr>
              <w:t>- проверка состояния отопительных приборов в МОП</w:t>
            </w:r>
          </w:p>
        </w:tc>
        <w:tc>
          <w:tcPr>
            <w:tcW w:w="2040" w:type="dxa"/>
            <w:tcBorders>
              <w:top w:val="nil"/>
              <w:left w:val="nil"/>
              <w:bottom w:val="single" w:sz="8" w:space="0" w:color="000000"/>
              <w:right w:val="single" w:sz="8" w:space="0" w:color="000000"/>
            </w:tcBorders>
            <w:shd w:val="clear" w:color="auto" w:fill="auto"/>
          </w:tcPr>
          <w:p w14:paraId="17634030"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44AF5C11" w14:textId="77777777" w:rsidR="00776A91" w:rsidRPr="003B3A65" w:rsidRDefault="00776A91" w:rsidP="00355B3F">
            <w:pPr>
              <w:spacing w:after="0" w:line="240" w:lineRule="auto"/>
              <w:rPr>
                <w:sz w:val="18"/>
                <w:szCs w:val="18"/>
              </w:rPr>
            </w:pPr>
          </w:p>
        </w:tc>
      </w:tr>
      <w:tr w:rsidR="00776A91" w:rsidRPr="003B3A65" w14:paraId="43F0EDFA" w14:textId="166BD876"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4B06F8CE"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6583D757" w14:textId="77777777" w:rsidR="00776A91" w:rsidRPr="003B3A65" w:rsidRDefault="00776A91" w:rsidP="00355B3F">
            <w:pPr>
              <w:spacing w:after="0" w:line="240" w:lineRule="auto"/>
              <w:rPr>
                <w:sz w:val="18"/>
                <w:szCs w:val="18"/>
              </w:rPr>
            </w:pPr>
            <w:r w:rsidRPr="003B3A65">
              <w:rPr>
                <w:sz w:val="18"/>
                <w:szCs w:val="18"/>
              </w:rPr>
              <w:t>- тех. осмотр трубопровода на исправность изоляции</w:t>
            </w:r>
          </w:p>
        </w:tc>
        <w:tc>
          <w:tcPr>
            <w:tcW w:w="2040" w:type="dxa"/>
            <w:tcBorders>
              <w:top w:val="nil"/>
              <w:left w:val="nil"/>
              <w:bottom w:val="single" w:sz="8" w:space="0" w:color="000000"/>
              <w:right w:val="single" w:sz="8" w:space="0" w:color="000000"/>
            </w:tcBorders>
            <w:shd w:val="clear" w:color="auto" w:fill="auto"/>
          </w:tcPr>
          <w:p w14:paraId="0DE92303"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425BEA01" w14:textId="77777777" w:rsidR="00776A91" w:rsidRPr="003B3A65" w:rsidRDefault="00776A91" w:rsidP="00355B3F">
            <w:pPr>
              <w:spacing w:after="0" w:line="240" w:lineRule="auto"/>
              <w:rPr>
                <w:sz w:val="18"/>
                <w:szCs w:val="18"/>
              </w:rPr>
            </w:pPr>
          </w:p>
        </w:tc>
      </w:tr>
      <w:tr w:rsidR="00776A91" w:rsidRPr="003B3A65" w14:paraId="3F56C6F6" w14:textId="5B2CF89C"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0CE65907"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7BF226C6" w14:textId="77777777" w:rsidR="00776A91" w:rsidRPr="003B3A65" w:rsidRDefault="00776A91" w:rsidP="00355B3F">
            <w:pPr>
              <w:spacing w:after="0" w:line="240" w:lineRule="auto"/>
              <w:rPr>
                <w:sz w:val="18"/>
                <w:szCs w:val="18"/>
              </w:rPr>
            </w:pPr>
            <w:r w:rsidRPr="003B3A65">
              <w:rPr>
                <w:sz w:val="18"/>
                <w:szCs w:val="18"/>
              </w:rPr>
              <w:t>-притирка запорной арматуры с набивкой сальников</w:t>
            </w:r>
          </w:p>
        </w:tc>
        <w:tc>
          <w:tcPr>
            <w:tcW w:w="2040" w:type="dxa"/>
            <w:tcBorders>
              <w:top w:val="nil"/>
              <w:left w:val="nil"/>
              <w:bottom w:val="single" w:sz="8" w:space="0" w:color="000000"/>
              <w:right w:val="single" w:sz="8" w:space="0" w:color="000000"/>
            </w:tcBorders>
            <w:shd w:val="clear" w:color="auto" w:fill="auto"/>
          </w:tcPr>
          <w:p w14:paraId="13C673D7"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674A671D" w14:textId="77777777" w:rsidR="00776A91" w:rsidRPr="003B3A65" w:rsidRDefault="00776A91" w:rsidP="00355B3F">
            <w:pPr>
              <w:spacing w:after="0" w:line="240" w:lineRule="auto"/>
              <w:rPr>
                <w:sz w:val="18"/>
                <w:szCs w:val="18"/>
              </w:rPr>
            </w:pPr>
          </w:p>
        </w:tc>
      </w:tr>
      <w:tr w:rsidR="00776A91" w:rsidRPr="003B3A65" w14:paraId="57FDC194" w14:textId="2C62B9B3"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7F1BAC9F"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63BA471F" w14:textId="77777777" w:rsidR="00776A91" w:rsidRPr="003B3A65" w:rsidRDefault="00776A91" w:rsidP="00355B3F">
            <w:pPr>
              <w:spacing w:after="0" w:line="240" w:lineRule="auto"/>
              <w:rPr>
                <w:sz w:val="18"/>
                <w:szCs w:val="18"/>
              </w:rPr>
            </w:pPr>
            <w:r w:rsidRPr="003B3A65">
              <w:rPr>
                <w:sz w:val="18"/>
                <w:szCs w:val="18"/>
              </w:rPr>
              <w:t>-ликвидация воздушных пробок в стояках отопления</w:t>
            </w:r>
          </w:p>
        </w:tc>
        <w:tc>
          <w:tcPr>
            <w:tcW w:w="2040" w:type="dxa"/>
            <w:tcBorders>
              <w:top w:val="nil"/>
              <w:left w:val="nil"/>
              <w:bottom w:val="single" w:sz="8" w:space="0" w:color="000000"/>
              <w:right w:val="single" w:sz="8" w:space="0" w:color="000000"/>
            </w:tcBorders>
            <w:shd w:val="clear" w:color="auto" w:fill="auto"/>
          </w:tcPr>
          <w:p w14:paraId="7C4757BC"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627ACCA9" w14:textId="77777777" w:rsidR="00776A91" w:rsidRPr="003B3A65" w:rsidRDefault="00776A91" w:rsidP="00355B3F">
            <w:pPr>
              <w:spacing w:after="0" w:line="240" w:lineRule="auto"/>
              <w:rPr>
                <w:sz w:val="18"/>
                <w:szCs w:val="18"/>
              </w:rPr>
            </w:pPr>
          </w:p>
        </w:tc>
      </w:tr>
      <w:tr w:rsidR="00776A91" w:rsidRPr="003B3A65" w14:paraId="3626380C" w14:textId="1C0A57EC"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3CF83564"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19250304" w14:textId="77777777" w:rsidR="00776A91" w:rsidRPr="003B3A65" w:rsidRDefault="00776A91" w:rsidP="00355B3F">
            <w:pPr>
              <w:spacing w:after="0" w:line="240" w:lineRule="auto"/>
              <w:rPr>
                <w:sz w:val="18"/>
                <w:szCs w:val="18"/>
              </w:rPr>
            </w:pPr>
            <w:r w:rsidRPr="003B3A65">
              <w:rPr>
                <w:sz w:val="18"/>
                <w:szCs w:val="18"/>
              </w:rPr>
              <w:t>- регулировка и наладка систем центрального отопления</w:t>
            </w:r>
          </w:p>
        </w:tc>
        <w:tc>
          <w:tcPr>
            <w:tcW w:w="2040" w:type="dxa"/>
            <w:tcBorders>
              <w:top w:val="nil"/>
              <w:left w:val="nil"/>
              <w:bottom w:val="single" w:sz="8" w:space="0" w:color="000000"/>
              <w:right w:val="single" w:sz="8" w:space="0" w:color="000000"/>
            </w:tcBorders>
            <w:shd w:val="clear" w:color="auto" w:fill="auto"/>
          </w:tcPr>
          <w:p w14:paraId="3BF16115"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53DBBB1F" w14:textId="77777777" w:rsidR="00776A91" w:rsidRPr="003B3A65" w:rsidRDefault="00776A91" w:rsidP="00355B3F">
            <w:pPr>
              <w:spacing w:after="0" w:line="240" w:lineRule="auto"/>
              <w:rPr>
                <w:sz w:val="18"/>
                <w:szCs w:val="18"/>
              </w:rPr>
            </w:pPr>
          </w:p>
        </w:tc>
      </w:tr>
      <w:tr w:rsidR="00776A91" w:rsidRPr="003B3A65" w14:paraId="3BD411A3" w14:textId="2FA66B8E" w:rsidTr="00776A91">
        <w:trPr>
          <w:trHeight w:val="495"/>
        </w:trPr>
        <w:tc>
          <w:tcPr>
            <w:tcW w:w="735" w:type="dxa"/>
            <w:tcBorders>
              <w:top w:val="nil"/>
              <w:left w:val="single" w:sz="8" w:space="0" w:color="000000"/>
              <w:bottom w:val="single" w:sz="8" w:space="0" w:color="000000"/>
              <w:right w:val="single" w:sz="8" w:space="0" w:color="000000"/>
            </w:tcBorders>
            <w:shd w:val="clear" w:color="auto" w:fill="auto"/>
          </w:tcPr>
          <w:p w14:paraId="734100E5"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1FCC378C" w14:textId="77777777" w:rsidR="00776A91" w:rsidRPr="003B3A65" w:rsidRDefault="00776A91" w:rsidP="00355B3F">
            <w:pPr>
              <w:spacing w:after="0" w:line="240" w:lineRule="auto"/>
              <w:rPr>
                <w:sz w:val="18"/>
                <w:szCs w:val="18"/>
              </w:rPr>
            </w:pPr>
            <w:r w:rsidRPr="003B3A65">
              <w:rPr>
                <w:sz w:val="18"/>
                <w:szCs w:val="18"/>
              </w:rPr>
              <w:t>- регулировка и наладка систем автоматического управления инженерным оборудованием системы отопления в Т.У.</w:t>
            </w:r>
          </w:p>
        </w:tc>
        <w:tc>
          <w:tcPr>
            <w:tcW w:w="2040" w:type="dxa"/>
            <w:tcBorders>
              <w:top w:val="nil"/>
              <w:left w:val="nil"/>
              <w:bottom w:val="single" w:sz="8" w:space="0" w:color="000000"/>
              <w:right w:val="single" w:sz="8" w:space="0" w:color="000000"/>
            </w:tcBorders>
            <w:shd w:val="clear" w:color="auto" w:fill="auto"/>
          </w:tcPr>
          <w:p w14:paraId="787BAE21"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1E78F184" w14:textId="77777777" w:rsidR="00776A91" w:rsidRPr="003B3A65" w:rsidRDefault="00776A91" w:rsidP="00355B3F">
            <w:pPr>
              <w:spacing w:after="0" w:line="240" w:lineRule="auto"/>
              <w:rPr>
                <w:sz w:val="18"/>
                <w:szCs w:val="18"/>
              </w:rPr>
            </w:pPr>
          </w:p>
        </w:tc>
      </w:tr>
      <w:tr w:rsidR="00776A91" w:rsidRPr="003B3A65" w14:paraId="46D03C0A" w14:textId="20D62102"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51B5788C"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39DE8700" w14:textId="77777777" w:rsidR="00776A91" w:rsidRPr="003B3A65" w:rsidRDefault="00776A91" w:rsidP="00355B3F">
            <w:pPr>
              <w:spacing w:after="0" w:line="240" w:lineRule="auto"/>
              <w:rPr>
                <w:sz w:val="18"/>
                <w:szCs w:val="18"/>
              </w:rPr>
            </w:pPr>
            <w:r w:rsidRPr="003B3A65">
              <w:rPr>
                <w:sz w:val="18"/>
                <w:szCs w:val="18"/>
              </w:rPr>
              <w:t>- снятие показаний с контрольно-измерительных приборов систем отопления Т.У.</w:t>
            </w:r>
          </w:p>
        </w:tc>
        <w:tc>
          <w:tcPr>
            <w:tcW w:w="2040" w:type="dxa"/>
            <w:tcBorders>
              <w:top w:val="nil"/>
              <w:left w:val="nil"/>
              <w:bottom w:val="single" w:sz="8" w:space="0" w:color="000000"/>
              <w:right w:val="single" w:sz="8" w:space="0" w:color="000000"/>
            </w:tcBorders>
            <w:shd w:val="clear" w:color="auto" w:fill="auto"/>
          </w:tcPr>
          <w:p w14:paraId="28EDD34F" w14:textId="77777777" w:rsidR="00776A91" w:rsidRPr="003B3A65" w:rsidRDefault="00776A91" w:rsidP="00355B3F">
            <w:pPr>
              <w:spacing w:after="0" w:line="240" w:lineRule="auto"/>
              <w:rPr>
                <w:sz w:val="18"/>
                <w:szCs w:val="18"/>
              </w:rPr>
            </w:pPr>
            <w:r w:rsidRPr="003B3A65">
              <w:rPr>
                <w:sz w:val="18"/>
                <w:szCs w:val="18"/>
              </w:rPr>
              <w:t>ежемесячно</w:t>
            </w:r>
          </w:p>
        </w:tc>
        <w:tc>
          <w:tcPr>
            <w:tcW w:w="1362" w:type="dxa"/>
            <w:tcBorders>
              <w:top w:val="nil"/>
              <w:left w:val="nil"/>
              <w:bottom w:val="single" w:sz="8" w:space="0" w:color="000000"/>
              <w:right w:val="single" w:sz="8" w:space="0" w:color="000000"/>
            </w:tcBorders>
          </w:tcPr>
          <w:p w14:paraId="51BD0B37" w14:textId="77777777" w:rsidR="00776A91" w:rsidRPr="003B3A65" w:rsidRDefault="00776A91" w:rsidP="00355B3F">
            <w:pPr>
              <w:spacing w:after="0" w:line="240" w:lineRule="auto"/>
              <w:rPr>
                <w:sz w:val="18"/>
                <w:szCs w:val="18"/>
              </w:rPr>
            </w:pPr>
          </w:p>
        </w:tc>
      </w:tr>
      <w:tr w:rsidR="00776A91" w:rsidRPr="003B3A65" w14:paraId="694F8BF0" w14:textId="5C640D61"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3D9C2A45"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2B0E5C5B" w14:textId="77777777" w:rsidR="00776A91" w:rsidRPr="003B3A65" w:rsidRDefault="00776A91" w:rsidP="00355B3F">
            <w:pPr>
              <w:spacing w:after="0" w:line="240" w:lineRule="auto"/>
              <w:rPr>
                <w:sz w:val="18"/>
                <w:szCs w:val="18"/>
              </w:rPr>
            </w:pPr>
            <w:r w:rsidRPr="003B3A65">
              <w:rPr>
                <w:sz w:val="18"/>
                <w:szCs w:val="18"/>
              </w:rPr>
              <w:t>- уплотнение сгонов на запорной арматуре</w:t>
            </w:r>
          </w:p>
        </w:tc>
        <w:tc>
          <w:tcPr>
            <w:tcW w:w="2040" w:type="dxa"/>
            <w:tcBorders>
              <w:top w:val="nil"/>
              <w:left w:val="nil"/>
              <w:bottom w:val="single" w:sz="8" w:space="0" w:color="000000"/>
              <w:right w:val="single" w:sz="8" w:space="0" w:color="000000"/>
            </w:tcBorders>
            <w:shd w:val="clear" w:color="auto" w:fill="auto"/>
          </w:tcPr>
          <w:p w14:paraId="60F9C6E1"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05621843" w14:textId="77777777" w:rsidR="00776A91" w:rsidRPr="003B3A65" w:rsidRDefault="00776A91" w:rsidP="00355B3F">
            <w:pPr>
              <w:spacing w:after="0" w:line="240" w:lineRule="auto"/>
              <w:rPr>
                <w:sz w:val="18"/>
                <w:szCs w:val="18"/>
              </w:rPr>
            </w:pPr>
          </w:p>
        </w:tc>
      </w:tr>
      <w:tr w:rsidR="00776A91" w:rsidRPr="003B3A65" w14:paraId="78BAD268" w14:textId="1F496389"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2BB86D1A"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5D3E3C09" w14:textId="77777777" w:rsidR="00776A91" w:rsidRPr="003B3A65" w:rsidRDefault="00776A91" w:rsidP="00355B3F">
            <w:pPr>
              <w:spacing w:after="0" w:line="240" w:lineRule="auto"/>
              <w:rPr>
                <w:sz w:val="18"/>
                <w:szCs w:val="18"/>
              </w:rPr>
            </w:pPr>
            <w:r w:rsidRPr="003B3A65">
              <w:rPr>
                <w:sz w:val="18"/>
                <w:szCs w:val="18"/>
              </w:rPr>
              <w:t>- организация обслуживания тепловой камеры</w:t>
            </w:r>
          </w:p>
        </w:tc>
        <w:tc>
          <w:tcPr>
            <w:tcW w:w="2040" w:type="dxa"/>
            <w:tcBorders>
              <w:top w:val="nil"/>
              <w:left w:val="nil"/>
              <w:bottom w:val="single" w:sz="8" w:space="0" w:color="000000"/>
              <w:right w:val="single" w:sz="8" w:space="0" w:color="000000"/>
            </w:tcBorders>
            <w:shd w:val="clear" w:color="auto" w:fill="auto"/>
          </w:tcPr>
          <w:p w14:paraId="37920AF3"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5D7C4427" w14:textId="77777777" w:rsidR="00776A91" w:rsidRPr="003B3A65" w:rsidRDefault="00776A91" w:rsidP="00355B3F">
            <w:pPr>
              <w:spacing w:after="0" w:line="240" w:lineRule="auto"/>
              <w:rPr>
                <w:sz w:val="18"/>
                <w:szCs w:val="18"/>
              </w:rPr>
            </w:pPr>
          </w:p>
        </w:tc>
      </w:tr>
      <w:tr w:rsidR="00776A91" w:rsidRPr="003B3A65" w14:paraId="25496709" w14:textId="034F6DA7"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3226E096"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18829743" w14:textId="77777777" w:rsidR="00776A91" w:rsidRPr="003B3A65" w:rsidRDefault="00776A91" w:rsidP="00355B3F">
            <w:pPr>
              <w:spacing w:after="0" w:line="240" w:lineRule="auto"/>
              <w:rPr>
                <w:sz w:val="18"/>
                <w:szCs w:val="18"/>
              </w:rPr>
            </w:pPr>
            <w:r w:rsidRPr="003B3A65">
              <w:rPr>
                <w:sz w:val="18"/>
                <w:szCs w:val="18"/>
              </w:rPr>
              <w:t>- контроль за работой системы отопления</w:t>
            </w:r>
          </w:p>
        </w:tc>
        <w:tc>
          <w:tcPr>
            <w:tcW w:w="2040" w:type="dxa"/>
            <w:tcBorders>
              <w:top w:val="nil"/>
              <w:left w:val="nil"/>
              <w:bottom w:val="single" w:sz="8" w:space="0" w:color="000000"/>
              <w:right w:val="single" w:sz="8" w:space="0" w:color="000000"/>
            </w:tcBorders>
            <w:shd w:val="clear" w:color="auto" w:fill="auto"/>
          </w:tcPr>
          <w:p w14:paraId="64F1A4BA" w14:textId="77777777" w:rsidR="00776A91" w:rsidRPr="003B3A65" w:rsidRDefault="00776A91" w:rsidP="00355B3F">
            <w:pPr>
              <w:spacing w:after="0" w:line="240" w:lineRule="auto"/>
              <w:rPr>
                <w:sz w:val="18"/>
                <w:szCs w:val="18"/>
              </w:rPr>
            </w:pPr>
            <w:r w:rsidRPr="003B3A65">
              <w:rPr>
                <w:sz w:val="18"/>
                <w:szCs w:val="18"/>
              </w:rPr>
              <w:t>ежедневно</w:t>
            </w:r>
          </w:p>
        </w:tc>
        <w:tc>
          <w:tcPr>
            <w:tcW w:w="1362" w:type="dxa"/>
            <w:tcBorders>
              <w:top w:val="nil"/>
              <w:left w:val="nil"/>
              <w:bottom w:val="single" w:sz="8" w:space="0" w:color="000000"/>
              <w:right w:val="single" w:sz="8" w:space="0" w:color="000000"/>
            </w:tcBorders>
          </w:tcPr>
          <w:p w14:paraId="192E5F36" w14:textId="77777777" w:rsidR="00776A91" w:rsidRPr="003B3A65" w:rsidRDefault="00776A91" w:rsidP="00355B3F">
            <w:pPr>
              <w:spacing w:after="0" w:line="240" w:lineRule="auto"/>
              <w:rPr>
                <w:sz w:val="18"/>
                <w:szCs w:val="18"/>
              </w:rPr>
            </w:pPr>
          </w:p>
        </w:tc>
      </w:tr>
      <w:tr w:rsidR="00776A91" w:rsidRPr="003B3A65" w14:paraId="23D1789E" w14:textId="23074F4C"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0C029A97"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5AF14FEC" w14:textId="77777777" w:rsidR="00776A91" w:rsidRPr="003B3A65" w:rsidRDefault="00776A91" w:rsidP="00355B3F">
            <w:pPr>
              <w:spacing w:after="0" w:line="240" w:lineRule="auto"/>
              <w:rPr>
                <w:sz w:val="18"/>
                <w:szCs w:val="18"/>
              </w:rPr>
            </w:pPr>
            <w:r w:rsidRPr="003B3A65">
              <w:rPr>
                <w:sz w:val="18"/>
                <w:szCs w:val="18"/>
              </w:rPr>
              <w:t>- удаление воздуха из системы отопления</w:t>
            </w:r>
          </w:p>
        </w:tc>
        <w:tc>
          <w:tcPr>
            <w:tcW w:w="2040" w:type="dxa"/>
            <w:tcBorders>
              <w:top w:val="nil"/>
              <w:left w:val="nil"/>
              <w:bottom w:val="single" w:sz="8" w:space="0" w:color="000000"/>
              <w:right w:val="single" w:sz="8" w:space="0" w:color="000000"/>
            </w:tcBorders>
            <w:shd w:val="clear" w:color="auto" w:fill="auto"/>
          </w:tcPr>
          <w:p w14:paraId="7693EBFE" w14:textId="77777777" w:rsidR="00776A91" w:rsidRPr="003B3A65" w:rsidRDefault="00776A91" w:rsidP="00355B3F">
            <w:pPr>
              <w:spacing w:after="0" w:line="240" w:lineRule="auto"/>
              <w:rPr>
                <w:sz w:val="18"/>
                <w:szCs w:val="18"/>
              </w:rPr>
            </w:pPr>
            <w:r w:rsidRPr="003B3A65">
              <w:rPr>
                <w:sz w:val="18"/>
                <w:szCs w:val="18"/>
              </w:rPr>
              <w:t>по мере скопления</w:t>
            </w:r>
          </w:p>
        </w:tc>
        <w:tc>
          <w:tcPr>
            <w:tcW w:w="1362" w:type="dxa"/>
            <w:tcBorders>
              <w:top w:val="nil"/>
              <w:left w:val="nil"/>
              <w:bottom w:val="single" w:sz="8" w:space="0" w:color="000000"/>
              <w:right w:val="single" w:sz="8" w:space="0" w:color="000000"/>
            </w:tcBorders>
          </w:tcPr>
          <w:p w14:paraId="6A79D552" w14:textId="77777777" w:rsidR="00776A91" w:rsidRPr="003B3A65" w:rsidRDefault="00776A91" w:rsidP="00355B3F">
            <w:pPr>
              <w:spacing w:after="0" w:line="240" w:lineRule="auto"/>
              <w:rPr>
                <w:sz w:val="18"/>
                <w:szCs w:val="18"/>
              </w:rPr>
            </w:pPr>
          </w:p>
        </w:tc>
      </w:tr>
      <w:tr w:rsidR="00776A91" w:rsidRPr="003B3A65" w14:paraId="6A5D5A84" w14:textId="5EF9AC43"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360D1D4A"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30297C32" w14:textId="77777777" w:rsidR="00776A91" w:rsidRPr="003B3A65" w:rsidRDefault="00776A91" w:rsidP="00355B3F">
            <w:pPr>
              <w:spacing w:after="0" w:line="240" w:lineRule="auto"/>
              <w:rPr>
                <w:sz w:val="18"/>
                <w:szCs w:val="18"/>
              </w:rPr>
            </w:pPr>
            <w:r w:rsidRPr="003B3A65">
              <w:rPr>
                <w:sz w:val="18"/>
                <w:szCs w:val="18"/>
              </w:rPr>
              <w:t>- промывка грязевиков</w:t>
            </w:r>
          </w:p>
        </w:tc>
        <w:tc>
          <w:tcPr>
            <w:tcW w:w="2040" w:type="dxa"/>
            <w:tcBorders>
              <w:top w:val="nil"/>
              <w:left w:val="nil"/>
              <w:bottom w:val="single" w:sz="8" w:space="0" w:color="000000"/>
              <w:right w:val="single" w:sz="8" w:space="0" w:color="000000"/>
            </w:tcBorders>
            <w:shd w:val="clear" w:color="auto" w:fill="auto"/>
          </w:tcPr>
          <w:p w14:paraId="428E5B9C" w14:textId="77777777" w:rsidR="00776A91" w:rsidRPr="003B3A65" w:rsidRDefault="00776A91" w:rsidP="00355B3F">
            <w:pPr>
              <w:spacing w:after="0" w:line="240" w:lineRule="auto"/>
              <w:rPr>
                <w:sz w:val="18"/>
                <w:szCs w:val="18"/>
              </w:rPr>
            </w:pPr>
            <w:r w:rsidRPr="003B3A65">
              <w:rPr>
                <w:sz w:val="18"/>
                <w:szCs w:val="18"/>
              </w:rPr>
              <w:t>по мере скопления</w:t>
            </w:r>
          </w:p>
        </w:tc>
        <w:tc>
          <w:tcPr>
            <w:tcW w:w="1362" w:type="dxa"/>
            <w:tcBorders>
              <w:top w:val="nil"/>
              <w:left w:val="nil"/>
              <w:bottom w:val="single" w:sz="8" w:space="0" w:color="000000"/>
              <w:right w:val="single" w:sz="8" w:space="0" w:color="000000"/>
            </w:tcBorders>
          </w:tcPr>
          <w:p w14:paraId="2B5281C0" w14:textId="77777777" w:rsidR="00776A91" w:rsidRPr="003B3A65" w:rsidRDefault="00776A91" w:rsidP="00355B3F">
            <w:pPr>
              <w:spacing w:after="0" w:line="240" w:lineRule="auto"/>
              <w:rPr>
                <w:sz w:val="18"/>
                <w:szCs w:val="18"/>
              </w:rPr>
            </w:pPr>
          </w:p>
        </w:tc>
      </w:tr>
      <w:tr w:rsidR="00776A91" w:rsidRPr="003B3A65" w14:paraId="19900069" w14:textId="17485C73"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1A667AE8"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6885E0E8" w14:textId="77777777" w:rsidR="00776A91" w:rsidRPr="003B3A65" w:rsidRDefault="00776A91" w:rsidP="00355B3F">
            <w:pPr>
              <w:spacing w:after="0" w:line="240" w:lineRule="auto"/>
              <w:rPr>
                <w:sz w:val="18"/>
                <w:szCs w:val="18"/>
              </w:rPr>
            </w:pPr>
            <w:r w:rsidRPr="003B3A65">
              <w:rPr>
                <w:sz w:val="18"/>
                <w:szCs w:val="18"/>
              </w:rPr>
              <w:t>- контроль за температурой и давлением теплоносителя</w:t>
            </w:r>
          </w:p>
        </w:tc>
        <w:tc>
          <w:tcPr>
            <w:tcW w:w="2040" w:type="dxa"/>
            <w:tcBorders>
              <w:top w:val="nil"/>
              <w:left w:val="nil"/>
              <w:bottom w:val="single" w:sz="8" w:space="0" w:color="000000"/>
              <w:right w:val="single" w:sz="8" w:space="0" w:color="000000"/>
            </w:tcBorders>
            <w:shd w:val="clear" w:color="auto" w:fill="auto"/>
          </w:tcPr>
          <w:p w14:paraId="7312212F" w14:textId="77777777" w:rsidR="00776A91" w:rsidRPr="003B3A65" w:rsidRDefault="00776A91" w:rsidP="00355B3F">
            <w:pPr>
              <w:spacing w:after="0" w:line="240" w:lineRule="auto"/>
              <w:rPr>
                <w:sz w:val="18"/>
                <w:szCs w:val="18"/>
              </w:rPr>
            </w:pPr>
            <w:r w:rsidRPr="003B3A65">
              <w:rPr>
                <w:sz w:val="18"/>
                <w:szCs w:val="18"/>
              </w:rPr>
              <w:t>ежедневно</w:t>
            </w:r>
          </w:p>
        </w:tc>
        <w:tc>
          <w:tcPr>
            <w:tcW w:w="1362" w:type="dxa"/>
            <w:tcBorders>
              <w:top w:val="nil"/>
              <w:left w:val="nil"/>
              <w:bottom w:val="single" w:sz="8" w:space="0" w:color="000000"/>
              <w:right w:val="single" w:sz="8" w:space="0" w:color="000000"/>
            </w:tcBorders>
          </w:tcPr>
          <w:p w14:paraId="4E0F5602" w14:textId="77777777" w:rsidR="00776A91" w:rsidRPr="003B3A65" w:rsidRDefault="00776A91" w:rsidP="00355B3F">
            <w:pPr>
              <w:spacing w:after="0" w:line="240" w:lineRule="auto"/>
              <w:rPr>
                <w:sz w:val="18"/>
                <w:szCs w:val="18"/>
              </w:rPr>
            </w:pPr>
          </w:p>
        </w:tc>
      </w:tr>
      <w:tr w:rsidR="00776A91" w:rsidRPr="003B3A65" w14:paraId="153FEC54" w14:textId="3D636757"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446C8B32"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1324C8D8" w14:textId="77777777" w:rsidR="00776A91" w:rsidRPr="003B3A65" w:rsidRDefault="00776A91" w:rsidP="00355B3F">
            <w:pPr>
              <w:spacing w:after="0" w:line="240" w:lineRule="auto"/>
              <w:rPr>
                <w:sz w:val="18"/>
                <w:szCs w:val="18"/>
              </w:rPr>
            </w:pPr>
            <w:r w:rsidRPr="003B3A65">
              <w:rPr>
                <w:sz w:val="18"/>
                <w:szCs w:val="18"/>
              </w:rPr>
              <w:t>- замена уплотняющих прокладок</w:t>
            </w:r>
          </w:p>
        </w:tc>
        <w:tc>
          <w:tcPr>
            <w:tcW w:w="2040" w:type="dxa"/>
            <w:tcBorders>
              <w:top w:val="nil"/>
              <w:left w:val="nil"/>
              <w:bottom w:val="single" w:sz="8" w:space="0" w:color="000000"/>
              <w:right w:val="single" w:sz="8" w:space="0" w:color="000000"/>
            </w:tcBorders>
            <w:shd w:val="clear" w:color="auto" w:fill="auto"/>
          </w:tcPr>
          <w:p w14:paraId="0539CB7B"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29803B90" w14:textId="77777777" w:rsidR="00776A91" w:rsidRPr="003B3A65" w:rsidRDefault="00776A91" w:rsidP="00355B3F">
            <w:pPr>
              <w:spacing w:after="0" w:line="240" w:lineRule="auto"/>
              <w:rPr>
                <w:sz w:val="18"/>
                <w:szCs w:val="18"/>
              </w:rPr>
            </w:pPr>
          </w:p>
        </w:tc>
      </w:tr>
      <w:tr w:rsidR="00776A91" w:rsidRPr="003B3A65" w14:paraId="1A4FFA27" w14:textId="3779DDAD"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505A004C"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27CA3CC7" w14:textId="77777777" w:rsidR="00776A91" w:rsidRPr="003B3A65" w:rsidRDefault="00776A91" w:rsidP="00355B3F">
            <w:pPr>
              <w:spacing w:after="0" w:line="240" w:lineRule="auto"/>
              <w:rPr>
                <w:sz w:val="18"/>
                <w:szCs w:val="18"/>
              </w:rPr>
            </w:pPr>
            <w:r w:rsidRPr="003B3A65">
              <w:rPr>
                <w:sz w:val="18"/>
                <w:szCs w:val="18"/>
              </w:rPr>
              <w:t>- смазка подшипников насосов</w:t>
            </w:r>
          </w:p>
        </w:tc>
        <w:tc>
          <w:tcPr>
            <w:tcW w:w="2040" w:type="dxa"/>
            <w:tcBorders>
              <w:top w:val="nil"/>
              <w:left w:val="nil"/>
              <w:bottom w:val="single" w:sz="8" w:space="0" w:color="000000"/>
              <w:right w:val="single" w:sz="8" w:space="0" w:color="000000"/>
            </w:tcBorders>
            <w:shd w:val="clear" w:color="auto" w:fill="auto"/>
          </w:tcPr>
          <w:p w14:paraId="148A579E" w14:textId="77777777" w:rsidR="00776A91" w:rsidRPr="003B3A65" w:rsidRDefault="00776A91" w:rsidP="00355B3F">
            <w:pPr>
              <w:spacing w:after="0" w:line="240" w:lineRule="auto"/>
              <w:rPr>
                <w:sz w:val="18"/>
                <w:szCs w:val="18"/>
              </w:rPr>
            </w:pPr>
            <w:r w:rsidRPr="003B3A65">
              <w:rPr>
                <w:sz w:val="18"/>
                <w:szCs w:val="18"/>
              </w:rPr>
              <w:t>1 раз в 10 дней</w:t>
            </w:r>
          </w:p>
        </w:tc>
        <w:tc>
          <w:tcPr>
            <w:tcW w:w="1362" w:type="dxa"/>
            <w:tcBorders>
              <w:top w:val="nil"/>
              <w:left w:val="nil"/>
              <w:bottom w:val="single" w:sz="8" w:space="0" w:color="000000"/>
              <w:right w:val="single" w:sz="8" w:space="0" w:color="000000"/>
            </w:tcBorders>
          </w:tcPr>
          <w:p w14:paraId="593A11EF" w14:textId="77777777" w:rsidR="00776A91" w:rsidRPr="003B3A65" w:rsidRDefault="00776A91" w:rsidP="00355B3F">
            <w:pPr>
              <w:spacing w:after="0" w:line="240" w:lineRule="auto"/>
              <w:rPr>
                <w:sz w:val="18"/>
                <w:szCs w:val="18"/>
              </w:rPr>
            </w:pPr>
          </w:p>
        </w:tc>
      </w:tr>
      <w:tr w:rsidR="00776A91" w:rsidRPr="003B3A65" w14:paraId="1D84B72A" w14:textId="23CEE0BB"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093C7506"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6F622C43" w14:textId="77777777" w:rsidR="00776A91" w:rsidRPr="003B3A65" w:rsidRDefault="00776A91" w:rsidP="00355B3F">
            <w:pPr>
              <w:spacing w:after="0" w:line="240" w:lineRule="auto"/>
              <w:rPr>
                <w:sz w:val="18"/>
                <w:szCs w:val="18"/>
              </w:rPr>
            </w:pPr>
            <w:r w:rsidRPr="003B3A65">
              <w:rPr>
                <w:sz w:val="18"/>
                <w:szCs w:val="18"/>
              </w:rPr>
              <w:t>- устранение аварийных ситуаций</w:t>
            </w:r>
          </w:p>
        </w:tc>
        <w:tc>
          <w:tcPr>
            <w:tcW w:w="2040" w:type="dxa"/>
            <w:tcBorders>
              <w:top w:val="nil"/>
              <w:left w:val="nil"/>
              <w:bottom w:val="single" w:sz="8" w:space="0" w:color="000000"/>
              <w:right w:val="single" w:sz="8" w:space="0" w:color="000000"/>
            </w:tcBorders>
            <w:shd w:val="clear" w:color="auto" w:fill="auto"/>
          </w:tcPr>
          <w:p w14:paraId="2448F250" w14:textId="77777777" w:rsidR="00776A91" w:rsidRPr="003B3A65" w:rsidRDefault="00776A91" w:rsidP="00355B3F">
            <w:pPr>
              <w:spacing w:after="0" w:line="240" w:lineRule="auto"/>
              <w:rPr>
                <w:sz w:val="18"/>
                <w:szCs w:val="18"/>
              </w:rPr>
            </w:pPr>
            <w:r w:rsidRPr="003B3A65">
              <w:rPr>
                <w:sz w:val="18"/>
                <w:szCs w:val="18"/>
              </w:rPr>
              <w:t> </w:t>
            </w:r>
          </w:p>
        </w:tc>
        <w:tc>
          <w:tcPr>
            <w:tcW w:w="1362" w:type="dxa"/>
            <w:tcBorders>
              <w:top w:val="nil"/>
              <w:left w:val="nil"/>
              <w:bottom w:val="single" w:sz="8" w:space="0" w:color="000000"/>
              <w:right w:val="single" w:sz="8" w:space="0" w:color="000000"/>
            </w:tcBorders>
          </w:tcPr>
          <w:p w14:paraId="529036C8" w14:textId="77777777" w:rsidR="00776A91" w:rsidRPr="003B3A65" w:rsidRDefault="00776A91" w:rsidP="00355B3F">
            <w:pPr>
              <w:spacing w:after="0" w:line="240" w:lineRule="auto"/>
              <w:rPr>
                <w:sz w:val="18"/>
                <w:szCs w:val="18"/>
              </w:rPr>
            </w:pPr>
          </w:p>
        </w:tc>
      </w:tr>
      <w:tr w:rsidR="00776A91" w:rsidRPr="003B3A65" w14:paraId="7E055E77" w14:textId="01927020"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07738068" w14:textId="77777777" w:rsidR="00776A91" w:rsidRPr="003B3A65" w:rsidRDefault="00776A91" w:rsidP="00355B3F">
            <w:pPr>
              <w:spacing w:after="0" w:line="240" w:lineRule="auto"/>
              <w:rPr>
                <w:sz w:val="18"/>
                <w:szCs w:val="18"/>
              </w:rPr>
            </w:pPr>
            <w:r w:rsidRPr="003B3A65">
              <w:rPr>
                <w:sz w:val="18"/>
                <w:szCs w:val="18"/>
              </w:rPr>
              <w:t>1.8</w:t>
            </w:r>
          </w:p>
        </w:tc>
        <w:tc>
          <w:tcPr>
            <w:tcW w:w="6637" w:type="dxa"/>
            <w:tcBorders>
              <w:top w:val="nil"/>
              <w:left w:val="nil"/>
              <w:bottom w:val="single" w:sz="8" w:space="0" w:color="000000"/>
              <w:right w:val="single" w:sz="8" w:space="0" w:color="000000"/>
            </w:tcBorders>
            <w:shd w:val="clear" w:color="auto" w:fill="auto"/>
          </w:tcPr>
          <w:p w14:paraId="7511C775" w14:textId="77777777" w:rsidR="00776A91" w:rsidRPr="003B3A65" w:rsidRDefault="00776A91" w:rsidP="00355B3F">
            <w:pPr>
              <w:spacing w:after="0" w:line="240" w:lineRule="auto"/>
              <w:rPr>
                <w:b/>
                <w:bCs/>
                <w:sz w:val="18"/>
                <w:szCs w:val="18"/>
              </w:rPr>
            </w:pPr>
            <w:r w:rsidRPr="003B3A65">
              <w:rPr>
                <w:b/>
                <w:bCs/>
                <w:sz w:val="18"/>
                <w:szCs w:val="18"/>
              </w:rPr>
              <w:t>ОБСЛУЖИВАНИЕ СИСТЕМЫ ВОДОСНАБЖЕНИЯ</w:t>
            </w:r>
          </w:p>
        </w:tc>
        <w:tc>
          <w:tcPr>
            <w:tcW w:w="2040" w:type="dxa"/>
            <w:tcBorders>
              <w:top w:val="nil"/>
              <w:left w:val="nil"/>
              <w:bottom w:val="single" w:sz="8" w:space="0" w:color="000000"/>
              <w:right w:val="single" w:sz="8" w:space="0" w:color="000000"/>
            </w:tcBorders>
            <w:shd w:val="clear" w:color="auto" w:fill="auto"/>
          </w:tcPr>
          <w:p w14:paraId="461DBDC1" w14:textId="77777777" w:rsidR="00776A91" w:rsidRPr="003B3A65" w:rsidRDefault="00776A91" w:rsidP="00355B3F">
            <w:pPr>
              <w:spacing w:after="0" w:line="240" w:lineRule="auto"/>
              <w:jc w:val="right"/>
              <w:rPr>
                <w:b/>
                <w:bCs/>
                <w:sz w:val="18"/>
                <w:szCs w:val="18"/>
              </w:rPr>
            </w:pPr>
            <w:r w:rsidRPr="003B3A65">
              <w:rPr>
                <w:b/>
                <w:bCs/>
                <w:sz w:val="18"/>
                <w:szCs w:val="18"/>
              </w:rPr>
              <w:t>3,70</w:t>
            </w:r>
          </w:p>
        </w:tc>
        <w:tc>
          <w:tcPr>
            <w:tcW w:w="1362" w:type="dxa"/>
            <w:tcBorders>
              <w:top w:val="nil"/>
              <w:left w:val="nil"/>
              <w:bottom w:val="single" w:sz="8" w:space="0" w:color="000000"/>
              <w:right w:val="single" w:sz="8" w:space="0" w:color="000000"/>
            </w:tcBorders>
          </w:tcPr>
          <w:p w14:paraId="69E42A74" w14:textId="77777777" w:rsidR="00776A91" w:rsidRPr="003B3A65" w:rsidRDefault="00776A91" w:rsidP="00355B3F">
            <w:pPr>
              <w:spacing w:after="0" w:line="240" w:lineRule="auto"/>
              <w:jc w:val="right"/>
              <w:rPr>
                <w:b/>
                <w:bCs/>
                <w:sz w:val="18"/>
                <w:szCs w:val="18"/>
              </w:rPr>
            </w:pPr>
          </w:p>
        </w:tc>
      </w:tr>
      <w:tr w:rsidR="00776A91" w:rsidRPr="003B3A65" w14:paraId="153BCE82" w14:textId="713D9222"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2F05F4C4"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128BCEA9" w14:textId="77777777" w:rsidR="00776A91" w:rsidRPr="003B3A65" w:rsidRDefault="00776A91" w:rsidP="00355B3F">
            <w:pPr>
              <w:spacing w:after="0" w:line="240" w:lineRule="auto"/>
              <w:rPr>
                <w:sz w:val="18"/>
                <w:szCs w:val="18"/>
              </w:rPr>
            </w:pPr>
            <w:r w:rsidRPr="003B3A65">
              <w:rPr>
                <w:sz w:val="18"/>
                <w:szCs w:val="18"/>
              </w:rPr>
              <w:t>- проверка состояния трубопроводов системы ХГВС</w:t>
            </w:r>
          </w:p>
        </w:tc>
        <w:tc>
          <w:tcPr>
            <w:tcW w:w="2040" w:type="dxa"/>
            <w:tcBorders>
              <w:top w:val="nil"/>
              <w:left w:val="nil"/>
              <w:bottom w:val="single" w:sz="8" w:space="0" w:color="000000"/>
              <w:right w:val="single" w:sz="8" w:space="0" w:color="000000"/>
            </w:tcBorders>
            <w:shd w:val="clear" w:color="auto" w:fill="auto"/>
          </w:tcPr>
          <w:p w14:paraId="1883D980"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621C2087" w14:textId="77777777" w:rsidR="00776A91" w:rsidRPr="003B3A65" w:rsidRDefault="00776A91" w:rsidP="00355B3F">
            <w:pPr>
              <w:spacing w:after="0" w:line="240" w:lineRule="auto"/>
              <w:rPr>
                <w:sz w:val="18"/>
                <w:szCs w:val="18"/>
              </w:rPr>
            </w:pPr>
          </w:p>
        </w:tc>
      </w:tr>
      <w:tr w:rsidR="00776A91" w:rsidRPr="003B3A65" w14:paraId="6A3B70A9" w14:textId="6C18D6BF"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326DFDE3"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40B1AAD5" w14:textId="77777777" w:rsidR="00776A91" w:rsidRPr="003B3A65" w:rsidRDefault="00776A91" w:rsidP="00355B3F">
            <w:pPr>
              <w:spacing w:after="0" w:line="240" w:lineRule="auto"/>
              <w:rPr>
                <w:sz w:val="18"/>
                <w:szCs w:val="18"/>
              </w:rPr>
            </w:pPr>
            <w:r w:rsidRPr="003B3A65">
              <w:rPr>
                <w:sz w:val="18"/>
                <w:szCs w:val="18"/>
              </w:rPr>
              <w:t>- гидравлические испытания системы горячего водоснабжения</w:t>
            </w:r>
          </w:p>
        </w:tc>
        <w:tc>
          <w:tcPr>
            <w:tcW w:w="2040" w:type="dxa"/>
            <w:tcBorders>
              <w:top w:val="nil"/>
              <w:left w:val="nil"/>
              <w:bottom w:val="single" w:sz="8" w:space="0" w:color="000000"/>
              <w:right w:val="single" w:sz="8" w:space="0" w:color="000000"/>
            </w:tcBorders>
            <w:shd w:val="clear" w:color="auto" w:fill="auto"/>
          </w:tcPr>
          <w:p w14:paraId="7AF37E26"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0FF35952" w14:textId="77777777" w:rsidR="00776A91" w:rsidRPr="003B3A65" w:rsidRDefault="00776A91" w:rsidP="00355B3F">
            <w:pPr>
              <w:spacing w:after="0" w:line="240" w:lineRule="auto"/>
              <w:rPr>
                <w:sz w:val="18"/>
                <w:szCs w:val="18"/>
              </w:rPr>
            </w:pPr>
          </w:p>
        </w:tc>
      </w:tr>
      <w:tr w:rsidR="00776A91" w:rsidRPr="003B3A65" w14:paraId="7323F45F" w14:textId="05B6630D" w:rsidTr="00776A91">
        <w:trPr>
          <w:trHeight w:val="495"/>
        </w:trPr>
        <w:tc>
          <w:tcPr>
            <w:tcW w:w="735" w:type="dxa"/>
            <w:tcBorders>
              <w:top w:val="nil"/>
              <w:left w:val="single" w:sz="8" w:space="0" w:color="000000"/>
              <w:bottom w:val="single" w:sz="8" w:space="0" w:color="000000"/>
              <w:right w:val="single" w:sz="8" w:space="0" w:color="000000"/>
            </w:tcBorders>
            <w:shd w:val="clear" w:color="auto" w:fill="auto"/>
          </w:tcPr>
          <w:p w14:paraId="055E0327"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02AB9709" w14:textId="77777777" w:rsidR="00776A91" w:rsidRPr="003B3A65" w:rsidRDefault="00776A91" w:rsidP="00355B3F">
            <w:pPr>
              <w:spacing w:after="0" w:line="240" w:lineRule="auto"/>
              <w:rPr>
                <w:sz w:val="18"/>
                <w:szCs w:val="18"/>
              </w:rPr>
            </w:pPr>
            <w:r w:rsidRPr="003B3A65">
              <w:rPr>
                <w:sz w:val="18"/>
                <w:szCs w:val="18"/>
              </w:rPr>
              <w:t>- снятие показаний с контрольно-измерительных приборов систем горячего и холодного водоснабжения</w:t>
            </w:r>
          </w:p>
        </w:tc>
        <w:tc>
          <w:tcPr>
            <w:tcW w:w="2040" w:type="dxa"/>
            <w:tcBorders>
              <w:top w:val="nil"/>
              <w:left w:val="nil"/>
              <w:bottom w:val="single" w:sz="8" w:space="0" w:color="000000"/>
              <w:right w:val="single" w:sz="8" w:space="0" w:color="000000"/>
            </w:tcBorders>
            <w:shd w:val="clear" w:color="auto" w:fill="auto"/>
          </w:tcPr>
          <w:p w14:paraId="0BCDD9AA" w14:textId="77777777" w:rsidR="00776A91" w:rsidRPr="003B3A65" w:rsidRDefault="00776A91" w:rsidP="00355B3F">
            <w:pPr>
              <w:spacing w:after="0" w:line="240" w:lineRule="auto"/>
              <w:rPr>
                <w:sz w:val="18"/>
                <w:szCs w:val="18"/>
              </w:rPr>
            </w:pPr>
            <w:r w:rsidRPr="003B3A65">
              <w:rPr>
                <w:sz w:val="18"/>
                <w:szCs w:val="18"/>
              </w:rPr>
              <w:t>1 раз в месяц</w:t>
            </w:r>
          </w:p>
        </w:tc>
        <w:tc>
          <w:tcPr>
            <w:tcW w:w="1362" w:type="dxa"/>
            <w:tcBorders>
              <w:top w:val="nil"/>
              <w:left w:val="nil"/>
              <w:bottom w:val="single" w:sz="8" w:space="0" w:color="000000"/>
              <w:right w:val="single" w:sz="8" w:space="0" w:color="000000"/>
            </w:tcBorders>
          </w:tcPr>
          <w:p w14:paraId="4102AF68" w14:textId="77777777" w:rsidR="00776A91" w:rsidRPr="003B3A65" w:rsidRDefault="00776A91" w:rsidP="00355B3F">
            <w:pPr>
              <w:spacing w:after="0" w:line="240" w:lineRule="auto"/>
              <w:rPr>
                <w:sz w:val="18"/>
                <w:szCs w:val="18"/>
              </w:rPr>
            </w:pPr>
          </w:p>
        </w:tc>
      </w:tr>
      <w:tr w:rsidR="00776A91" w:rsidRPr="003B3A65" w14:paraId="3031B2B7" w14:textId="1F0FFFC6"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4562D863"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7C1430A4" w14:textId="77777777" w:rsidR="00776A91" w:rsidRPr="003B3A65" w:rsidRDefault="00776A91" w:rsidP="00355B3F">
            <w:pPr>
              <w:spacing w:after="0" w:line="240" w:lineRule="auto"/>
              <w:rPr>
                <w:sz w:val="18"/>
                <w:szCs w:val="18"/>
              </w:rPr>
            </w:pPr>
            <w:r w:rsidRPr="003B3A65">
              <w:rPr>
                <w:sz w:val="18"/>
                <w:szCs w:val="18"/>
              </w:rPr>
              <w:t>- притирка запорной арматуры (вентиль) с набивкой сальников</w:t>
            </w:r>
          </w:p>
        </w:tc>
        <w:tc>
          <w:tcPr>
            <w:tcW w:w="2040" w:type="dxa"/>
            <w:tcBorders>
              <w:top w:val="nil"/>
              <w:left w:val="nil"/>
              <w:bottom w:val="single" w:sz="8" w:space="0" w:color="000000"/>
              <w:right w:val="single" w:sz="8" w:space="0" w:color="000000"/>
            </w:tcBorders>
            <w:shd w:val="clear" w:color="auto" w:fill="auto"/>
          </w:tcPr>
          <w:p w14:paraId="2D9B0C40"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43D42459" w14:textId="77777777" w:rsidR="00776A91" w:rsidRPr="003B3A65" w:rsidRDefault="00776A91" w:rsidP="00355B3F">
            <w:pPr>
              <w:spacing w:after="0" w:line="240" w:lineRule="auto"/>
              <w:rPr>
                <w:sz w:val="18"/>
                <w:szCs w:val="18"/>
              </w:rPr>
            </w:pPr>
          </w:p>
        </w:tc>
      </w:tr>
      <w:tr w:rsidR="00776A91" w:rsidRPr="003B3A65" w14:paraId="3BBBBD76" w14:textId="3C8346DE"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7DA1EA8C"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47AFF56B" w14:textId="77777777" w:rsidR="00776A91" w:rsidRPr="003B3A65" w:rsidRDefault="00776A91" w:rsidP="00355B3F">
            <w:pPr>
              <w:spacing w:after="0" w:line="240" w:lineRule="auto"/>
              <w:rPr>
                <w:sz w:val="18"/>
                <w:szCs w:val="18"/>
              </w:rPr>
            </w:pPr>
            <w:r w:rsidRPr="003B3A65">
              <w:rPr>
                <w:sz w:val="18"/>
                <w:szCs w:val="18"/>
              </w:rPr>
              <w:t>- технический осмотр, с мелким ремонтом изоляции труб</w:t>
            </w:r>
          </w:p>
        </w:tc>
        <w:tc>
          <w:tcPr>
            <w:tcW w:w="2040" w:type="dxa"/>
            <w:tcBorders>
              <w:top w:val="nil"/>
              <w:left w:val="nil"/>
              <w:bottom w:val="single" w:sz="8" w:space="0" w:color="000000"/>
              <w:right w:val="single" w:sz="8" w:space="0" w:color="000000"/>
            </w:tcBorders>
            <w:shd w:val="clear" w:color="auto" w:fill="auto"/>
          </w:tcPr>
          <w:p w14:paraId="4466EDC0"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13429901" w14:textId="77777777" w:rsidR="00776A91" w:rsidRPr="003B3A65" w:rsidRDefault="00776A91" w:rsidP="00355B3F">
            <w:pPr>
              <w:spacing w:after="0" w:line="240" w:lineRule="auto"/>
              <w:rPr>
                <w:sz w:val="18"/>
                <w:szCs w:val="18"/>
              </w:rPr>
            </w:pPr>
          </w:p>
        </w:tc>
      </w:tr>
      <w:tr w:rsidR="00776A91" w:rsidRPr="003B3A65" w14:paraId="21117209" w14:textId="7CF4737B"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2C60221F"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7F09D952" w14:textId="77777777" w:rsidR="00776A91" w:rsidRPr="003B3A65" w:rsidRDefault="00776A91" w:rsidP="00355B3F">
            <w:pPr>
              <w:spacing w:after="0" w:line="240" w:lineRule="auto"/>
              <w:rPr>
                <w:sz w:val="18"/>
                <w:szCs w:val="18"/>
              </w:rPr>
            </w:pPr>
            <w:r w:rsidRPr="003B3A65">
              <w:rPr>
                <w:sz w:val="18"/>
                <w:szCs w:val="18"/>
              </w:rPr>
              <w:t>- уплотнение сгонов на запорной арматуре</w:t>
            </w:r>
          </w:p>
        </w:tc>
        <w:tc>
          <w:tcPr>
            <w:tcW w:w="2040" w:type="dxa"/>
            <w:tcBorders>
              <w:top w:val="nil"/>
              <w:left w:val="nil"/>
              <w:bottom w:val="single" w:sz="8" w:space="0" w:color="000000"/>
              <w:right w:val="single" w:sz="8" w:space="0" w:color="000000"/>
            </w:tcBorders>
            <w:shd w:val="clear" w:color="auto" w:fill="auto"/>
          </w:tcPr>
          <w:p w14:paraId="37E32BBB"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48FF37C2" w14:textId="77777777" w:rsidR="00776A91" w:rsidRPr="003B3A65" w:rsidRDefault="00776A91" w:rsidP="00355B3F">
            <w:pPr>
              <w:spacing w:after="0" w:line="240" w:lineRule="auto"/>
              <w:rPr>
                <w:sz w:val="18"/>
                <w:szCs w:val="18"/>
              </w:rPr>
            </w:pPr>
          </w:p>
        </w:tc>
      </w:tr>
      <w:tr w:rsidR="00776A91" w:rsidRPr="003B3A65" w14:paraId="0E8F73C5" w14:textId="020AF3E8" w:rsidTr="00776A91">
        <w:trPr>
          <w:trHeight w:val="224"/>
        </w:trPr>
        <w:tc>
          <w:tcPr>
            <w:tcW w:w="735" w:type="dxa"/>
            <w:tcBorders>
              <w:top w:val="nil"/>
              <w:left w:val="single" w:sz="8" w:space="0" w:color="000000"/>
              <w:bottom w:val="single" w:sz="8" w:space="0" w:color="000000"/>
              <w:right w:val="single" w:sz="8" w:space="0" w:color="000000"/>
            </w:tcBorders>
            <w:shd w:val="clear" w:color="auto" w:fill="auto"/>
          </w:tcPr>
          <w:p w14:paraId="35509997"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7020F2EB" w14:textId="77777777" w:rsidR="00776A91" w:rsidRPr="003B3A65" w:rsidRDefault="00776A91" w:rsidP="00355B3F">
            <w:pPr>
              <w:spacing w:after="0" w:line="240" w:lineRule="auto"/>
              <w:rPr>
                <w:sz w:val="18"/>
                <w:szCs w:val="18"/>
              </w:rPr>
            </w:pPr>
            <w:r w:rsidRPr="003B3A65">
              <w:rPr>
                <w:sz w:val="18"/>
                <w:szCs w:val="18"/>
              </w:rPr>
              <w:t>- непредвиденный ремонт системы горячего и холодного водоснабжения при порывах</w:t>
            </w:r>
          </w:p>
        </w:tc>
        <w:tc>
          <w:tcPr>
            <w:tcW w:w="2040" w:type="dxa"/>
            <w:tcBorders>
              <w:top w:val="nil"/>
              <w:left w:val="nil"/>
              <w:bottom w:val="single" w:sz="8" w:space="0" w:color="000000"/>
              <w:right w:val="single" w:sz="8" w:space="0" w:color="000000"/>
            </w:tcBorders>
            <w:shd w:val="clear" w:color="auto" w:fill="auto"/>
          </w:tcPr>
          <w:p w14:paraId="3B1422FF" w14:textId="77777777" w:rsidR="00776A91" w:rsidRPr="003B3A65" w:rsidRDefault="00776A91" w:rsidP="00355B3F">
            <w:pPr>
              <w:spacing w:after="0" w:line="240" w:lineRule="auto"/>
              <w:rPr>
                <w:sz w:val="18"/>
                <w:szCs w:val="18"/>
              </w:rPr>
            </w:pPr>
            <w:r w:rsidRPr="003B3A65">
              <w:rPr>
                <w:sz w:val="18"/>
                <w:szCs w:val="18"/>
              </w:rPr>
              <w:t>аварийный случай</w:t>
            </w:r>
          </w:p>
        </w:tc>
        <w:tc>
          <w:tcPr>
            <w:tcW w:w="1362" w:type="dxa"/>
            <w:tcBorders>
              <w:top w:val="nil"/>
              <w:left w:val="nil"/>
              <w:bottom w:val="single" w:sz="8" w:space="0" w:color="000000"/>
              <w:right w:val="single" w:sz="8" w:space="0" w:color="000000"/>
            </w:tcBorders>
          </w:tcPr>
          <w:p w14:paraId="793BCA5E" w14:textId="77777777" w:rsidR="00776A91" w:rsidRPr="003B3A65" w:rsidRDefault="00776A91" w:rsidP="00355B3F">
            <w:pPr>
              <w:spacing w:after="0" w:line="240" w:lineRule="auto"/>
              <w:rPr>
                <w:sz w:val="18"/>
                <w:szCs w:val="18"/>
              </w:rPr>
            </w:pPr>
          </w:p>
        </w:tc>
      </w:tr>
      <w:tr w:rsidR="00776A91" w:rsidRPr="003B3A65" w14:paraId="6969A40D" w14:textId="05CF761C" w:rsidTr="00776A91">
        <w:trPr>
          <w:trHeight w:val="300"/>
        </w:trPr>
        <w:tc>
          <w:tcPr>
            <w:tcW w:w="735" w:type="dxa"/>
            <w:tcBorders>
              <w:top w:val="nil"/>
              <w:left w:val="single" w:sz="8" w:space="0" w:color="000000"/>
              <w:bottom w:val="nil"/>
              <w:right w:val="single" w:sz="8" w:space="0" w:color="000000"/>
            </w:tcBorders>
            <w:shd w:val="clear" w:color="auto" w:fill="auto"/>
          </w:tcPr>
          <w:p w14:paraId="30590BF5"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nil"/>
              <w:right w:val="single" w:sz="8" w:space="0" w:color="000000"/>
            </w:tcBorders>
            <w:shd w:val="clear" w:color="auto" w:fill="auto"/>
          </w:tcPr>
          <w:p w14:paraId="632C831A" w14:textId="77777777" w:rsidR="00776A91" w:rsidRPr="003B3A65" w:rsidRDefault="00776A91" w:rsidP="00355B3F">
            <w:pPr>
              <w:suppressAutoHyphens/>
              <w:spacing w:after="0" w:line="240" w:lineRule="auto"/>
              <w:rPr>
                <w:sz w:val="18"/>
                <w:szCs w:val="18"/>
              </w:rPr>
            </w:pPr>
            <w:r w:rsidRPr="003B3A65">
              <w:rPr>
                <w:sz w:val="18"/>
                <w:szCs w:val="18"/>
              </w:rPr>
              <w:t>- устранение течей в стояках, подводках и запорно-регулирующей и водоразборной арматуре</w:t>
            </w:r>
          </w:p>
        </w:tc>
        <w:tc>
          <w:tcPr>
            <w:tcW w:w="2040" w:type="dxa"/>
            <w:tcBorders>
              <w:top w:val="nil"/>
              <w:left w:val="nil"/>
              <w:bottom w:val="nil"/>
              <w:right w:val="single" w:sz="8" w:space="0" w:color="000000"/>
            </w:tcBorders>
            <w:shd w:val="clear" w:color="auto" w:fill="auto"/>
          </w:tcPr>
          <w:p w14:paraId="3DAE7920" w14:textId="77777777" w:rsidR="00776A91" w:rsidRPr="003B3A65" w:rsidRDefault="00776A91" w:rsidP="00355B3F">
            <w:pPr>
              <w:spacing w:after="0" w:line="240" w:lineRule="auto"/>
              <w:rPr>
                <w:sz w:val="18"/>
                <w:szCs w:val="18"/>
              </w:rPr>
            </w:pPr>
            <w:r w:rsidRPr="003B3A65">
              <w:rPr>
                <w:sz w:val="18"/>
                <w:szCs w:val="18"/>
              </w:rPr>
              <w:t>по мере обнаружения</w:t>
            </w:r>
          </w:p>
        </w:tc>
        <w:tc>
          <w:tcPr>
            <w:tcW w:w="1362" w:type="dxa"/>
            <w:tcBorders>
              <w:top w:val="nil"/>
              <w:left w:val="nil"/>
              <w:bottom w:val="nil"/>
              <w:right w:val="single" w:sz="8" w:space="0" w:color="000000"/>
            </w:tcBorders>
          </w:tcPr>
          <w:p w14:paraId="02F2C141" w14:textId="77777777" w:rsidR="00776A91" w:rsidRPr="003B3A65" w:rsidRDefault="00776A91" w:rsidP="00355B3F">
            <w:pPr>
              <w:spacing w:after="0" w:line="240" w:lineRule="auto"/>
              <w:rPr>
                <w:sz w:val="18"/>
                <w:szCs w:val="18"/>
              </w:rPr>
            </w:pPr>
          </w:p>
        </w:tc>
      </w:tr>
      <w:tr w:rsidR="00776A91" w:rsidRPr="003B3A65" w14:paraId="2F7CFA15" w14:textId="35EC8D1E"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14C7885A"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45C6A150" w14:textId="77777777" w:rsidR="00776A91" w:rsidRPr="003B3A65" w:rsidRDefault="00776A91" w:rsidP="00355B3F">
            <w:pPr>
              <w:spacing w:after="0" w:line="240" w:lineRule="auto"/>
              <w:rPr>
                <w:sz w:val="18"/>
                <w:szCs w:val="18"/>
              </w:rPr>
            </w:pPr>
            <w:r w:rsidRPr="003B3A65">
              <w:rPr>
                <w:sz w:val="18"/>
                <w:szCs w:val="18"/>
              </w:rPr>
              <w:t>- замена фильтров на подводящих трубопроводах</w:t>
            </w:r>
          </w:p>
        </w:tc>
        <w:tc>
          <w:tcPr>
            <w:tcW w:w="2040" w:type="dxa"/>
            <w:tcBorders>
              <w:top w:val="nil"/>
              <w:left w:val="nil"/>
              <w:bottom w:val="single" w:sz="8" w:space="0" w:color="000000"/>
              <w:right w:val="single" w:sz="8" w:space="0" w:color="000000"/>
            </w:tcBorders>
            <w:shd w:val="clear" w:color="auto" w:fill="auto"/>
          </w:tcPr>
          <w:p w14:paraId="702751E0" w14:textId="77777777" w:rsidR="00776A91" w:rsidRPr="003B3A65" w:rsidRDefault="00776A91" w:rsidP="00355B3F">
            <w:pPr>
              <w:spacing w:after="0" w:line="240" w:lineRule="auto"/>
              <w:rPr>
                <w:sz w:val="18"/>
                <w:szCs w:val="18"/>
              </w:rPr>
            </w:pPr>
            <w:r w:rsidRPr="003B3A65">
              <w:rPr>
                <w:sz w:val="18"/>
                <w:szCs w:val="18"/>
              </w:rPr>
              <w:t>по мере засорения</w:t>
            </w:r>
          </w:p>
        </w:tc>
        <w:tc>
          <w:tcPr>
            <w:tcW w:w="1362" w:type="dxa"/>
            <w:tcBorders>
              <w:top w:val="nil"/>
              <w:left w:val="nil"/>
              <w:bottom w:val="single" w:sz="8" w:space="0" w:color="000000"/>
              <w:right w:val="single" w:sz="8" w:space="0" w:color="000000"/>
            </w:tcBorders>
          </w:tcPr>
          <w:p w14:paraId="4EEE7BB6" w14:textId="77777777" w:rsidR="00776A91" w:rsidRPr="003B3A65" w:rsidRDefault="00776A91" w:rsidP="00355B3F">
            <w:pPr>
              <w:spacing w:after="0" w:line="240" w:lineRule="auto"/>
              <w:rPr>
                <w:sz w:val="18"/>
                <w:szCs w:val="18"/>
              </w:rPr>
            </w:pPr>
          </w:p>
        </w:tc>
      </w:tr>
      <w:tr w:rsidR="00776A91" w:rsidRPr="003B3A65" w14:paraId="21E78797" w14:textId="2E0CCE5C" w:rsidTr="00776A91">
        <w:trPr>
          <w:trHeight w:val="338"/>
        </w:trPr>
        <w:tc>
          <w:tcPr>
            <w:tcW w:w="735" w:type="dxa"/>
            <w:tcBorders>
              <w:top w:val="nil"/>
              <w:left w:val="single" w:sz="8" w:space="0" w:color="000000"/>
              <w:bottom w:val="single" w:sz="8" w:space="0" w:color="000000"/>
              <w:right w:val="single" w:sz="8" w:space="0" w:color="000000"/>
            </w:tcBorders>
            <w:shd w:val="clear" w:color="auto" w:fill="auto"/>
          </w:tcPr>
          <w:p w14:paraId="6892CD45"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62D9C182" w14:textId="77777777" w:rsidR="00776A91" w:rsidRPr="003B3A65" w:rsidRDefault="00776A91" w:rsidP="00355B3F">
            <w:pPr>
              <w:spacing w:after="0" w:line="240" w:lineRule="auto"/>
              <w:rPr>
                <w:sz w:val="18"/>
                <w:szCs w:val="18"/>
              </w:rPr>
            </w:pPr>
            <w:r w:rsidRPr="003B3A65">
              <w:rPr>
                <w:sz w:val="18"/>
                <w:szCs w:val="18"/>
              </w:rPr>
              <w:t>- контроль за работой датчиков температуры и давления работы системы водоснабжения</w:t>
            </w:r>
          </w:p>
        </w:tc>
        <w:tc>
          <w:tcPr>
            <w:tcW w:w="2040" w:type="dxa"/>
            <w:tcBorders>
              <w:top w:val="nil"/>
              <w:left w:val="nil"/>
              <w:bottom w:val="single" w:sz="8" w:space="0" w:color="000000"/>
              <w:right w:val="single" w:sz="8" w:space="0" w:color="000000"/>
            </w:tcBorders>
            <w:shd w:val="clear" w:color="auto" w:fill="auto"/>
          </w:tcPr>
          <w:p w14:paraId="56E17237" w14:textId="77777777" w:rsidR="00776A91" w:rsidRPr="003B3A65" w:rsidRDefault="00776A91" w:rsidP="00355B3F">
            <w:pPr>
              <w:spacing w:after="0" w:line="240" w:lineRule="auto"/>
              <w:rPr>
                <w:sz w:val="18"/>
                <w:szCs w:val="18"/>
              </w:rPr>
            </w:pPr>
            <w:r w:rsidRPr="003B3A65">
              <w:rPr>
                <w:sz w:val="18"/>
                <w:szCs w:val="18"/>
              </w:rPr>
              <w:t>постоянно</w:t>
            </w:r>
          </w:p>
        </w:tc>
        <w:tc>
          <w:tcPr>
            <w:tcW w:w="1362" w:type="dxa"/>
            <w:tcBorders>
              <w:top w:val="nil"/>
              <w:left w:val="nil"/>
              <w:bottom w:val="single" w:sz="8" w:space="0" w:color="000000"/>
              <w:right w:val="single" w:sz="8" w:space="0" w:color="000000"/>
            </w:tcBorders>
          </w:tcPr>
          <w:p w14:paraId="3C555FB6" w14:textId="77777777" w:rsidR="00776A91" w:rsidRPr="003B3A65" w:rsidRDefault="00776A91" w:rsidP="00355B3F">
            <w:pPr>
              <w:spacing w:after="0" w:line="240" w:lineRule="auto"/>
              <w:rPr>
                <w:sz w:val="18"/>
                <w:szCs w:val="18"/>
              </w:rPr>
            </w:pPr>
          </w:p>
        </w:tc>
      </w:tr>
      <w:tr w:rsidR="00776A91" w:rsidRPr="003B3A65" w14:paraId="4531908F" w14:textId="32459D1D"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4A497D01"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004D5E58" w14:textId="77777777" w:rsidR="00776A91" w:rsidRPr="003B3A65" w:rsidRDefault="00776A91" w:rsidP="00355B3F">
            <w:pPr>
              <w:spacing w:after="0" w:line="240" w:lineRule="auto"/>
              <w:rPr>
                <w:sz w:val="18"/>
                <w:szCs w:val="18"/>
              </w:rPr>
            </w:pPr>
            <w:r w:rsidRPr="003B3A65">
              <w:rPr>
                <w:sz w:val="18"/>
                <w:szCs w:val="18"/>
              </w:rPr>
              <w:t>-устранение аварийных ситуаций</w:t>
            </w:r>
          </w:p>
        </w:tc>
        <w:tc>
          <w:tcPr>
            <w:tcW w:w="2040" w:type="dxa"/>
            <w:tcBorders>
              <w:top w:val="nil"/>
              <w:left w:val="nil"/>
              <w:bottom w:val="single" w:sz="8" w:space="0" w:color="000000"/>
              <w:right w:val="single" w:sz="8" w:space="0" w:color="000000"/>
            </w:tcBorders>
            <w:shd w:val="clear" w:color="auto" w:fill="auto"/>
          </w:tcPr>
          <w:p w14:paraId="3328F451" w14:textId="77777777" w:rsidR="00776A91" w:rsidRPr="003B3A65" w:rsidRDefault="00776A91" w:rsidP="00355B3F">
            <w:pPr>
              <w:spacing w:after="0" w:line="240" w:lineRule="auto"/>
              <w:rPr>
                <w:sz w:val="18"/>
                <w:szCs w:val="18"/>
              </w:rPr>
            </w:pPr>
            <w:r w:rsidRPr="003B3A65">
              <w:rPr>
                <w:sz w:val="18"/>
                <w:szCs w:val="18"/>
              </w:rPr>
              <w:t> </w:t>
            </w:r>
          </w:p>
        </w:tc>
        <w:tc>
          <w:tcPr>
            <w:tcW w:w="1362" w:type="dxa"/>
            <w:tcBorders>
              <w:top w:val="nil"/>
              <w:left w:val="nil"/>
              <w:bottom w:val="single" w:sz="8" w:space="0" w:color="000000"/>
              <w:right w:val="single" w:sz="8" w:space="0" w:color="000000"/>
            </w:tcBorders>
          </w:tcPr>
          <w:p w14:paraId="33A92CC4" w14:textId="77777777" w:rsidR="00776A91" w:rsidRPr="003B3A65" w:rsidRDefault="00776A91" w:rsidP="00355B3F">
            <w:pPr>
              <w:spacing w:after="0" w:line="240" w:lineRule="auto"/>
              <w:rPr>
                <w:sz w:val="18"/>
                <w:szCs w:val="18"/>
              </w:rPr>
            </w:pPr>
          </w:p>
        </w:tc>
      </w:tr>
      <w:tr w:rsidR="00776A91" w:rsidRPr="003B3A65" w14:paraId="735BDEDB" w14:textId="7C271CC3"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19838A9B" w14:textId="77777777" w:rsidR="00776A91" w:rsidRPr="003B3A65" w:rsidRDefault="00776A91" w:rsidP="00355B3F">
            <w:pPr>
              <w:spacing w:after="0" w:line="240" w:lineRule="auto"/>
              <w:rPr>
                <w:sz w:val="18"/>
                <w:szCs w:val="18"/>
              </w:rPr>
            </w:pPr>
            <w:r w:rsidRPr="003B3A65">
              <w:rPr>
                <w:sz w:val="18"/>
                <w:szCs w:val="18"/>
              </w:rPr>
              <w:t>1.9</w:t>
            </w:r>
          </w:p>
        </w:tc>
        <w:tc>
          <w:tcPr>
            <w:tcW w:w="6637" w:type="dxa"/>
            <w:tcBorders>
              <w:top w:val="nil"/>
              <w:left w:val="nil"/>
              <w:bottom w:val="single" w:sz="8" w:space="0" w:color="000000"/>
              <w:right w:val="single" w:sz="8" w:space="0" w:color="000000"/>
            </w:tcBorders>
            <w:shd w:val="clear" w:color="auto" w:fill="auto"/>
          </w:tcPr>
          <w:p w14:paraId="666908D0" w14:textId="77777777" w:rsidR="00776A91" w:rsidRPr="003B3A65" w:rsidRDefault="00776A91" w:rsidP="00355B3F">
            <w:pPr>
              <w:spacing w:after="0" w:line="240" w:lineRule="auto"/>
              <w:rPr>
                <w:b/>
                <w:bCs/>
                <w:sz w:val="18"/>
                <w:szCs w:val="18"/>
              </w:rPr>
            </w:pPr>
            <w:r w:rsidRPr="003B3A65">
              <w:rPr>
                <w:b/>
                <w:bCs/>
                <w:sz w:val="18"/>
                <w:szCs w:val="18"/>
              </w:rPr>
              <w:t>ОБСЛУЖИВАНИЕ СИСТЕМЫ КАНАЛИЗАЦИИ</w:t>
            </w:r>
          </w:p>
        </w:tc>
        <w:tc>
          <w:tcPr>
            <w:tcW w:w="2040" w:type="dxa"/>
            <w:tcBorders>
              <w:top w:val="nil"/>
              <w:left w:val="nil"/>
              <w:bottom w:val="single" w:sz="8" w:space="0" w:color="000000"/>
              <w:right w:val="single" w:sz="8" w:space="0" w:color="000000"/>
            </w:tcBorders>
            <w:shd w:val="clear" w:color="auto" w:fill="auto"/>
          </w:tcPr>
          <w:p w14:paraId="66840FB7" w14:textId="77777777" w:rsidR="00776A91" w:rsidRPr="003B3A65" w:rsidRDefault="00776A91" w:rsidP="00355B3F">
            <w:pPr>
              <w:spacing w:after="0" w:line="240" w:lineRule="auto"/>
              <w:jc w:val="right"/>
              <w:rPr>
                <w:b/>
                <w:bCs/>
                <w:sz w:val="18"/>
                <w:szCs w:val="18"/>
              </w:rPr>
            </w:pPr>
            <w:r w:rsidRPr="003B3A65">
              <w:rPr>
                <w:b/>
                <w:bCs/>
                <w:sz w:val="18"/>
                <w:szCs w:val="18"/>
              </w:rPr>
              <w:t>2,53</w:t>
            </w:r>
          </w:p>
        </w:tc>
        <w:tc>
          <w:tcPr>
            <w:tcW w:w="1362" w:type="dxa"/>
            <w:tcBorders>
              <w:top w:val="nil"/>
              <w:left w:val="nil"/>
              <w:bottom w:val="single" w:sz="8" w:space="0" w:color="000000"/>
              <w:right w:val="single" w:sz="8" w:space="0" w:color="000000"/>
            </w:tcBorders>
          </w:tcPr>
          <w:p w14:paraId="03876293" w14:textId="77777777" w:rsidR="00776A91" w:rsidRPr="003B3A65" w:rsidRDefault="00776A91" w:rsidP="00355B3F">
            <w:pPr>
              <w:spacing w:after="0" w:line="240" w:lineRule="auto"/>
              <w:jc w:val="right"/>
              <w:rPr>
                <w:b/>
                <w:bCs/>
                <w:sz w:val="18"/>
                <w:szCs w:val="18"/>
              </w:rPr>
            </w:pPr>
          </w:p>
        </w:tc>
      </w:tr>
      <w:tr w:rsidR="00776A91" w:rsidRPr="003B3A65" w14:paraId="20127E67" w14:textId="7BDD4D15"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26816FAC"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4EA5D38E" w14:textId="77777777" w:rsidR="00776A91" w:rsidRPr="003B3A65" w:rsidRDefault="00776A91" w:rsidP="00355B3F">
            <w:pPr>
              <w:spacing w:after="0" w:line="240" w:lineRule="auto"/>
              <w:rPr>
                <w:sz w:val="18"/>
                <w:szCs w:val="18"/>
              </w:rPr>
            </w:pPr>
            <w:r w:rsidRPr="003B3A65">
              <w:rPr>
                <w:sz w:val="18"/>
                <w:szCs w:val="18"/>
              </w:rPr>
              <w:t xml:space="preserve">- проверка состояния трубопроводов системы </w:t>
            </w:r>
            <w:proofErr w:type="spellStart"/>
            <w:r w:rsidRPr="003B3A65">
              <w:rPr>
                <w:sz w:val="18"/>
                <w:szCs w:val="18"/>
              </w:rPr>
              <w:t>канализования</w:t>
            </w:r>
            <w:proofErr w:type="spellEnd"/>
          </w:p>
        </w:tc>
        <w:tc>
          <w:tcPr>
            <w:tcW w:w="2040" w:type="dxa"/>
            <w:tcBorders>
              <w:top w:val="nil"/>
              <w:left w:val="nil"/>
              <w:bottom w:val="single" w:sz="8" w:space="0" w:color="000000"/>
              <w:right w:val="single" w:sz="8" w:space="0" w:color="000000"/>
            </w:tcBorders>
            <w:shd w:val="clear" w:color="auto" w:fill="auto"/>
          </w:tcPr>
          <w:p w14:paraId="4AB1BFA8"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73E31ADB" w14:textId="77777777" w:rsidR="00776A91" w:rsidRPr="003B3A65" w:rsidRDefault="00776A91" w:rsidP="00355B3F">
            <w:pPr>
              <w:spacing w:after="0" w:line="240" w:lineRule="auto"/>
              <w:rPr>
                <w:sz w:val="18"/>
                <w:szCs w:val="18"/>
              </w:rPr>
            </w:pPr>
          </w:p>
        </w:tc>
      </w:tr>
      <w:tr w:rsidR="00776A91" w:rsidRPr="003B3A65" w14:paraId="637C0566" w14:textId="6A8A4A0D"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0087FE41"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7C31A601" w14:textId="77777777" w:rsidR="00776A91" w:rsidRPr="003B3A65" w:rsidRDefault="00776A91" w:rsidP="00355B3F">
            <w:pPr>
              <w:spacing w:after="0" w:line="240" w:lineRule="auto"/>
              <w:rPr>
                <w:sz w:val="18"/>
                <w:szCs w:val="18"/>
              </w:rPr>
            </w:pPr>
            <w:r w:rsidRPr="003B3A65">
              <w:rPr>
                <w:sz w:val="18"/>
                <w:szCs w:val="18"/>
              </w:rPr>
              <w:t>- проверка канализационных вытяжек, их прочистка при необходимости</w:t>
            </w:r>
          </w:p>
        </w:tc>
        <w:tc>
          <w:tcPr>
            <w:tcW w:w="2040" w:type="dxa"/>
            <w:tcBorders>
              <w:top w:val="nil"/>
              <w:left w:val="nil"/>
              <w:bottom w:val="single" w:sz="8" w:space="0" w:color="000000"/>
              <w:right w:val="single" w:sz="8" w:space="0" w:color="000000"/>
            </w:tcBorders>
            <w:shd w:val="clear" w:color="auto" w:fill="auto"/>
          </w:tcPr>
          <w:p w14:paraId="17BA5C84"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5647D6B9" w14:textId="77777777" w:rsidR="00776A91" w:rsidRPr="003B3A65" w:rsidRDefault="00776A91" w:rsidP="00355B3F">
            <w:pPr>
              <w:spacing w:after="0" w:line="240" w:lineRule="auto"/>
              <w:rPr>
                <w:sz w:val="18"/>
                <w:szCs w:val="18"/>
              </w:rPr>
            </w:pPr>
          </w:p>
        </w:tc>
      </w:tr>
      <w:tr w:rsidR="00776A91" w:rsidRPr="003B3A65" w14:paraId="02AA051B" w14:textId="1D0556AB"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27E804E7"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0B10EC83" w14:textId="77777777" w:rsidR="00776A91" w:rsidRPr="003B3A65" w:rsidRDefault="00776A91" w:rsidP="00355B3F">
            <w:pPr>
              <w:spacing w:after="0" w:line="240" w:lineRule="auto"/>
              <w:rPr>
                <w:sz w:val="18"/>
                <w:szCs w:val="18"/>
              </w:rPr>
            </w:pPr>
            <w:r w:rsidRPr="003B3A65">
              <w:rPr>
                <w:sz w:val="18"/>
                <w:szCs w:val="18"/>
              </w:rPr>
              <w:t>- прочистка засоров стояков канализации</w:t>
            </w:r>
          </w:p>
        </w:tc>
        <w:tc>
          <w:tcPr>
            <w:tcW w:w="2040" w:type="dxa"/>
            <w:tcBorders>
              <w:top w:val="nil"/>
              <w:left w:val="nil"/>
              <w:bottom w:val="single" w:sz="8" w:space="0" w:color="000000"/>
              <w:right w:val="single" w:sz="8" w:space="0" w:color="000000"/>
            </w:tcBorders>
            <w:shd w:val="clear" w:color="auto" w:fill="auto"/>
          </w:tcPr>
          <w:p w14:paraId="234E01DB" w14:textId="77777777" w:rsidR="00776A91" w:rsidRPr="003B3A65" w:rsidRDefault="00776A91" w:rsidP="00355B3F">
            <w:pPr>
              <w:spacing w:after="0" w:line="240" w:lineRule="auto"/>
              <w:rPr>
                <w:sz w:val="18"/>
                <w:szCs w:val="18"/>
              </w:rPr>
            </w:pPr>
            <w:r w:rsidRPr="003B3A65">
              <w:rPr>
                <w:sz w:val="18"/>
                <w:szCs w:val="18"/>
              </w:rPr>
              <w:t>по мере засора</w:t>
            </w:r>
          </w:p>
        </w:tc>
        <w:tc>
          <w:tcPr>
            <w:tcW w:w="1362" w:type="dxa"/>
            <w:tcBorders>
              <w:top w:val="nil"/>
              <w:left w:val="nil"/>
              <w:bottom w:val="single" w:sz="8" w:space="0" w:color="000000"/>
              <w:right w:val="single" w:sz="8" w:space="0" w:color="000000"/>
            </w:tcBorders>
          </w:tcPr>
          <w:p w14:paraId="70DAA154" w14:textId="77777777" w:rsidR="00776A91" w:rsidRPr="003B3A65" w:rsidRDefault="00776A91" w:rsidP="00355B3F">
            <w:pPr>
              <w:spacing w:after="0" w:line="240" w:lineRule="auto"/>
              <w:rPr>
                <w:sz w:val="18"/>
                <w:szCs w:val="18"/>
              </w:rPr>
            </w:pPr>
          </w:p>
        </w:tc>
      </w:tr>
      <w:tr w:rsidR="00776A91" w:rsidRPr="003B3A65" w14:paraId="6613A808" w14:textId="0E6C1119"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4F92886B"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43883FC6" w14:textId="77777777" w:rsidR="00776A91" w:rsidRPr="003B3A65" w:rsidRDefault="00776A91" w:rsidP="00355B3F">
            <w:pPr>
              <w:spacing w:after="0" w:line="240" w:lineRule="auto"/>
              <w:rPr>
                <w:sz w:val="18"/>
                <w:szCs w:val="18"/>
              </w:rPr>
            </w:pPr>
            <w:r w:rsidRPr="003B3A65">
              <w:rPr>
                <w:sz w:val="18"/>
                <w:szCs w:val="18"/>
              </w:rPr>
              <w:t>- чистка грязевиков</w:t>
            </w:r>
          </w:p>
        </w:tc>
        <w:tc>
          <w:tcPr>
            <w:tcW w:w="2040" w:type="dxa"/>
            <w:tcBorders>
              <w:top w:val="nil"/>
              <w:left w:val="nil"/>
              <w:bottom w:val="single" w:sz="8" w:space="0" w:color="000000"/>
              <w:right w:val="single" w:sz="8" w:space="0" w:color="000000"/>
            </w:tcBorders>
            <w:shd w:val="clear" w:color="auto" w:fill="auto"/>
          </w:tcPr>
          <w:p w14:paraId="5D0363AC" w14:textId="77777777" w:rsidR="00776A91" w:rsidRPr="003B3A65" w:rsidRDefault="00776A91" w:rsidP="00355B3F">
            <w:pPr>
              <w:spacing w:after="0" w:line="240" w:lineRule="auto"/>
              <w:rPr>
                <w:sz w:val="18"/>
                <w:szCs w:val="18"/>
              </w:rPr>
            </w:pPr>
            <w:r w:rsidRPr="003B3A65">
              <w:rPr>
                <w:sz w:val="18"/>
                <w:szCs w:val="18"/>
              </w:rPr>
              <w:t>ежемесячно</w:t>
            </w:r>
          </w:p>
        </w:tc>
        <w:tc>
          <w:tcPr>
            <w:tcW w:w="1362" w:type="dxa"/>
            <w:tcBorders>
              <w:top w:val="nil"/>
              <w:left w:val="nil"/>
              <w:bottom w:val="single" w:sz="8" w:space="0" w:color="000000"/>
              <w:right w:val="single" w:sz="8" w:space="0" w:color="000000"/>
            </w:tcBorders>
          </w:tcPr>
          <w:p w14:paraId="62D8B00A" w14:textId="77777777" w:rsidR="00776A91" w:rsidRPr="003B3A65" w:rsidRDefault="00776A91" w:rsidP="00355B3F">
            <w:pPr>
              <w:spacing w:after="0" w:line="240" w:lineRule="auto"/>
              <w:rPr>
                <w:sz w:val="18"/>
                <w:szCs w:val="18"/>
              </w:rPr>
            </w:pPr>
          </w:p>
        </w:tc>
      </w:tr>
      <w:tr w:rsidR="00776A91" w:rsidRPr="003B3A65" w14:paraId="7A30D9BE" w14:textId="2DE6662C"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1B221FFD"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0731E1AA" w14:textId="77777777" w:rsidR="00776A91" w:rsidRPr="003B3A65" w:rsidRDefault="00776A91" w:rsidP="00355B3F">
            <w:pPr>
              <w:spacing w:after="0" w:line="240" w:lineRule="auto"/>
              <w:rPr>
                <w:sz w:val="18"/>
                <w:szCs w:val="18"/>
              </w:rPr>
            </w:pPr>
            <w:r w:rsidRPr="003B3A65">
              <w:rPr>
                <w:sz w:val="18"/>
                <w:szCs w:val="18"/>
              </w:rPr>
              <w:t>- устранение утечек, протечек</w:t>
            </w:r>
          </w:p>
        </w:tc>
        <w:tc>
          <w:tcPr>
            <w:tcW w:w="2040" w:type="dxa"/>
            <w:tcBorders>
              <w:top w:val="nil"/>
              <w:left w:val="nil"/>
              <w:bottom w:val="single" w:sz="8" w:space="0" w:color="000000"/>
              <w:right w:val="single" w:sz="8" w:space="0" w:color="000000"/>
            </w:tcBorders>
            <w:shd w:val="clear" w:color="auto" w:fill="auto"/>
          </w:tcPr>
          <w:p w14:paraId="1FAAE571" w14:textId="77777777" w:rsidR="00776A91" w:rsidRPr="003B3A65" w:rsidRDefault="00776A91" w:rsidP="00355B3F">
            <w:pPr>
              <w:spacing w:after="0" w:line="240" w:lineRule="auto"/>
              <w:rPr>
                <w:sz w:val="18"/>
                <w:szCs w:val="18"/>
              </w:rPr>
            </w:pPr>
            <w:r w:rsidRPr="003B3A65">
              <w:rPr>
                <w:sz w:val="18"/>
                <w:szCs w:val="18"/>
              </w:rPr>
              <w:t>постоянно</w:t>
            </w:r>
          </w:p>
        </w:tc>
        <w:tc>
          <w:tcPr>
            <w:tcW w:w="1362" w:type="dxa"/>
            <w:tcBorders>
              <w:top w:val="nil"/>
              <w:left w:val="nil"/>
              <w:bottom w:val="single" w:sz="8" w:space="0" w:color="000000"/>
              <w:right w:val="single" w:sz="8" w:space="0" w:color="000000"/>
            </w:tcBorders>
          </w:tcPr>
          <w:p w14:paraId="7AEA6718" w14:textId="77777777" w:rsidR="00776A91" w:rsidRPr="003B3A65" w:rsidRDefault="00776A91" w:rsidP="00355B3F">
            <w:pPr>
              <w:spacing w:after="0" w:line="240" w:lineRule="auto"/>
              <w:rPr>
                <w:sz w:val="18"/>
                <w:szCs w:val="18"/>
              </w:rPr>
            </w:pPr>
          </w:p>
        </w:tc>
      </w:tr>
      <w:tr w:rsidR="00776A91" w:rsidRPr="003B3A65" w14:paraId="78188E6D" w14:textId="0D81FE01"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3F1E48FB"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07E2A1E0" w14:textId="77777777" w:rsidR="00776A91" w:rsidRPr="003B3A65" w:rsidRDefault="00776A91" w:rsidP="00355B3F">
            <w:pPr>
              <w:spacing w:after="0" w:line="240" w:lineRule="auto"/>
              <w:rPr>
                <w:sz w:val="18"/>
                <w:szCs w:val="18"/>
              </w:rPr>
            </w:pPr>
            <w:r w:rsidRPr="003B3A65">
              <w:rPr>
                <w:sz w:val="18"/>
                <w:szCs w:val="18"/>
              </w:rPr>
              <w:t>- предотвращение образования конденсата на поверхности труб канализации</w:t>
            </w:r>
          </w:p>
        </w:tc>
        <w:tc>
          <w:tcPr>
            <w:tcW w:w="2040" w:type="dxa"/>
            <w:tcBorders>
              <w:top w:val="nil"/>
              <w:left w:val="nil"/>
              <w:bottom w:val="single" w:sz="8" w:space="0" w:color="000000"/>
              <w:right w:val="single" w:sz="8" w:space="0" w:color="000000"/>
            </w:tcBorders>
            <w:shd w:val="clear" w:color="auto" w:fill="auto"/>
          </w:tcPr>
          <w:p w14:paraId="1C68B5F1"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4EFA309F" w14:textId="77777777" w:rsidR="00776A91" w:rsidRPr="003B3A65" w:rsidRDefault="00776A91" w:rsidP="00355B3F">
            <w:pPr>
              <w:spacing w:after="0" w:line="240" w:lineRule="auto"/>
              <w:rPr>
                <w:sz w:val="18"/>
                <w:szCs w:val="18"/>
              </w:rPr>
            </w:pPr>
          </w:p>
        </w:tc>
      </w:tr>
      <w:tr w:rsidR="00776A91" w:rsidRPr="003B3A65" w14:paraId="19E8C97C" w14:textId="6F282FCE"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611CEE6C"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2DF384C5" w14:textId="77777777" w:rsidR="00776A91" w:rsidRPr="003B3A65" w:rsidRDefault="00776A91" w:rsidP="00355B3F">
            <w:pPr>
              <w:spacing w:after="0" w:line="240" w:lineRule="auto"/>
              <w:rPr>
                <w:sz w:val="18"/>
                <w:szCs w:val="18"/>
              </w:rPr>
            </w:pPr>
            <w:r w:rsidRPr="003B3A65">
              <w:rPr>
                <w:sz w:val="18"/>
                <w:szCs w:val="18"/>
              </w:rPr>
              <w:t>- контроль за работой канализационных колодцев</w:t>
            </w:r>
          </w:p>
        </w:tc>
        <w:tc>
          <w:tcPr>
            <w:tcW w:w="2040" w:type="dxa"/>
            <w:tcBorders>
              <w:top w:val="nil"/>
              <w:left w:val="nil"/>
              <w:bottom w:val="single" w:sz="8" w:space="0" w:color="000000"/>
              <w:right w:val="single" w:sz="8" w:space="0" w:color="000000"/>
            </w:tcBorders>
            <w:shd w:val="clear" w:color="auto" w:fill="auto"/>
          </w:tcPr>
          <w:p w14:paraId="723943BE" w14:textId="77777777" w:rsidR="00776A91" w:rsidRPr="003B3A65" w:rsidRDefault="00776A91" w:rsidP="00355B3F">
            <w:pPr>
              <w:spacing w:after="0" w:line="240" w:lineRule="auto"/>
              <w:rPr>
                <w:sz w:val="18"/>
                <w:szCs w:val="18"/>
              </w:rPr>
            </w:pPr>
            <w:r w:rsidRPr="003B3A65">
              <w:rPr>
                <w:sz w:val="18"/>
                <w:szCs w:val="18"/>
              </w:rPr>
              <w:t>систематически</w:t>
            </w:r>
          </w:p>
        </w:tc>
        <w:tc>
          <w:tcPr>
            <w:tcW w:w="1362" w:type="dxa"/>
            <w:tcBorders>
              <w:top w:val="nil"/>
              <w:left w:val="nil"/>
              <w:bottom w:val="single" w:sz="8" w:space="0" w:color="000000"/>
              <w:right w:val="single" w:sz="8" w:space="0" w:color="000000"/>
            </w:tcBorders>
          </w:tcPr>
          <w:p w14:paraId="73BEEF30" w14:textId="77777777" w:rsidR="00776A91" w:rsidRPr="003B3A65" w:rsidRDefault="00776A91" w:rsidP="00355B3F">
            <w:pPr>
              <w:spacing w:after="0" w:line="240" w:lineRule="auto"/>
              <w:rPr>
                <w:sz w:val="18"/>
                <w:szCs w:val="18"/>
              </w:rPr>
            </w:pPr>
          </w:p>
        </w:tc>
      </w:tr>
      <w:tr w:rsidR="00776A91" w:rsidRPr="003B3A65" w14:paraId="362E3D0B" w14:textId="7EEB004A" w:rsidTr="00776A91">
        <w:trPr>
          <w:trHeight w:val="495"/>
        </w:trPr>
        <w:tc>
          <w:tcPr>
            <w:tcW w:w="735" w:type="dxa"/>
            <w:tcBorders>
              <w:top w:val="nil"/>
              <w:left w:val="single" w:sz="8" w:space="0" w:color="000000"/>
              <w:bottom w:val="single" w:sz="8" w:space="0" w:color="000000"/>
              <w:right w:val="single" w:sz="8" w:space="0" w:color="000000"/>
            </w:tcBorders>
            <w:shd w:val="clear" w:color="auto" w:fill="auto"/>
          </w:tcPr>
          <w:p w14:paraId="12865E76"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47E28220" w14:textId="77777777" w:rsidR="00776A91" w:rsidRPr="003B3A65" w:rsidRDefault="00776A91" w:rsidP="00355B3F">
            <w:pPr>
              <w:suppressAutoHyphens/>
              <w:spacing w:after="0" w:line="240" w:lineRule="auto"/>
              <w:rPr>
                <w:sz w:val="18"/>
                <w:szCs w:val="18"/>
              </w:rPr>
            </w:pPr>
            <w:r w:rsidRPr="003B3A65">
              <w:rPr>
                <w:sz w:val="18"/>
                <w:szCs w:val="18"/>
              </w:rPr>
              <w:t>- своевременная организация прочистки центральной системы канализации обслуживающими организациями</w:t>
            </w:r>
          </w:p>
        </w:tc>
        <w:tc>
          <w:tcPr>
            <w:tcW w:w="2040" w:type="dxa"/>
            <w:tcBorders>
              <w:top w:val="nil"/>
              <w:left w:val="nil"/>
              <w:bottom w:val="single" w:sz="8" w:space="0" w:color="000000"/>
              <w:right w:val="single" w:sz="8" w:space="0" w:color="000000"/>
            </w:tcBorders>
            <w:shd w:val="clear" w:color="auto" w:fill="auto"/>
          </w:tcPr>
          <w:p w14:paraId="57A6D460" w14:textId="77777777" w:rsidR="00776A91" w:rsidRPr="003B3A65" w:rsidRDefault="00776A91" w:rsidP="00355B3F">
            <w:pPr>
              <w:spacing w:after="0" w:line="240" w:lineRule="auto"/>
              <w:rPr>
                <w:sz w:val="18"/>
                <w:szCs w:val="18"/>
              </w:rPr>
            </w:pPr>
            <w:r w:rsidRPr="003B3A65">
              <w:rPr>
                <w:sz w:val="18"/>
                <w:szCs w:val="18"/>
              </w:rPr>
              <w:t>по мере надобности</w:t>
            </w:r>
          </w:p>
        </w:tc>
        <w:tc>
          <w:tcPr>
            <w:tcW w:w="1362" w:type="dxa"/>
            <w:tcBorders>
              <w:top w:val="nil"/>
              <w:left w:val="nil"/>
              <w:bottom w:val="single" w:sz="8" w:space="0" w:color="000000"/>
              <w:right w:val="single" w:sz="8" w:space="0" w:color="000000"/>
            </w:tcBorders>
          </w:tcPr>
          <w:p w14:paraId="187720D4" w14:textId="77777777" w:rsidR="00776A91" w:rsidRPr="003B3A65" w:rsidRDefault="00776A91" w:rsidP="00355B3F">
            <w:pPr>
              <w:spacing w:after="0" w:line="240" w:lineRule="auto"/>
              <w:rPr>
                <w:sz w:val="18"/>
                <w:szCs w:val="18"/>
              </w:rPr>
            </w:pPr>
          </w:p>
        </w:tc>
      </w:tr>
      <w:tr w:rsidR="00776A91" w:rsidRPr="003B3A65" w14:paraId="4DB78C05" w14:textId="2D3327EE"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26E8A47E"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45FB32EA" w14:textId="77777777" w:rsidR="00776A91" w:rsidRPr="003B3A65" w:rsidRDefault="00776A91" w:rsidP="00355B3F">
            <w:pPr>
              <w:spacing w:after="0" w:line="240" w:lineRule="auto"/>
              <w:rPr>
                <w:sz w:val="18"/>
                <w:szCs w:val="18"/>
              </w:rPr>
            </w:pPr>
            <w:r w:rsidRPr="003B3A65">
              <w:rPr>
                <w:sz w:val="18"/>
                <w:szCs w:val="18"/>
              </w:rPr>
              <w:t>-устранение аварийных ситуаций</w:t>
            </w:r>
          </w:p>
        </w:tc>
        <w:tc>
          <w:tcPr>
            <w:tcW w:w="2040" w:type="dxa"/>
            <w:tcBorders>
              <w:top w:val="nil"/>
              <w:left w:val="nil"/>
              <w:bottom w:val="single" w:sz="8" w:space="0" w:color="000000"/>
              <w:right w:val="single" w:sz="8" w:space="0" w:color="000000"/>
            </w:tcBorders>
            <w:shd w:val="clear" w:color="auto" w:fill="auto"/>
          </w:tcPr>
          <w:p w14:paraId="50DD1D3D" w14:textId="77777777" w:rsidR="00776A91" w:rsidRPr="003B3A65" w:rsidRDefault="00776A91" w:rsidP="00355B3F">
            <w:pPr>
              <w:spacing w:after="0" w:line="240" w:lineRule="auto"/>
              <w:rPr>
                <w:sz w:val="18"/>
                <w:szCs w:val="18"/>
              </w:rPr>
            </w:pPr>
            <w:r w:rsidRPr="003B3A65">
              <w:rPr>
                <w:sz w:val="18"/>
                <w:szCs w:val="18"/>
              </w:rPr>
              <w:t> </w:t>
            </w:r>
          </w:p>
        </w:tc>
        <w:tc>
          <w:tcPr>
            <w:tcW w:w="1362" w:type="dxa"/>
            <w:tcBorders>
              <w:top w:val="nil"/>
              <w:left w:val="nil"/>
              <w:bottom w:val="single" w:sz="8" w:space="0" w:color="000000"/>
              <w:right w:val="single" w:sz="8" w:space="0" w:color="000000"/>
            </w:tcBorders>
          </w:tcPr>
          <w:p w14:paraId="1E8F90CE" w14:textId="77777777" w:rsidR="00776A91" w:rsidRPr="003B3A65" w:rsidRDefault="00776A91" w:rsidP="00355B3F">
            <w:pPr>
              <w:spacing w:after="0" w:line="240" w:lineRule="auto"/>
              <w:rPr>
                <w:sz w:val="18"/>
                <w:szCs w:val="18"/>
              </w:rPr>
            </w:pPr>
          </w:p>
        </w:tc>
      </w:tr>
      <w:tr w:rsidR="00776A91" w:rsidRPr="003B3A65" w14:paraId="0692E380" w14:textId="04B30349"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15837403" w14:textId="77777777" w:rsidR="00776A91" w:rsidRPr="003B3A65" w:rsidRDefault="00776A91" w:rsidP="00355B3F">
            <w:pPr>
              <w:spacing w:after="0" w:line="240" w:lineRule="auto"/>
              <w:rPr>
                <w:sz w:val="18"/>
                <w:szCs w:val="18"/>
              </w:rPr>
            </w:pPr>
            <w:r w:rsidRPr="003B3A65">
              <w:rPr>
                <w:sz w:val="18"/>
                <w:szCs w:val="18"/>
              </w:rPr>
              <w:t>1.10</w:t>
            </w:r>
          </w:p>
        </w:tc>
        <w:tc>
          <w:tcPr>
            <w:tcW w:w="6637" w:type="dxa"/>
            <w:tcBorders>
              <w:top w:val="nil"/>
              <w:left w:val="nil"/>
              <w:bottom w:val="single" w:sz="8" w:space="0" w:color="000000"/>
              <w:right w:val="single" w:sz="8" w:space="0" w:color="000000"/>
            </w:tcBorders>
            <w:shd w:val="clear" w:color="auto" w:fill="auto"/>
          </w:tcPr>
          <w:p w14:paraId="6F06428C" w14:textId="77777777" w:rsidR="00776A91" w:rsidRPr="003B3A65" w:rsidRDefault="00776A91" w:rsidP="00355B3F">
            <w:pPr>
              <w:spacing w:after="0" w:line="240" w:lineRule="auto"/>
              <w:rPr>
                <w:b/>
                <w:bCs/>
                <w:sz w:val="18"/>
                <w:szCs w:val="18"/>
              </w:rPr>
            </w:pPr>
            <w:r w:rsidRPr="003B3A65">
              <w:rPr>
                <w:b/>
                <w:bCs/>
                <w:sz w:val="18"/>
                <w:szCs w:val="18"/>
              </w:rPr>
              <w:t>ОБСЛУЖИВАНИЕ СИСТЕМЫ ЭЛЕКТРОСНАБЖЕНИЯ</w:t>
            </w:r>
          </w:p>
        </w:tc>
        <w:tc>
          <w:tcPr>
            <w:tcW w:w="2040" w:type="dxa"/>
            <w:tcBorders>
              <w:top w:val="nil"/>
              <w:left w:val="nil"/>
              <w:bottom w:val="single" w:sz="8" w:space="0" w:color="000000"/>
              <w:right w:val="single" w:sz="8" w:space="0" w:color="000000"/>
            </w:tcBorders>
            <w:shd w:val="clear" w:color="auto" w:fill="auto"/>
          </w:tcPr>
          <w:p w14:paraId="5E33DC2F" w14:textId="77777777" w:rsidR="00776A91" w:rsidRPr="003B3A65" w:rsidRDefault="00776A91" w:rsidP="00355B3F">
            <w:pPr>
              <w:spacing w:after="0" w:line="240" w:lineRule="auto"/>
              <w:jc w:val="right"/>
              <w:rPr>
                <w:b/>
                <w:bCs/>
                <w:sz w:val="18"/>
                <w:szCs w:val="18"/>
              </w:rPr>
            </w:pPr>
            <w:r w:rsidRPr="003B3A65">
              <w:rPr>
                <w:b/>
                <w:bCs/>
                <w:sz w:val="18"/>
                <w:szCs w:val="18"/>
              </w:rPr>
              <w:t>2,88</w:t>
            </w:r>
          </w:p>
        </w:tc>
        <w:tc>
          <w:tcPr>
            <w:tcW w:w="1362" w:type="dxa"/>
            <w:tcBorders>
              <w:top w:val="nil"/>
              <w:left w:val="nil"/>
              <w:bottom w:val="single" w:sz="8" w:space="0" w:color="000000"/>
              <w:right w:val="single" w:sz="8" w:space="0" w:color="000000"/>
            </w:tcBorders>
          </w:tcPr>
          <w:p w14:paraId="6291AFD4" w14:textId="77777777" w:rsidR="00776A91" w:rsidRPr="003B3A65" w:rsidRDefault="00776A91" w:rsidP="00355B3F">
            <w:pPr>
              <w:spacing w:after="0" w:line="240" w:lineRule="auto"/>
              <w:jc w:val="right"/>
              <w:rPr>
                <w:b/>
                <w:bCs/>
                <w:sz w:val="18"/>
                <w:szCs w:val="18"/>
              </w:rPr>
            </w:pPr>
          </w:p>
        </w:tc>
      </w:tr>
      <w:tr w:rsidR="00776A91" w:rsidRPr="003B3A65" w14:paraId="7E4FA73F" w14:textId="0A134D95" w:rsidTr="00776A91">
        <w:trPr>
          <w:trHeight w:val="495"/>
        </w:trPr>
        <w:tc>
          <w:tcPr>
            <w:tcW w:w="735" w:type="dxa"/>
            <w:tcBorders>
              <w:top w:val="nil"/>
              <w:left w:val="single" w:sz="8" w:space="0" w:color="000000"/>
              <w:bottom w:val="single" w:sz="8" w:space="0" w:color="000000"/>
              <w:right w:val="single" w:sz="8" w:space="0" w:color="000000"/>
            </w:tcBorders>
            <w:shd w:val="clear" w:color="auto" w:fill="auto"/>
          </w:tcPr>
          <w:p w14:paraId="4C2E529B"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2823EB7D" w14:textId="77777777" w:rsidR="00776A91" w:rsidRPr="003B3A65" w:rsidRDefault="00776A91" w:rsidP="00355B3F">
            <w:pPr>
              <w:spacing w:after="0" w:line="240" w:lineRule="auto"/>
              <w:rPr>
                <w:sz w:val="18"/>
                <w:szCs w:val="18"/>
              </w:rPr>
            </w:pPr>
            <w:r w:rsidRPr="003B3A65">
              <w:rPr>
                <w:sz w:val="18"/>
                <w:szCs w:val="18"/>
              </w:rPr>
              <w:t>- осмотр общедомовых электрических сетей и этажных щитков с подтяжкой контактных соединений</w:t>
            </w:r>
          </w:p>
        </w:tc>
        <w:tc>
          <w:tcPr>
            <w:tcW w:w="2040" w:type="dxa"/>
            <w:tcBorders>
              <w:top w:val="nil"/>
              <w:left w:val="nil"/>
              <w:bottom w:val="single" w:sz="8" w:space="0" w:color="000000"/>
              <w:right w:val="single" w:sz="8" w:space="0" w:color="000000"/>
            </w:tcBorders>
            <w:shd w:val="clear" w:color="auto" w:fill="auto"/>
          </w:tcPr>
          <w:p w14:paraId="050DD276" w14:textId="77777777" w:rsidR="00776A91" w:rsidRPr="003B3A65" w:rsidRDefault="00776A91" w:rsidP="00355B3F">
            <w:pPr>
              <w:spacing w:after="0" w:line="240" w:lineRule="auto"/>
              <w:rPr>
                <w:sz w:val="18"/>
                <w:szCs w:val="18"/>
              </w:rPr>
            </w:pPr>
            <w:r w:rsidRPr="003B3A65">
              <w:rPr>
                <w:sz w:val="18"/>
                <w:szCs w:val="18"/>
              </w:rPr>
              <w:t>2 раза в год</w:t>
            </w:r>
          </w:p>
        </w:tc>
        <w:tc>
          <w:tcPr>
            <w:tcW w:w="1362" w:type="dxa"/>
            <w:tcBorders>
              <w:top w:val="nil"/>
              <w:left w:val="nil"/>
              <w:bottom w:val="single" w:sz="8" w:space="0" w:color="000000"/>
              <w:right w:val="single" w:sz="8" w:space="0" w:color="000000"/>
            </w:tcBorders>
          </w:tcPr>
          <w:p w14:paraId="21940062" w14:textId="77777777" w:rsidR="00776A91" w:rsidRPr="003B3A65" w:rsidRDefault="00776A91" w:rsidP="00355B3F">
            <w:pPr>
              <w:spacing w:after="0" w:line="240" w:lineRule="auto"/>
              <w:rPr>
                <w:sz w:val="18"/>
                <w:szCs w:val="18"/>
              </w:rPr>
            </w:pPr>
          </w:p>
        </w:tc>
      </w:tr>
      <w:tr w:rsidR="00776A91" w:rsidRPr="003B3A65" w14:paraId="5E8B093B" w14:textId="45DF6C5E"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50D0066F"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5793B58D" w14:textId="77777777" w:rsidR="00776A91" w:rsidRPr="003B3A65" w:rsidRDefault="00776A91" w:rsidP="00355B3F">
            <w:pPr>
              <w:spacing w:after="0" w:line="240" w:lineRule="auto"/>
              <w:rPr>
                <w:sz w:val="18"/>
                <w:szCs w:val="18"/>
              </w:rPr>
            </w:pPr>
            <w:r w:rsidRPr="003B3A65">
              <w:rPr>
                <w:sz w:val="18"/>
                <w:szCs w:val="18"/>
              </w:rPr>
              <w:t>- проверка надежности заземляющих контактов и соединений</w:t>
            </w:r>
          </w:p>
        </w:tc>
        <w:tc>
          <w:tcPr>
            <w:tcW w:w="2040" w:type="dxa"/>
            <w:tcBorders>
              <w:top w:val="nil"/>
              <w:left w:val="nil"/>
              <w:bottom w:val="single" w:sz="8" w:space="0" w:color="000000"/>
              <w:right w:val="single" w:sz="8" w:space="0" w:color="000000"/>
            </w:tcBorders>
            <w:shd w:val="clear" w:color="auto" w:fill="auto"/>
          </w:tcPr>
          <w:p w14:paraId="58A8CB45" w14:textId="77777777" w:rsidR="00776A91" w:rsidRPr="003B3A65" w:rsidRDefault="00776A91" w:rsidP="00355B3F">
            <w:pPr>
              <w:spacing w:after="0" w:line="240" w:lineRule="auto"/>
              <w:rPr>
                <w:sz w:val="18"/>
                <w:szCs w:val="18"/>
              </w:rPr>
            </w:pPr>
            <w:r w:rsidRPr="003B3A65">
              <w:rPr>
                <w:sz w:val="18"/>
                <w:szCs w:val="18"/>
              </w:rPr>
              <w:t>2 раза в год</w:t>
            </w:r>
          </w:p>
        </w:tc>
        <w:tc>
          <w:tcPr>
            <w:tcW w:w="1362" w:type="dxa"/>
            <w:tcBorders>
              <w:top w:val="nil"/>
              <w:left w:val="nil"/>
              <w:bottom w:val="single" w:sz="8" w:space="0" w:color="000000"/>
              <w:right w:val="single" w:sz="8" w:space="0" w:color="000000"/>
            </w:tcBorders>
          </w:tcPr>
          <w:p w14:paraId="274D37E7" w14:textId="77777777" w:rsidR="00776A91" w:rsidRPr="003B3A65" w:rsidRDefault="00776A91" w:rsidP="00355B3F">
            <w:pPr>
              <w:spacing w:after="0" w:line="240" w:lineRule="auto"/>
              <w:rPr>
                <w:sz w:val="18"/>
                <w:szCs w:val="18"/>
              </w:rPr>
            </w:pPr>
          </w:p>
        </w:tc>
      </w:tr>
      <w:tr w:rsidR="00776A91" w:rsidRPr="003B3A65" w14:paraId="27A4DDD4" w14:textId="58666605" w:rsidTr="00776A91">
        <w:trPr>
          <w:trHeight w:val="495"/>
        </w:trPr>
        <w:tc>
          <w:tcPr>
            <w:tcW w:w="735" w:type="dxa"/>
            <w:tcBorders>
              <w:top w:val="nil"/>
              <w:left w:val="single" w:sz="8" w:space="0" w:color="000000"/>
              <w:bottom w:val="single" w:sz="8" w:space="0" w:color="000000"/>
              <w:right w:val="single" w:sz="8" w:space="0" w:color="000000"/>
            </w:tcBorders>
            <w:shd w:val="clear" w:color="auto" w:fill="auto"/>
          </w:tcPr>
          <w:p w14:paraId="16EDFD3E"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43190113" w14:textId="77777777" w:rsidR="00776A91" w:rsidRPr="003B3A65" w:rsidRDefault="00776A91" w:rsidP="00355B3F">
            <w:pPr>
              <w:spacing w:after="0" w:line="240" w:lineRule="auto"/>
              <w:rPr>
                <w:sz w:val="18"/>
                <w:szCs w:val="18"/>
              </w:rPr>
            </w:pPr>
            <w:r w:rsidRPr="003B3A65">
              <w:rPr>
                <w:sz w:val="18"/>
                <w:szCs w:val="18"/>
              </w:rPr>
              <w:t xml:space="preserve">- осмотр электрической сети и оборудования (выключателей, пакетных переключателей, пускателей </w:t>
            </w:r>
            <w:proofErr w:type="spellStart"/>
            <w:r w:rsidRPr="003B3A65">
              <w:rPr>
                <w:sz w:val="18"/>
                <w:szCs w:val="18"/>
              </w:rPr>
              <w:t>и.т.д</w:t>
            </w:r>
            <w:proofErr w:type="spellEnd"/>
            <w:r w:rsidRPr="003B3A65">
              <w:rPr>
                <w:sz w:val="18"/>
                <w:szCs w:val="18"/>
              </w:rPr>
              <w:t>)</w:t>
            </w:r>
          </w:p>
        </w:tc>
        <w:tc>
          <w:tcPr>
            <w:tcW w:w="2040" w:type="dxa"/>
            <w:tcBorders>
              <w:top w:val="nil"/>
              <w:left w:val="nil"/>
              <w:bottom w:val="single" w:sz="8" w:space="0" w:color="000000"/>
              <w:right w:val="single" w:sz="8" w:space="0" w:color="000000"/>
            </w:tcBorders>
            <w:shd w:val="clear" w:color="auto" w:fill="auto"/>
          </w:tcPr>
          <w:p w14:paraId="314B0FAB" w14:textId="77777777" w:rsidR="00776A91" w:rsidRPr="003B3A65" w:rsidRDefault="00776A91" w:rsidP="00355B3F">
            <w:pPr>
              <w:spacing w:after="0" w:line="240" w:lineRule="auto"/>
              <w:rPr>
                <w:sz w:val="18"/>
                <w:szCs w:val="18"/>
              </w:rPr>
            </w:pPr>
            <w:r w:rsidRPr="003B3A65">
              <w:rPr>
                <w:sz w:val="18"/>
                <w:szCs w:val="18"/>
              </w:rPr>
              <w:t>4 раза в год</w:t>
            </w:r>
          </w:p>
        </w:tc>
        <w:tc>
          <w:tcPr>
            <w:tcW w:w="1362" w:type="dxa"/>
            <w:tcBorders>
              <w:top w:val="nil"/>
              <w:left w:val="nil"/>
              <w:bottom w:val="single" w:sz="8" w:space="0" w:color="000000"/>
              <w:right w:val="single" w:sz="8" w:space="0" w:color="000000"/>
            </w:tcBorders>
          </w:tcPr>
          <w:p w14:paraId="6B64A422" w14:textId="77777777" w:rsidR="00776A91" w:rsidRPr="003B3A65" w:rsidRDefault="00776A91" w:rsidP="00355B3F">
            <w:pPr>
              <w:spacing w:after="0" w:line="240" w:lineRule="auto"/>
              <w:rPr>
                <w:sz w:val="18"/>
                <w:szCs w:val="18"/>
              </w:rPr>
            </w:pPr>
          </w:p>
        </w:tc>
      </w:tr>
      <w:tr w:rsidR="00776A91" w:rsidRPr="003B3A65" w14:paraId="4829ACDE" w14:textId="0EF98FC9"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7ADEC529"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4F3EAA1C" w14:textId="77777777" w:rsidR="00776A91" w:rsidRPr="003B3A65" w:rsidRDefault="00776A91" w:rsidP="00355B3F">
            <w:pPr>
              <w:spacing w:after="0" w:line="240" w:lineRule="auto"/>
              <w:rPr>
                <w:sz w:val="18"/>
                <w:szCs w:val="18"/>
              </w:rPr>
            </w:pPr>
            <w:r w:rsidRPr="003B3A65">
              <w:rPr>
                <w:sz w:val="18"/>
                <w:szCs w:val="18"/>
              </w:rPr>
              <w:t>- технический осмотр состояния осветительной арматуры над входом в подъезд</w:t>
            </w:r>
          </w:p>
        </w:tc>
        <w:tc>
          <w:tcPr>
            <w:tcW w:w="2040" w:type="dxa"/>
            <w:tcBorders>
              <w:top w:val="nil"/>
              <w:left w:val="nil"/>
              <w:bottom w:val="single" w:sz="8" w:space="0" w:color="000000"/>
              <w:right w:val="single" w:sz="8" w:space="0" w:color="000000"/>
            </w:tcBorders>
            <w:shd w:val="clear" w:color="auto" w:fill="auto"/>
          </w:tcPr>
          <w:p w14:paraId="3210C386" w14:textId="77777777" w:rsidR="00776A91" w:rsidRPr="003B3A65" w:rsidRDefault="00776A91" w:rsidP="00355B3F">
            <w:pPr>
              <w:spacing w:after="0" w:line="240" w:lineRule="auto"/>
              <w:rPr>
                <w:sz w:val="18"/>
                <w:szCs w:val="18"/>
              </w:rPr>
            </w:pPr>
            <w:r w:rsidRPr="003B3A65">
              <w:rPr>
                <w:sz w:val="18"/>
                <w:szCs w:val="18"/>
              </w:rPr>
              <w:t>1раз в месяц</w:t>
            </w:r>
          </w:p>
        </w:tc>
        <w:tc>
          <w:tcPr>
            <w:tcW w:w="1362" w:type="dxa"/>
            <w:tcBorders>
              <w:top w:val="nil"/>
              <w:left w:val="nil"/>
              <w:bottom w:val="single" w:sz="8" w:space="0" w:color="000000"/>
              <w:right w:val="single" w:sz="8" w:space="0" w:color="000000"/>
            </w:tcBorders>
          </w:tcPr>
          <w:p w14:paraId="170DC6FF" w14:textId="77777777" w:rsidR="00776A91" w:rsidRPr="003B3A65" w:rsidRDefault="00776A91" w:rsidP="00355B3F">
            <w:pPr>
              <w:spacing w:after="0" w:line="240" w:lineRule="auto"/>
              <w:rPr>
                <w:sz w:val="18"/>
                <w:szCs w:val="18"/>
              </w:rPr>
            </w:pPr>
          </w:p>
        </w:tc>
      </w:tr>
      <w:tr w:rsidR="00776A91" w:rsidRPr="003B3A65" w14:paraId="3F5261E2" w14:textId="0697E83A"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01D99B8A"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1430BD46" w14:textId="77777777" w:rsidR="00776A91" w:rsidRPr="003B3A65" w:rsidRDefault="00776A91" w:rsidP="00355B3F">
            <w:pPr>
              <w:spacing w:after="0" w:line="240" w:lineRule="auto"/>
              <w:rPr>
                <w:sz w:val="18"/>
                <w:szCs w:val="18"/>
              </w:rPr>
            </w:pPr>
            <w:r w:rsidRPr="003B3A65">
              <w:rPr>
                <w:sz w:val="18"/>
                <w:szCs w:val="18"/>
              </w:rPr>
              <w:t>- осмотр электрической сети в техническом подвале-распаянных и протяжных коробок</w:t>
            </w:r>
          </w:p>
        </w:tc>
        <w:tc>
          <w:tcPr>
            <w:tcW w:w="2040" w:type="dxa"/>
            <w:tcBorders>
              <w:top w:val="nil"/>
              <w:left w:val="nil"/>
              <w:bottom w:val="single" w:sz="8" w:space="0" w:color="000000"/>
              <w:right w:val="single" w:sz="8" w:space="0" w:color="000000"/>
            </w:tcBorders>
            <w:shd w:val="clear" w:color="auto" w:fill="auto"/>
          </w:tcPr>
          <w:p w14:paraId="2CD9EC7E" w14:textId="77777777" w:rsidR="00776A91" w:rsidRPr="003B3A65" w:rsidRDefault="00776A91" w:rsidP="00355B3F">
            <w:pPr>
              <w:spacing w:after="0" w:line="240" w:lineRule="auto"/>
              <w:rPr>
                <w:sz w:val="18"/>
                <w:szCs w:val="18"/>
              </w:rPr>
            </w:pPr>
            <w:r w:rsidRPr="003B3A65">
              <w:rPr>
                <w:sz w:val="18"/>
                <w:szCs w:val="18"/>
              </w:rPr>
              <w:t>1 раз в месяц</w:t>
            </w:r>
          </w:p>
        </w:tc>
        <w:tc>
          <w:tcPr>
            <w:tcW w:w="1362" w:type="dxa"/>
            <w:tcBorders>
              <w:top w:val="nil"/>
              <w:left w:val="nil"/>
              <w:bottom w:val="single" w:sz="8" w:space="0" w:color="000000"/>
              <w:right w:val="single" w:sz="8" w:space="0" w:color="000000"/>
            </w:tcBorders>
          </w:tcPr>
          <w:p w14:paraId="0CB4A668" w14:textId="77777777" w:rsidR="00776A91" w:rsidRPr="003B3A65" w:rsidRDefault="00776A91" w:rsidP="00355B3F">
            <w:pPr>
              <w:spacing w:after="0" w:line="240" w:lineRule="auto"/>
              <w:rPr>
                <w:sz w:val="18"/>
                <w:szCs w:val="18"/>
              </w:rPr>
            </w:pPr>
          </w:p>
        </w:tc>
      </w:tr>
      <w:tr w:rsidR="00776A91" w:rsidRPr="003B3A65" w14:paraId="78B427DD" w14:textId="09609324" w:rsidTr="00776A91">
        <w:trPr>
          <w:trHeight w:val="495"/>
        </w:trPr>
        <w:tc>
          <w:tcPr>
            <w:tcW w:w="735" w:type="dxa"/>
            <w:tcBorders>
              <w:top w:val="nil"/>
              <w:left w:val="single" w:sz="8" w:space="0" w:color="000000"/>
              <w:bottom w:val="single" w:sz="8" w:space="0" w:color="000000"/>
              <w:right w:val="single" w:sz="8" w:space="0" w:color="000000"/>
            </w:tcBorders>
            <w:shd w:val="clear" w:color="auto" w:fill="auto"/>
          </w:tcPr>
          <w:p w14:paraId="5681F936"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53426BDA" w14:textId="77777777" w:rsidR="00776A91" w:rsidRPr="003B3A65" w:rsidRDefault="00776A91" w:rsidP="00355B3F">
            <w:pPr>
              <w:suppressAutoHyphens/>
              <w:spacing w:after="0" w:line="240" w:lineRule="auto"/>
              <w:rPr>
                <w:sz w:val="18"/>
                <w:szCs w:val="18"/>
              </w:rPr>
            </w:pPr>
            <w:r w:rsidRPr="003B3A65">
              <w:rPr>
                <w:sz w:val="18"/>
                <w:szCs w:val="18"/>
              </w:rPr>
              <w:t>- осмотр ВРУ вводных и этажных шкафов с подтяжкой контактных соединений и проверкой надежности заземляющих контактов и соединений</w:t>
            </w:r>
          </w:p>
        </w:tc>
        <w:tc>
          <w:tcPr>
            <w:tcW w:w="2040" w:type="dxa"/>
            <w:tcBorders>
              <w:top w:val="nil"/>
              <w:left w:val="nil"/>
              <w:bottom w:val="single" w:sz="8" w:space="0" w:color="000000"/>
              <w:right w:val="single" w:sz="8" w:space="0" w:color="000000"/>
            </w:tcBorders>
            <w:shd w:val="clear" w:color="auto" w:fill="auto"/>
          </w:tcPr>
          <w:p w14:paraId="36305EDD" w14:textId="77777777" w:rsidR="00776A91" w:rsidRPr="003B3A65" w:rsidRDefault="00776A91" w:rsidP="00355B3F">
            <w:pPr>
              <w:spacing w:after="0" w:line="240" w:lineRule="auto"/>
              <w:rPr>
                <w:sz w:val="18"/>
                <w:szCs w:val="18"/>
              </w:rPr>
            </w:pPr>
            <w:r w:rsidRPr="003B3A65">
              <w:rPr>
                <w:sz w:val="18"/>
                <w:szCs w:val="18"/>
              </w:rPr>
              <w:t>1 раз в неделю</w:t>
            </w:r>
          </w:p>
        </w:tc>
        <w:tc>
          <w:tcPr>
            <w:tcW w:w="1362" w:type="dxa"/>
            <w:tcBorders>
              <w:top w:val="nil"/>
              <w:left w:val="nil"/>
              <w:bottom w:val="single" w:sz="8" w:space="0" w:color="000000"/>
              <w:right w:val="single" w:sz="8" w:space="0" w:color="000000"/>
            </w:tcBorders>
          </w:tcPr>
          <w:p w14:paraId="58F977C3" w14:textId="77777777" w:rsidR="00776A91" w:rsidRPr="003B3A65" w:rsidRDefault="00776A91" w:rsidP="00355B3F">
            <w:pPr>
              <w:spacing w:after="0" w:line="240" w:lineRule="auto"/>
              <w:rPr>
                <w:sz w:val="18"/>
                <w:szCs w:val="18"/>
              </w:rPr>
            </w:pPr>
          </w:p>
        </w:tc>
      </w:tr>
      <w:tr w:rsidR="00776A91" w:rsidRPr="003B3A65" w14:paraId="552D24CB" w14:textId="757449B4"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326A327C"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2F1F99C9" w14:textId="77777777" w:rsidR="00776A91" w:rsidRPr="003B3A65" w:rsidRDefault="00776A91" w:rsidP="00355B3F">
            <w:pPr>
              <w:spacing w:after="0" w:line="240" w:lineRule="auto"/>
              <w:rPr>
                <w:sz w:val="18"/>
                <w:szCs w:val="18"/>
              </w:rPr>
            </w:pPr>
            <w:r w:rsidRPr="003B3A65">
              <w:rPr>
                <w:sz w:val="18"/>
                <w:szCs w:val="18"/>
              </w:rPr>
              <w:t>- замена перегоревших лампочек в местах общего пользования</w:t>
            </w:r>
          </w:p>
        </w:tc>
        <w:tc>
          <w:tcPr>
            <w:tcW w:w="2040" w:type="dxa"/>
            <w:tcBorders>
              <w:top w:val="nil"/>
              <w:left w:val="nil"/>
              <w:bottom w:val="single" w:sz="8" w:space="0" w:color="000000"/>
              <w:right w:val="single" w:sz="8" w:space="0" w:color="000000"/>
            </w:tcBorders>
            <w:shd w:val="clear" w:color="auto" w:fill="auto"/>
          </w:tcPr>
          <w:p w14:paraId="6A5B8C95" w14:textId="77777777" w:rsidR="00776A91" w:rsidRPr="003B3A65" w:rsidRDefault="00776A91" w:rsidP="00355B3F">
            <w:pPr>
              <w:spacing w:after="0" w:line="240" w:lineRule="auto"/>
              <w:rPr>
                <w:sz w:val="18"/>
                <w:szCs w:val="18"/>
              </w:rPr>
            </w:pPr>
            <w:r w:rsidRPr="003B3A65">
              <w:rPr>
                <w:sz w:val="18"/>
                <w:szCs w:val="18"/>
              </w:rPr>
              <w:t>постоянно</w:t>
            </w:r>
          </w:p>
        </w:tc>
        <w:tc>
          <w:tcPr>
            <w:tcW w:w="1362" w:type="dxa"/>
            <w:tcBorders>
              <w:top w:val="nil"/>
              <w:left w:val="nil"/>
              <w:bottom w:val="single" w:sz="8" w:space="0" w:color="000000"/>
              <w:right w:val="single" w:sz="8" w:space="0" w:color="000000"/>
            </w:tcBorders>
          </w:tcPr>
          <w:p w14:paraId="093C84BE" w14:textId="77777777" w:rsidR="00776A91" w:rsidRPr="003B3A65" w:rsidRDefault="00776A91" w:rsidP="00355B3F">
            <w:pPr>
              <w:spacing w:after="0" w:line="240" w:lineRule="auto"/>
              <w:rPr>
                <w:sz w:val="18"/>
                <w:szCs w:val="18"/>
              </w:rPr>
            </w:pPr>
          </w:p>
        </w:tc>
      </w:tr>
      <w:tr w:rsidR="00776A91" w:rsidRPr="003B3A65" w14:paraId="0909686C" w14:textId="71BD145C"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3FE95278"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750D8D72" w14:textId="77777777" w:rsidR="00776A91" w:rsidRPr="003B3A65" w:rsidRDefault="00776A91" w:rsidP="00355B3F">
            <w:pPr>
              <w:spacing w:after="0" w:line="240" w:lineRule="auto"/>
              <w:rPr>
                <w:sz w:val="18"/>
                <w:szCs w:val="18"/>
              </w:rPr>
            </w:pPr>
            <w:r w:rsidRPr="003B3A65">
              <w:rPr>
                <w:sz w:val="18"/>
                <w:szCs w:val="18"/>
              </w:rPr>
              <w:t>- замена сгоревших ламп и стартеров</w:t>
            </w:r>
          </w:p>
        </w:tc>
        <w:tc>
          <w:tcPr>
            <w:tcW w:w="2040" w:type="dxa"/>
            <w:tcBorders>
              <w:top w:val="nil"/>
              <w:left w:val="nil"/>
              <w:bottom w:val="single" w:sz="8" w:space="0" w:color="000000"/>
              <w:right w:val="single" w:sz="8" w:space="0" w:color="000000"/>
            </w:tcBorders>
            <w:shd w:val="clear" w:color="auto" w:fill="auto"/>
          </w:tcPr>
          <w:p w14:paraId="23F85609" w14:textId="77777777" w:rsidR="00776A91" w:rsidRPr="003B3A65" w:rsidRDefault="00776A91" w:rsidP="00355B3F">
            <w:pPr>
              <w:spacing w:after="0" w:line="240" w:lineRule="auto"/>
              <w:rPr>
                <w:sz w:val="18"/>
                <w:szCs w:val="18"/>
              </w:rPr>
            </w:pPr>
            <w:r w:rsidRPr="003B3A65">
              <w:rPr>
                <w:sz w:val="18"/>
                <w:szCs w:val="18"/>
              </w:rPr>
              <w:t>1раз в неделю</w:t>
            </w:r>
          </w:p>
        </w:tc>
        <w:tc>
          <w:tcPr>
            <w:tcW w:w="1362" w:type="dxa"/>
            <w:tcBorders>
              <w:top w:val="nil"/>
              <w:left w:val="nil"/>
              <w:bottom w:val="single" w:sz="8" w:space="0" w:color="000000"/>
              <w:right w:val="single" w:sz="8" w:space="0" w:color="000000"/>
            </w:tcBorders>
          </w:tcPr>
          <w:p w14:paraId="7DC2F51F" w14:textId="77777777" w:rsidR="00776A91" w:rsidRPr="003B3A65" w:rsidRDefault="00776A91" w:rsidP="00355B3F">
            <w:pPr>
              <w:spacing w:after="0" w:line="240" w:lineRule="auto"/>
              <w:rPr>
                <w:sz w:val="18"/>
                <w:szCs w:val="18"/>
              </w:rPr>
            </w:pPr>
          </w:p>
        </w:tc>
      </w:tr>
      <w:tr w:rsidR="00776A91" w:rsidRPr="003B3A65" w14:paraId="1E2A53C2" w14:textId="3B428F16" w:rsidTr="00776A91">
        <w:trPr>
          <w:trHeight w:val="211"/>
        </w:trPr>
        <w:tc>
          <w:tcPr>
            <w:tcW w:w="735" w:type="dxa"/>
            <w:tcBorders>
              <w:top w:val="nil"/>
              <w:left w:val="single" w:sz="8" w:space="0" w:color="000000"/>
              <w:bottom w:val="single" w:sz="8" w:space="0" w:color="000000"/>
              <w:right w:val="single" w:sz="8" w:space="0" w:color="000000"/>
            </w:tcBorders>
            <w:shd w:val="clear" w:color="auto" w:fill="auto"/>
          </w:tcPr>
          <w:p w14:paraId="48F79FD8"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5EBC0C8A" w14:textId="77777777" w:rsidR="00776A91" w:rsidRPr="003B3A65" w:rsidRDefault="00776A91" w:rsidP="00355B3F">
            <w:pPr>
              <w:spacing w:after="0" w:line="240" w:lineRule="auto"/>
              <w:rPr>
                <w:sz w:val="18"/>
                <w:szCs w:val="18"/>
              </w:rPr>
            </w:pPr>
            <w:r w:rsidRPr="003B3A65">
              <w:rPr>
                <w:sz w:val="18"/>
                <w:szCs w:val="18"/>
              </w:rPr>
              <w:t>- непредвиденный ремонт системы электроснабжения</w:t>
            </w:r>
          </w:p>
        </w:tc>
        <w:tc>
          <w:tcPr>
            <w:tcW w:w="2040" w:type="dxa"/>
            <w:tcBorders>
              <w:top w:val="nil"/>
              <w:left w:val="nil"/>
              <w:bottom w:val="single" w:sz="8" w:space="0" w:color="000000"/>
              <w:right w:val="single" w:sz="8" w:space="0" w:color="000000"/>
            </w:tcBorders>
            <w:shd w:val="clear" w:color="auto" w:fill="auto"/>
          </w:tcPr>
          <w:p w14:paraId="6F39F9A0" w14:textId="77777777" w:rsidR="00776A91" w:rsidRPr="003B3A65" w:rsidRDefault="00776A91" w:rsidP="00355B3F">
            <w:pPr>
              <w:spacing w:after="0" w:line="240" w:lineRule="auto"/>
              <w:rPr>
                <w:sz w:val="18"/>
                <w:szCs w:val="18"/>
              </w:rPr>
            </w:pPr>
            <w:r w:rsidRPr="003B3A65">
              <w:rPr>
                <w:sz w:val="18"/>
                <w:szCs w:val="18"/>
              </w:rPr>
              <w:t>аварийный случай</w:t>
            </w:r>
          </w:p>
        </w:tc>
        <w:tc>
          <w:tcPr>
            <w:tcW w:w="1362" w:type="dxa"/>
            <w:tcBorders>
              <w:top w:val="nil"/>
              <w:left w:val="nil"/>
              <w:bottom w:val="single" w:sz="8" w:space="0" w:color="000000"/>
              <w:right w:val="single" w:sz="8" w:space="0" w:color="000000"/>
            </w:tcBorders>
          </w:tcPr>
          <w:p w14:paraId="03781D55" w14:textId="77777777" w:rsidR="00776A91" w:rsidRPr="003B3A65" w:rsidRDefault="00776A91" w:rsidP="00355B3F">
            <w:pPr>
              <w:spacing w:after="0" w:line="240" w:lineRule="auto"/>
              <w:rPr>
                <w:sz w:val="18"/>
                <w:szCs w:val="18"/>
              </w:rPr>
            </w:pPr>
          </w:p>
        </w:tc>
      </w:tr>
      <w:tr w:rsidR="00776A91" w:rsidRPr="003B3A65" w14:paraId="445AB6B0" w14:textId="3209ED4B"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58DBEADA"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07CDA1F0" w14:textId="77777777" w:rsidR="00776A91" w:rsidRPr="003B3A65" w:rsidRDefault="00776A91" w:rsidP="00355B3F">
            <w:pPr>
              <w:spacing w:after="0" w:line="240" w:lineRule="auto"/>
              <w:rPr>
                <w:sz w:val="18"/>
                <w:szCs w:val="18"/>
              </w:rPr>
            </w:pPr>
            <w:r w:rsidRPr="003B3A65">
              <w:rPr>
                <w:sz w:val="18"/>
                <w:szCs w:val="18"/>
              </w:rPr>
              <w:t xml:space="preserve">- осмотр </w:t>
            </w:r>
            <w:proofErr w:type="spellStart"/>
            <w:r w:rsidRPr="003B3A65">
              <w:rPr>
                <w:sz w:val="18"/>
                <w:szCs w:val="18"/>
              </w:rPr>
              <w:t>телеустройств</w:t>
            </w:r>
            <w:proofErr w:type="spellEnd"/>
            <w:r w:rsidRPr="003B3A65">
              <w:rPr>
                <w:sz w:val="18"/>
                <w:szCs w:val="18"/>
              </w:rPr>
              <w:t xml:space="preserve"> на кровлях и лестничных клетках</w:t>
            </w:r>
          </w:p>
        </w:tc>
        <w:tc>
          <w:tcPr>
            <w:tcW w:w="2040" w:type="dxa"/>
            <w:tcBorders>
              <w:top w:val="nil"/>
              <w:left w:val="nil"/>
              <w:bottom w:val="single" w:sz="8" w:space="0" w:color="000000"/>
              <w:right w:val="single" w:sz="8" w:space="0" w:color="000000"/>
            </w:tcBorders>
            <w:shd w:val="clear" w:color="auto" w:fill="auto"/>
          </w:tcPr>
          <w:p w14:paraId="76CA2783" w14:textId="77777777" w:rsidR="00776A91" w:rsidRPr="003B3A65" w:rsidRDefault="00776A91" w:rsidP="00355B3F">
            <w:pPr>
              <w:spacing w:after="0" w:line="240" w:lineRule="auto"/>
              <w:rPr>
                <w:sz w:val="18"/>
                <w:szCs w:val="18"/>
              </w:rPr>
            </w:pPr>
            <w:r w:rsidRPr="003B3A65">
              <w:rPr>
                <w:sz w:val="18"/>
                <w:szCs w:val="18"/>
              </w:rPr>
              <w:t>4 раза в год</w:t>
            </w:r>
          </w:p>
        </w:tc>
        <w:tc>
          <w:tcPr>
            <w:tcW w:w="1362" w:type="dxa"/>
            <w:tcBorders>
              <w:top w:val="nil"/>
              <w:left w:val="nil"/>
              <w:bottom w:val="single" w:sz="8" w:space="0" w:color="000000"/>
              <w:right w:val="single" w:sz="8" w:space="0" w:color="000000"/>
            </w:tcBorders>
          </w:tcPr>
          <w:p w14:paraId="41E11E8D" w14:textId="77777777" w:rsidR="00776A91" w:rsidRPr="003B3A65" w:rsidRDefault="00776A91" w:rsidP="00355B3F">
            <w:pPr>
              <w:spacing w:after="0" w:line="240" w:lineRule="auto"/>
              <w:rPr>
                <w:sz w:val="18"/>
                <w:szCs w:val="18"/>
              </w:rPr>
            </w:pPr>
          </w:p>
        </w:tc>
      </w:tr>
      <w:tr w:rsidR="00776A91" w:rsidRPr="003B3A65" w14:paraId="5A62FF93" w14:textId="745DEBEC"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671F5F91"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39A23184" w14:textId="77777777" w:rsidR="00776A91" w:rsidRPr="003B3A65" w:rsidRDefault="00776A91" w:rsidP="00355B3F">
            <w:pPr>
              <w:spacing w:after="0" w:line="240" w:lineRule="auto"/>
              <w:rPr>
                <w:sz w:val="18"/>
                <w:szCs w:val="18"/>
              </w:rPr>
            </w:pPr>
            <w:r w:rsidRPr="003B3A65">
              <w:rPr>
                <w:sz w:val="18"/>
                <w:szCs w:val="18"/>
              </w:rPr>
              <w:t>- техническое обслуживание розеток электроплит</w:t>
            </w:r>
          </w:p>
        </w:tc>
        <w:tc>
          <w:tcPr>
            <w:tcW w:w="2040" w:type="dxa"/>
            <w:tcBorders>
              <w:top w:val="nil"/>
              <w:left w:val="nil"/>
              <w:bottom w:val="single" w:sz="8" w:space="0" w:color="000000"/>
              <w:right w:val="single" w:sz="8" w:space="0" w:color="000000"/>
            </w:tcBorders>
            <w:shd w:val="clear" w:color="auto" w:fill="auto"/>
          </w:tcPr>
          <w:p w14:paraId="1E5267C0" w14:textId="77777777" w:rsidR="00776A91" w:rsidRPr="003B3A65" w:rsidRDefault="00776A91" w:rsidP="00355B3F">
            <w:pPr>
              <w:spacing w:after="0" w:line="240" w:lineRule="auto"/>
              <w:rPr>
                <w:sz w:val="18"/>
                <w:szCs w:val="18"/>
              </w:rPr>
            </w:pPr>
            <w:r w:rsidRPr="003B3A65">
              <w:rPr>
                <w:sz w:val="18"/>
                <w:szCs w:val="18"/>
              </w:rPr>
              <w:t>по заявкам</w:t>
            </w:r>
          </w:p>
        </w:tc>
        <w:tc>
          <w:tcPr>
            <w:tcW w:w="1362" w:type="dxa"/>
            <w:tcBorders>
              <w:top w:val="nil"/>
              <w:left w:val="nil"/>
              <w:bottom w:val="single" w:sz="8" w:space="0" w:color="000000"/>
              <w:right w:val="single" w:sz="8" w:space="0" w:color="000000"/>
            </w:tcBorders>
          </w:tcPr>
          <w:p w14:paraId="5230C1BB" w14:textId="77777777" w:rsidR="00776A91" w:rsidRPr="003B3A65" w:rsidRDefault="00776A91" w:rsidP="00355B3F">
            <w:pPr>
              <w:spacing w:after="0" w:line="240" w:lineRule="auto"/>
              <w:rPr>
                <w:sz w:val="18"/>
                <w:szCs w:val="18"/>
              </w:rPr>
            </w:pPr>
          </w:p>
        </w:tc>
      </w:tr>
      <w:tr w:rsidR="00776A91" w:rsidRPr="003B3A65" w14:paraId="3C7709CF" w14:textId="33850CA9"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22F3878A"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73A38A81" w14:textId="77777777" w:rsidR="00776A91" w:rsidRPr="003B3A65" w:rsidRDefault="00776A91" w:rsidP="00355B3F">
            <w:pPr>
              <w:spacing w:after="0" w:line="240" w:lineRule="auto"/>
              <w:rPr>
                <w:sz w:val="18"/>
                <w:szCs w:val="18"/>
              </w:rPr>
            </w:pPr>
            <w:r w:rsidRPr="003B3A65">
              <w:rPr>
                <w:sz w:val="18"/>
                <w:szCs w:val="18"/>
              </w:rPr>
              <w:t xml:space="preserve">- контроль за состоянием работы автоматов в </w:t>
            </w:r>
            <w:proofErr w:type="spellStart"/>
            <w:r w:rsidRPr="003B3A65">
              <w:rPr>
                <w:sz w:val="18"/>
                <w:szCs w:val="18"/>
              </w:rPr>
              <w:t>электрощитовых</w:t>
            </w:r>
            <w:proofErr w:type="spellEnd"/>
          </w:p>
        </w:tc>
        <w:tc>
          <w:tcPr>
            <w:tcW w:w="2040" w:type="dxa"/>
            <w:tcBorders>
              <w:top w:val="nil"/>
              <w:left w:val="nil"/>
              <w:bottom w:val="single" w:sz="8" w:space="0" w:color="000000"/>
              <w:right w:val="single" w:sz="8" w:space="0" w:color="000000"/>
            </w:tcBorders>
            <w:shd w:val="clear" w:color="auto" w:fill="auto"/>
          </w:tcPr>
          <w:p w14:paraId="64055ABE" w14:textId="77777777" w:rsidR="00776A91" w:rsidRPr="003B3A65" w:rsidRDefault="00776A91" w:rsidP="00355B3F">
            <w:pPr>
              <w:spacing w:after="0" w:line="240" w:lineRule="auto"/>
              <w:rPr>
                <w:sz w:val="18"/>
                <w:szCs w:val="18"/>
              </w:rPr>
            </w:pPr>
            <w:r w:rsidRPr="003B3A65">
              <w:rPr>
                <w:sz w:val="18"/>
                <w:szCs w:val="18"/>
              </w:rPr>
              <w:t>1 раз в месяц</w:t>
            </w:r>
          </w:p>
        </w:tc>
        <w:tc>
          <w:tcPr>
            <w:tcW w:w="1362" w:type="dxa"/>
            <w:tcBorders>
              <w:top w:val="nil"/>
              <w:left w:val="nil"/>
              <w:bottom w:val="single" w:sz="8" w:space="0" w:color="000000"/>
              <w:right w:val="single" w:sz="8" w:space="0" w:color="000000"/>
            </w:tcBorders>
          </w:tcPr>
          <w:p w14:paraId="12436E30" w14:textId="77777777" w:rsidR="00776A91" w:rsidRPr="003B3A65" w:rsidRDefault="00776A91" w:rsidP="00355B3F">
            <w:pPr>
              <w:spacing w:after="0" w:line="240" w:lineRule="auto"/>
              <w:rPr>
                <w:sz w:val="18"/>
                <w:szCs w:val="18"/>
              </w:rPr>
            </w:pPr>
          </w:p>
        </w:tc>
      </w:tr>
      <w:tr w:rsidR="00776A91" w:rsidRPr="003B3A65" w14:paraId="580BB87A" w14:textId="3FE6E328" w:rsidTr="00776A91">
        <w:trPr>
          <w:trHeight w:val="300"/>
        </w:trPr>
        <w:tc>
          <w:tcPr>
            <w:tcW w:w="735" w:type="dxa"/>
            <w:tcBorders>
              <w:top w:val="nil"/>
              <w:left w:val="single" w:sz="8" w:space="0" w:color="000000"/>
              <w:bottom w:val="nil"/>
              <w:right w:val="single" w:sz="8" w:space="0" w:color="000000"/>
            </w:tcBorders>
            <w:shd w:val="clear" w:color="auto" w:fill="auto"/>
          </w:tcPr>
          <w:p w14:paraId="3DC01B6C"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nil"/>
              <w:right w:val="single" w:sz="8" w:space="0" w:color="000000"/>
            </w:tcBorders>
            <w:shd w:val="clear" w:color="auto" w:fill="auto"/>
          </w:tcPr>
          <w:p w14:paraId="0DE8D42E" w14:textId="77777777" w:rsidR="00776A91" w:rsidRPr="003B3A65" w:rsidRDefault="00776A91" w:rsidP="00355B3F">
            <w:pPr>
              <w:spacing w:after="0" w:line="240" w:lineRule="auto"/>
              <w:rPr>
                <w:sz w:val="18"/>
                <w:szCs w:val="18"/>
              </w:rPr>
            </w:pPr>
            <w:r w:rsidRPr="003B3A65">
              <w:rPr>
                <w:sz w:val="18"/>
                <w:szCs w:val="18"/>
              </w:rPr>
              <w:t>- устранение аварийных ситуаций</w:t>
            </w:r>
          </w:p>
        </w:tc>
        <w:tc>
          <w:tcPr>
            <w:tcW w:w="2040" w:type="dxa"/>
            <w:tcBorders>
              <w:top w:val="nil"/>
              <w:left w:val="nil"/>
              <w:bottom w:val="nil"/>
              <w:right w:val="single" w:sz="8" w:space="0" w:color="000000"/>
            </w:tcBorders>
            <w:shd w:val="clear" w:color="auto" w:fill="auto"/>
          </w:tcPr>
          <w:p w14:paraId="3820A94D" w14:textId="77777777" w:rsidR="00776A91" w:rsidRPr="003B3A65" w:rsidRDefault="00776A91" w:rsidP="00355B3F">
            <w:pPr>
              <w:spacing w:after="0" w:line="240" w:lineRule="auto"/>
              <w:rPr>
                <w:sz w:val="18"/>
                <w:szCs w:val="18"/>
              </w:rPr>
            </w:pPr>
            <w:r w:rsidRPr="003B3A65">
              <w:rPr>
                <w:sz w:val="18"/>
                <w:szCs w:val="18"/>
              </w:rPr>
              <w:t> </w:t>
            </w:r>
          </w:p>
        </w:tc>
        <w:tc>
          <w:tcPr>
            <w:tcW w:w="1362" w:type="dxa"/>
            <w:tcBorders>
              <w:top w:val="nil"/>
              <w:left w:val="nil"/>
              <w:bottom w:val="nil"/>
              <w:right w:val="single" w:sz="8" w:space="0" w:color="000000"/>
            </w:tcBorders>
          </w:tcPr>
          <w:p w14:paraId="17A54675" w14:textId="77777777" w:rsidR="00776A91" w:rsidRPr="003B3A65" w:rsidRDefault="00776A91" w:rsidP="00355B3F">
            <w:pPr>
              <w:spacing w:after="0" w:line="240" w:lineRule="auto"/>
              <w:rPr>
                <w:sz w:val="18"/>
                <w:szCs w:val="18"/>
              </w:rPr>
            </w:pPr>
          </w:p>
        </w:tc>
      </w:tr>
      <w:tr w:rsidR="00776A91" w:rsidRPr="003B3A65" w14:paraId="1CC78A12" w14:textId="3A8CB093" w:rsidTr="00776A91">
        <w:trPr>
          <w:trHeight w:val="300"/>
        </w:trPr>
        <w:tc>
          <w:tcPr>
            <w:tcW w:w="735" w:type="dxa"/>
            <w:tcBorders>
              <w:top w:val="single" w:sz="4" w:space="0" w:color="auto"/>
              <w:left w:val="single" w:sz="4" w:space="0" w:color="auto"/>
              <w:bottom w:val="single" w:sz="4" w:space="0" w:color="auto"/>
              <w:right w:val="single" w:sz="4" w:space="0" w:color="auto"/>
            </w:tcBorders>
            <w:shd w:val="clear" w:color="auto" w:fill="auto"/>
          </w:tcPr>
          <w:p w14:paraId="54B1016D" w14:textId="77777777" w:rsidR="00776A91" w:rsidRPr="003B3A65" w:rsidRDefault="00776A91" w:rsidP="00355B3F">
            <w:pPr>
              <w:spacing w:after="0" w:line="240" w:lineRule="auto"/>
              <w:rPr>
                <w:bCs/>
                <w:sz w:val="18"/>
                <w:szCs w:val="18"/>
              </w:rPr>
            </w:pPr>
            <w:r w:rsidRPr="003B3A65">
              <w:rPr>
                <w:bCs/>
                <w:sz w:val="18"/>
                <w:szCs w:val="18"/>
              </w:rPr>
              <w:t>1.11</w:t>
            </w:r>
          </w:p>
        </w:tc>
        <w:tc>
          <w:tcPr>
            <w:tcW w:w="6637" w:type="dxa"/>
            <w:tcBorders>
              <w:top w:val="single" w:sz="4" w:space="0" w:color="auto"/>
              <w:left w:val="nil"/>
              <w:bottom w:val="single" w:sz="4" w:space="0" w:color="auto"/>
              <w:right w:val="single" w:sz="4" w:space="0" w:color="auto"/>
            </w:tcBorders>
            <w:shd w:val="clear" w:color="auto" w:fill="auto"/>
          </w:tcPr>
          <w:p w14:paraId="25909C06" w14:textId="77777777" w:rsidR="00776A91" w:rsidRPr="003B3A65" w:rsidRDefault="00776A91" w:rsidP="00355B3F">
            <w:pPr>
              <w:spacing w:after="0" w:line="240" w:lineRule="auto"/>
              <w:rPr>
                <w:b/>
                <w:bCs/>
                <w:sz w:val="18"/>
                <w:szCs w:val="18"/>
              </w:rPr>
            </w:pPr>
            <w:r w:rsidRPr="003B3A65">
              <w:rPr>
                <w:b/>
                <w:bCs/>
                <w:sz w:val="18"/>
                <w:szCs w:val="18"/>
              </w:rPr>
              <w:t>ТЕХНИЧЕСКОЕ ОБСЛУЖИВАНИЕ ЛИФТОВ</w:t>
            </w:r>
          </w:p>
        </w:tc>
        <w:tc>
          <w:tcPr>
            <w:tcW w:w="2040" w:type="dxa"/>
            <w:tcBorders>
              <w:top w:val="single" w:sz="4" w:space="0" w:color="auto"/>
              <w:left w:val="nil"/>
              <w:bottom w:val="single" w:sz="4" w:space="0" w:color="auto"/>
              <w:right w:val="single" w:sz="4" w:space="0" w:color="auto"/>
            </w:tcBorders>
            <w:shd w:val="clear" w:color="auto" w:fill="auto"/>
          </w:tcPr>
          <w:p w14:paraId="37BE5B76" w14:textId="77777777" w:rsidR="00776A91" w:rsidRPr="003B3A65" w:rsidRDefault="00776A91" w:rsidP="00355B3F">
            <w:pPr>
              <w:spacing w:after="0" w:line="240" w:lineRule="auto"/>
              <w:jc w:val="right"/>
              <w:rPr>
                <w:b/>
                <w:bCs/>
                <w:sz w:val="18"/>
                <w:szCs w:val="18"/>
              </w:rPr>
            </w:pPr>
            <w:r w:rsidRPr="003B3A65">
              <w:rPr>
                <w:b/>
                <w:bCs/>
                <w:sz w:val="18"/>
                <w:szCs w:val="18"/>
              </w:rPr>
              <w:t>2,14</w:t>
            </w:r>
          </w:p>
        </w:tc>
        <w:tc>
          <w:tcPr>
            <w:tcW w:w="1362" w:type="dxa"/>
            <w:tcBorders>
              <w:top w:val="single" w:sz="4" w:space="0" w:color="auto"/>
              <w:left w:val="nil"/>
              <w:bottom w:val="single" w:sz="4" w:space="0" w:color="auto"/>
              <w:right w:val="single" w:sz="4" w:space="0" w:color="auto"/>
            </w:tcBorders>
          </w:tcPr>
          <w:p w14:paraId="425EC87A" w14:textId="77777777" w:rsidR="00776A91" w:rsidRPr="003B3A65" w:rsidRDefault="00776A91" w:rsidP="00355B3F">
            <w:pPr>
              <w:spacing w:after="0" w:line="240" w:lineRule="auto"/>
              <w:jc w:val="right"/>
              <w:rPr>
                <w:b/>
                <w:bCs/>
                <w:sz w:val="18"/>
                <w:szCs w:val="18"/>
              </w:rPr>
            </w:pPr>
          </w:p>
        </w:tc>
      </w:tr>
      <w:tr w:rsidR="00776A91" w:rsidRPr="003B3A65" w14:paraId="0017DF50" w14:textId="493DB853" w:rsidTr="00776A91">
        <w:trPr>
          <w:trHeight w:val="330"/>
        </w:trPr>
        <w:tc>
          <w:tcPr>
            <w:tcW w:w="735" w:type="dxa"/>
            <w:tcBorders>
              <w:top w:val="nil"/>
              <w:left w:val="single" w:sz="4" w:space="0" w:color="auto"/>
              <w:bottom w:val="single" w:sz="4" w:space="0" w:color="auto"/>
              <w:right w:val="single" w:sz="4" w:space="0" w:color="auto"/>
            </w:tcBorders>
            <w:shd w:val="clear" w:color="auto" w:fill="auto"/>
          </w:tcPr>
          <w:p w14:paraId="2E08A3F7" w14:textId="77777777" w:rsidR="00776A91" w:rsidRPr="003B3A65" w:rsidRDefault="00776A91" w:rsidP="00355B3F">
            <w:pPr>
              <w:spacing w:after="0" w:line="240" w:lineRule="auto"/>
              <w:rPr>
                <w:bCs/>
                <w:sz w:val="18"/>
                <w:szCs w:val="18"/>
              </w:rPr>
            </w:pPr>
            <w:r w:rsidRPr="003B3A65">
              <w:rPr>
                <w:bCs/>
                <w:sz w:val="18"/>
                <w:szCs w:val="18"/>
              </w:rPr>
              <w:t> </w:t>
            </w:r>
          </w:p>
        </w:tc>
        <w:tc>
          <w:tcPr>
            <w:tcW w:w="6637" w:type="dxa"/>
            <w:tcBorders>
              <w:top w:val="nil"/>
              <w:left w:val="nil"/>
              <w:bottom w:val="single" w:sz="4" w:space="0" w:color="auto"/>
              <w:right w:val="single" w:sz="4" w:space="0" w:color="auto"/>
            </w:tcBorders>
            <w:shd w:val="clear" w:color="auto" w:fill="auto"/>
          </w:tcPr>
          <w:p w14:paraId="1C8702E4" w14:textId="77777777" w:rsidR="00776A91" w:rsidRPr="003B3A65" w:rsidRDefault="00776A91" w:rsidP="00355B3F">
            <w:pPr>
              <w:spacing w:after="0" w:line="240" w:lineRule="auto"/>
              <w:rPr>
                <w:sz w:val="18"/>
                <w:szCs w:val="18"/>
              </w:rPr>
            </w:pPr>
            <w:r w:rsidRPr="003B3A65">
              <w:rPr>
                <w:sz w:val="18"/>
                <w:szCs w:val="18"/>
              </w:rPr>
              <w:t>- организация технического обслуживания лифтов</w:t>
            </w:r>
          </w:p>
        </w:tc>
        <w:tc>
          <w:tcPr>
            <w:tcW w:w="2040" w:type="dxa"/>
            <w:tcBorders>
              <w:top w:val="nil"/>
              <w:left w:val="nil"/>
              <w:bottom w:val="single" w:sz="4" w:space="0" w:color="auto"/>
              <w:right w:val="single" w:sz="4" w:space="0" w:color="auto"/>
            </w:tcBorders>
            <w:shd w:val="clear" w:color="auto" w:fill="auto"/>
          </w:tcPr>
          <w:p w14:paraId="0286953C" w14:textId="77777777" w:rsidR="00776A91" w:rsidRPr="003B3A65" w:rsidRDefault="00776A91" w:rsidP="00355B3F">
            <w:pPr>
              <w:spacing w:after="0" w:line="240" w:lineRule="auto"/>
              <w:rPr>
                <w:bCs/>
                <w:sz w:val="18"/>
                <w:szCs w:val="18"/>
              </w:rPr>
            </w:pPr>
            <w:r w:rsidRPr="003B3A65">
              <w:rPr>
                <w:bCs/>
                <w:sz w:val="18"/>
                <w:szCs w:val="18"/>
              </w:rPr>
              <w:t>по договору</w:t>
            </w:r>
          </w:p>
        </w:tc>
        <w:tc>
          <w:tcPr>
            <w:tcW w:w="1362" w:type="dxa"/>
            <w:tcBorders>
              <w:top w:val="nil"/>
              <w:left w:val="nil"/>
              <w:bottom w:val="single" w:sz="4" w:space="0" w:color="auto"/>
              <w:right w:val="single" w:sz="4" w:space="0" w:color="auto"/>
            </w:tcBorders>
          </w:tcPr>
          <w:p w14:paraId="5FD53758" w14:textId="77777777" w:rsidR="00776A91" w:rsidRPr="003B3A65" w:rsidRDefault="00776A91" w:rsidP="00355B3F">
            <w:pPr>
              <w:spacing w:after="0" w:line="240" w:lineRule="auto"/>
              <w:rPr>
                <w:bCs/>
                <w:sz w:val="18"/>
                <w:szCs w:val="18"/>
              </w:rPr>
            </w:pPr>
          </w:p>
        </w:tc>
      </w:tr>
      <w:tr w:rsidR="00776A91" w:rsidRPr="003B3A65" w14:paraId="7C99B1FD" w14:textId="11B91A17" w:rsidTr="00776A91">
        <w:trPr>
          <w:trHeight w:val="330"/>
        </w:trPr>
        <w:tc>
          <w:tcPr>
            <w:tcW w:w="735" w:type="dxa"/>
            <w:tcBorders>
              <w:top w:val="nil"/>
              <w:left w:val="single" w:sz="4" w:space="0" w:color="auto"/>
              <w:bottom w:val="single" w:sz="4" w:space="0" w:color="auto"/>
              <w:right w:val="single" w:sz="4" w:space="0" w:color="auto"/>
            </w:tcBorders>
            <w:shd w:val="clear" w:color="auto" w:fill="auto"/>
          </w:tcPr>
          <w:p w14:paraId="2EDEC29A" w14:textId="77777777" w:rsidR="00776A91" w:rsidRPr="003B3A65" w:rsidRDefault="00776A91" w:rsidP="00355B3F">
            <w:pPr>
              <w:spacing w:after="0" w:line="240" w:lineRule="auto"/>
              <w:rPr>
                <w:bCs/>
                <w:sz w:val="18"/>
                <w:szCs w:val="18"/>
              </w:rPr>
            </w:pPr>
            <w:r w:rsidRPr="003B3A65">
              <w:rPr>
                <w:bCs/>
                <w:sz w:val="18"/>
                <w:szCs w:val="18"/>
              </w:rPr>
              <w:t>1.12</w:t>
            </w:r>
          </w:p>
        </w:tc>
        <w:tc>
          <w:tcPr>
            <w:tcW w:w="6637" w:type="dxa"/>
            <w:tcBorders>
              <w:top w:val="nil"/>
              <w:left w:val="nil"/>
              <w:bottom w:val="single" w:sz="4" w:space="0" w:color="auto"/>
              <w:right w:val="single" w:sz="4" w:space="0" w:color="auto"/>
            </w:tcBorders>
            <w:shd w:val="clear" w:color="auto" w:fill="auto"/>
          </w:tcPr>
          <w:p w14:paraId="32DC63CF" w14:textId="77777777" w:rsidR="00776A91" w:rsidRPr="003B3A65" w:rsidRDefault="00776A91" w:rsidP="00355B3F">
            <w:pPr>
              <w:spacing w:after="0" w:line="240" w:lineRule="auto"/>
              <w:rPr>
                <w:b/>
                <w:caps/>
                <w:sz w:val="18"/>
                <w:szCs w:val="18"/>
              </w:rPr>
            </w:pPr>
            <w:r w:rsidRPr="003B3A65">
              <w:rPr>
                <w:b/>
                <w:caps/>
                <w:sz w:val="18"/>
                <w:szCs w:val="18"/>
              </w:rPr>
              <w:t>Обслуживание системы противопожарной безопасности</w:t>
            </w:r>
          </w:p>
        </w:tc>
        <w:tc>
          <w:tcPr>
            <w:tcW w:w="2040" w:type="dxa"/>
            <w:tcBorders>
              <w:top w:val="nil"/>
              <w:left w:val="nil"/>
              <w:bottom w:val="single" w:sz="4" w:space="0" w:color="auto"/>
              <w:right w:val="single" w:sz="4" w:space="0" w:color="auto"/>
            </w:tcBorders>
            <w:shd w:val="clear" w:color="auto" w:fill="auto"/>
            <w:vAlign w:val="bottom"/>
          </w:tcPr>
          <w:p w14:paraId="4BEDCB36" w14:textId="77777777" w:rsidR="00776A91" w:rsidRPr="003B3A65" w:rsidRDefault="00776A91" w:rsidP="00355B3F">
            <w:pPr>
              <w:spacing w:after="0" w:line="240" w:lineRule="auto"/>
              <w:jc w:val="right"/>
              <w:rPr>
                <w:b/>
                <w:bCs/>
                <w:sz w:val="18"/>
                <w:szCs w:val="18"/>
              </w:rPr>
            </w:pPr>
            <w:r w:rsidRPr="003B3A65">
              <w:rPr>
                <w:b/>
                <w:bCs/>
                <w:sz w:val="18"/>
                <w:szCs w:val="18"/>
              </w:rPr>
              <w:t>0,68</w:t>
            </w:r>
          </w:p>
        </w:tc>
        <w:tc>
          <w:tcPr>
            <w:tcW w:w="1362" w:type="dxa"/>
            <w:tcBorders>
              <w:top w:val="nil"/>
              <w:left w:val="nil"/>
              <w:bottom w:val="single" w:sz="4" w:space="0" w:color="auto"/>
              <w:right w:val="single" w:sz="4" w:space="0" w:color="auto"/>
            </w:tcBorders>
          </w:tcPr>
          <w:p w14:paraId="052AA625" w14:textId="77777777" w:rsidR="00776A91" w:rsidRPr="003B3A65" w:rsidRDefault="00776A91" w:rsidP="00355B3F">
            <w:pPr>
              <w:spacing w:after="0" w:line="240" w:lineRule="auto"/>
              <w:jc w:val="right"/>
              <w:rPr>
                <w:b/>
                <w:bCs/>
                <w:sz w:val="18"/>
                <w:szCs w:val="18"/>
              </w:rPr>
            </w:pPr>
          </w:p>
        </w:tc>
      </w:tr>
      <w:tr w:rsidR="00776A91" w:rsidRPr="003B3A65" w14:paraId="3727882E" w14:textId="50349F59" w:rsidTr="00776A91">
        <w:trPr>
          <w:trHeight w:val="330"/>
        </w:trPr>
        <w:tc>
          <w:tcPr>
            <w:tcW w:w="735" w:type="dxa"/>
            <w:tcBorders>
              <w:top w:val="nil"/>
              <w:left w:val="single" w:sz="4" w:space="0" w:color="auto"/>
              <w:bottom w:val="single" w:sz="4" w:space="0" w:color="auto"/>
              <w:right w:val="single" w:sz="4" w:space="0" w:color="auto"/>
            </w:tcBorders>
            <w:shd w:val="clear" w:color="auto" w:fill="auto"/>
          </w:tcPr>
          <w:p w14:paraId="2F4E377D" w14:textId="77777777" w:rsidR="00776A91" w:rsidRPr="003B3A65" w:rsidRDefault="00776A91" w:rsidP="00355B3F">
            <w:pPr>
              <w:spacing w:after="0" w:line="240" w:lineRule="auto"/>
              <w:rPr>
                <w:bCs/>
                <w:sz w:val="18"/>
                <w:szCs w:val="18"/>
              </w:rPr>
            </w:pPr>
            <w:r w:rsidRPr="003B3A65">
              <w:rPr>
                <w:bCs/>
                <w:sz w:val="18"/>
                <w:szCs w:val="18"/>
              </w:rPr>
              <w:t>1.13</w:t>
            </w:r>
          </w:p>
        </w:tc>
        <w:tc>
          <w:tcPr>
            <w:tcW w:w="6637" w:type="dxa"/>
            <w:tcBorders>
              <w:top w:val="nil"/>
              <w:left w:val="nil"/>
              <w:bottom w:val="single" w:sz="4" w:space="0" w:color="auto"/>
              <w:right w:val="single" w:sz="4" w:space="0" w:color="auto"/>
            </w:tcBorders>
            <w:shd w:val="clear" w:color="auto" w:fill="auto"/>
          </w:tcPr>
          <w:p w14:paraId="66B3848F" w14:textId="77777777" w:rsidR="00776A91" w:rsidRPr="003B3A65" w:rsidRDefault="00776A91" w:rsidP="00355B3F">
            <w:pPr>
              <w:spacing w:after="0" w:line="240" w:lineRule="auto"/>
              <w:rPr>
                <w:b/>
                <w:sz w:val="18"/>
                <w:szCs w:val="18"/>
              </w:rPr>
            </w:pPr>
            <w:r w:rsidRPr="003B3A65">
              <w:rPr>
                <w:b/>
                <w:bCs/>
                <w:sz w:val="18"/>
                <w:szCs w:val="18"/>
              </w:rPr>
              <w:t>ТЕХНИЧЕСКОЕ ОБСЛУЖИВАНИЕ</w:t>
            </w:r>
            <w:r w:rsidRPr="003B3A65">
              <w:rPr>
                <w:b/>
                <w:sz w:val="18"/>
                <w:szCs w:val="18"/>
              </w:rPr>
              <w:t xml:space="preserve"> ОБЩЕДОМОВЫХ ПРИБОРОВ УЧЕТА</w:t>
            </w:r>
          </w:p>
        </w:tc>
        <w:tc>
          <w:tcPr>
            <w:tcW w:w="2040" w:type="dxa"/>
            <w:tcBorders>
              <w:top w:val="nil"/>
              <w:left w:val="nil"/>
              <w:bottom w:val="single" w:sz="4" w:space="0" w:color="auto"/>
              <w:right w:val="single" w:sz="4" w:space="0" w:color="auto"/>
            </w:tcBorders>
            <w:shd w:val="clear" w:color="auto" w:fill="auto"/>
            <w:vAlign w:val="bottom"/>
          </w:tcPr>
          <w:p w14:paraId="0FF14D1A" w14:textId="77777777" w:rsidR="00776A91" w:rsidRPr="003B3A65" w:rsidRDefault="00776A91" w:rsidP="00355B3F">
            <w:pPr>
              <w:spacing w:after="0" w:line="240" w:lineRule="auto"/>
              <w:jc w:val="right"/>
              <w:rPr>
                <w:b/>
                <w:bCs/>
                <w:sz w:val="18"/>
                <w:szCs w:val="18"/>
              </w:rPr>
            </w:pPr>
            <w:r w:rsidRPr="003B3A65">
              <w:rPr>
                <w:b/>
                <w:bCs/>
                <w:sz w:val="18"/>
                <w:szCs w:val="18"/>
              </w:rPr>
              <w:t>0,39</w:t>
            </w:r>
          </w:p>
        </w:tc>
        <w:tc>
          <w:tcPr>
            <w:tcW w:w="1362" w:type="dxa"/>
            <w:tcBorders>
              <w:top w:val="nil"/>
              <w:left w:val="nil"/>
              <w:bottom w:val="single" w:sz="4" w:space="0" w:color="auto"/>
              <w:right w:val="single" w:sz="4" w:space="0" w:color="auto"/>
            </w:tcBorders>
          </w:tcPr>
          <w:p w14:paraId="0DD2053B" w14:textId="77777777" w:rsidR="00776A91" w:rsidRPr="003B3A65" w:rsidRDefault="00776A91" w:rsidP="00355B3F">
            <w:pPr>
              <w:spacing w:after="0" w:line="240" w:lineRule="auto"/>
              <w:jc w:val="right"/>
              <w:rPr>
                <w:b/>
                <w:bCs/>
                <w:sz w:val="18"/>
                <w:szCs w:val="18"/>
              </w:rPr>
            </w:pPr>
          </w:p>
        </w:tc>
      </w:tr>
      <w:tr w:rsidR="00776A91" w:rsidRPr="003B3A65" w14:paraId="63CE3E69" w14:textId="4D1F717D" w:rsidTr="00776A91">
        <w:trPr>
          <w:trHeight w:val="300"/>
        </w:trPr>
        <w:tc>
          <w:tcPr>
            <w:tcW w:w="735" w:type="dxa"/>
            <w:tcBorders>
              <w:top w:val="nil"/>
              <w:left w:val="single" w:sz="4" w:space="0" w:color="auto"/>
              <w:bottom w:val="single" w:sz="4" w:space="0" w:color="auto"/>
              <w:right w:val="single" w:sz="4" w:space="0" w:color="auto"/>
            </w:tcBorders>
            <w:shd w:val="clear" w:color="auto" w:fill="auto"/>
          </w:tcPr>
          <w:p w14:paraId="5613DAF3" w14:textId="0E070F31" w:rsidR="00776A91" w:rsidRPr="003B3A65" w:rsidRDefault="00776A91" w:rsidP="00355B3F">
            <w:pPr>
              <w:spacing w:after="0" w:line="240" w:lineRule="auto"/>
              <w:rPr>
                <w:bCs/>
                <w:sz w:val="18"/>
                <w:szCs w:val="18"/>
              </w:rPr>
            </w:pPr>
            <w:r>
              <w:rPr>
                <w:bCs/>
                <w:sz w:val="18"/>
                <w:szCs w:val="18"/>
              </w:rPr>
              <w:t>1.14</w:t>
            </w:r>
          </w:p>
        </w:tc>
        <w:tc>
          <w:tcPr>
            <w:tcW w:w="6637" w:type="dxa"/>
            <w:tcBorders>
              <w:top w:val="nil"/>
              <w:left w:val="nil"/>
              <w:bottom w:val="single" w:sz="4" w:space="0" w:color="auto"/>
              <w:right w:val="single" w:sz="4" w:space="0" w:color="auto"/>
            </w:tcBorders>
            <w:shd w:val="clear" w:color="auto" w:fill="auto"/>
          </w:tcPr>
          <w:p w14:paraId="52C370A5" w14:textId="77777777" w:rsidR="00776A91" w:rsidRPr="003B3A65" w:rsidRDefault="00776A91" w:rsidP="00355B3F">
            <w:pPr>
              <w:spacing w:after="0" w:line="240" w:lineRule="auto"/>
              <w:rPr>
                <w:b/>
                <w:bCs/>
                <w:sz w:val="18"/>
                <w:szCs w:val="18"/>
              </w:rPr>
            </w:pPr>
            <w:r w:rsidRPr="003B3A65">
              <w:rPr>
                <w:b/>
                <w:bCs/>
                <w:sz w:val="18"/>
                <w:szCs w:val="18"/>
              </w:rPr>
              <w:t>АДМИНИСТРИРОВАНИЕ СПОРТИВНЫХ И ДЕТСКИХ ПЛОЩАДОК</w:t>
            </w:r>
          </w:p>
        </w:tc>
        <w:tc>
          <w:tcPr>
            <w:tcW w:w="2040" w:type="dxa"/>
            <w:tcBorders>
              <w:top w:val="nil"/>
              <w:left w:val="nil"/>
              <w:bottom w:val="single" w:sz="4" w:space="0" w:color="auto"/>
              <w:right w:val="single" w:sz="4" w:space="0" w:color="auto"/>
            </w:tcBorders>
            <w:shd w:val="clear" w:color="auto" w:fill="auto"/>
          </w:tcPr>
          <w:p w14:paraId="2EC55803" w14:textId="77777777" w:rsidR="00776A91" w:rsidRPr="003B3A65" w:rsidRDefault="00776A91" w:rsidP="00355B3F">
            <w:pPr>
              <w:spacing w:after="0" w:line="240" w:lineRule="auto"/>
              <w:jc w:val="right"/>
              <w:rPr>
                <w:b/>
                <w:bCs/>
                <w:sz w:val="18"/>
                <w:szCs w:val="18"/>
              </w:rPr>
            </w:pPr>
            <w:r w:rsidRPr="003B3A65">
              <w:rPr>
                <w:b/>
                <w:bCs/>
                <w:sz w:val="18"/>
                <w:szCs w:val="18"/>
              </w:rPr>
              <w:t>0,13</w:t>
            </w:r>
          </w:p>
        </w:tc>
        <w:tc>
          <w:tcPr>
            <w:tcW w:w="1362" w:type="dxa"/>
            <w:tcBorders>
              <w:top w:val="nil"/>
              <w:left w:val="nil"/>
              <w:bottom w:val="single" w:sz="4" w:space="0" w:color="auto"/>
              <w:right w:val="single" w:sz="4" w:space="0" w:color="auto"/>
            </w:tcBorders>
          </w:tcPr>
          <w:p w14:paraId="4A51A612" w14:textId="77777777" w:rsidR="00776A91" w:rsidRPr="003B3A65" w:rsidRDefault="00776A91" w:rsidP="00355B3F">
            <w:pPr>
              <w:spacing w:after="0" w:line="240" w:lineRule="auto"/>
              <w:jc w:val="right"/>
              <w:rPr>
                <w:b/>
                <w:bCs/>
                <w:sz w:val="18"/>
                <w:szCs w:val="18"/>
              </w:rPr>
            </w:pPr>
          </w:p>
        </w:tc>
      </w:tr>
      <w:tr w:rsidR="00776A91" w:rsidRPr="003B3A65" w14:paraId="3D92E5A4" w14:textId="395CDC54" w:rsidTr="00776A91">
        <w:trPr>
          <w:trHeight w:val="300"/>
        </w:trPr>
        <w:tc>
          <w:tcPr>
            <w:tcW w:w="735" w:type="dxa"/>
            <w:tcBorders>
              <w:top w:val="nil"/>
              <w:left w:val="single" w:sz="4" w:space="0" w:color="auto"/>
              <w:bottom w:val="single" w:sz="4" w:space="0" w:color="auto"/>
              <w:right w:val="single" w:sz="4" w:space="0" w:color="auto"/>
            </w:tcBorders>
            <w:shd w:val="clear" w:color="auto" w:fill="auto"/>
          </w:tcPr>
          <w:p w14:paraId="7A3D1B62" w14:textId="578AC559" w:rsidR="00776A91" w:rsidRPr="003B3A65" w:rsidRDefault="00776A91" w:rsidP="00355B3F">
            <w:pPr>
              <w:spacing w:after="0" w:line="240" w:lineRule="auto"/>
              <w:rPr>
                <w:bCs/>
                <w:sz w:val="18"/>
                <w:szCs w:val="18"/>
              </w:rPr>
            </w:pPr>
            <w:r>
              <w:rPr>
                <w:bCs/>
                <w:sz w:val="18"/>
                <w:szCs w:val="18"/>
              </w:rPr>
              <w:t>1.15</w:t>
            </w:r>
          </w:p>
        </w:tc>
        <w:tc>
          <w:tcPr>
            <w:tcW w:w="6637" w:type="dxa"/>
            <w:tcBorders>
              <w:top w:val="nil"/>
              <w:left w:val="nil"/>
              <w:bottom w:val="single" w:sz="4" w:space="0" w:color="auto"/>
              <w:right w:val="single" w:sz="4" w:space="0" w:color="auto"/>
            </w:tcBorders>
            <w:shd w:val="clear" w:color="auto" w:fill="auto"/>
          </w:tcPr>
          <w:p w14:paraId="15506542" w14:textId="77777777" w:rsidR="00776A91" w:rsidRPr="003B3A65" w:rsidRDefault="00776A91" w:rsidP="00355B3F">
            <w:pPr>
              <w:spacing w:after="0" w:line="240" w:lineRule="auto"/>
              <w:rPr>
                <w:b/>
                <w:bCs/>
                <w:sz w:val="18"/>
                <w:szCs w:val="18"/>
              </w:rPr>
            </w:pPr>
            <w:r w:rsidRPr="003B3A65">
              <w:rPr>
                <w:b/>
                <w:bCs/>
                <w:sz w:val="18"/>
                <w:szCs w:val="18"/>
              </w:rPr>
              <w:t>СОДЕРЖАНИЕ ОГРАНИЧИТЕЛЕЙ ПАРКОВКИ</w:t>
            </w:r>
          </w:p>
        </w:tc>
        <w:tc>
          <w:tcPr>
            <w:tcW w:w="2040" w:type="dxa"/>
            <w:tcBorders>
              <w:top w:val="nil"/>
              <w:left w:val="nil"/>
              <w:bottom w:val="single" w:sz="4" w:space="0" w:color="auto"/>
              <w:right w:val="single" w:sz="4" w:space="0" w:color="auto"/>
            </w:tcBorders>
            <w:shd w:val="clear" w:color="auto" w:fill="auto"/>
          </w:tcPr>
          <w:p w14:paraId="484942C2" w14:textId="77777777" w:rsidR="00776A91" w:rsidRPr="003B3A65" w:rsidRDefault="00776A91" w:rsidP="00355B3F">
            <w:pPr>
              <w:spacing w:after="0" w:line="240" w:lineRule="auto"/>
              <w:jc w:val="right"/>
              <w:rPr>
                <w:b/>
                <w:bCs/>
                <w:sz w:val="18"/>
                <w:szCs w:val="18"/>
              </w:rPr>
            </w:pPr>
            <w:r w:rsidRPr="003B3A65">
              <w:rPr>
                <w:b/>
                <w:bCs/>
                <w:sz w:val="18"/>
                <w:szCs w:val="18"/>
              </w:rPr>
              <w:t>0,15</w:t>
            </w:r>
          </w:p>
        </w:tc>
        <w:tc>
          <w:tcPr>
            <w:tcW w:w="1362" w:type="dxa"/>
            <w:tcBorders>
              <w:top w:val="nil"/>
              <w:left w:val="nil"/>
              <w:bottom w:val="single" w:sz="4" w:space="0" w:color="auto"/>
              <w:right w:val="single" w:sz="4" w:space="0" w:color="auto"/>
            </w:tcBorders>
          </w:tcPr>
          <w:p w14:paraId="3A7D498C" w14:textId="77777777" w:rsidR="00776A91" w:rsidRPr="003B3A65" w:rsidRDefault="00776A91" w:rsidP="00355B3F">
            <w:pPr>
              <w:spacing w:after="0" w:line="240" w:lineRule="auto"/>
              <w:jc w:val="right"/>
              <w:rPr>
                <w:b/>
                <w:bCs/>
                <w:sz w:val="18"/>
                <w:szCs w:val="18"/>
              </w:rPr>
            </w:pPr>
          </w:p>
        </w:tc>
      </w:tr>
      <w:tr w:rsidR="00776A91" w:rsidRPr="003B3A65" w14:paraId="4EE55B81" w14:textId="737B6130" w:rsidTr="009B36DC">
        <w:trPr>
          <w:trHeight w:val="300"/>
        </w:trPr>
        <w:tc>
          <w:tcPr>
            <w:tcW w:w="735" w:type="dxa"/>
            <w:tcBorders>
              <w:top w:val="nil"/>
              <w:left w:val="single" w:sz="4" w:space="0" w:color="auto"/>
              <w:bottom w:val="single" w:sz="4" w:space="0" w:color="auto"/>
              <w:right w:val="single" w:sz="4" w:space="0" w:color="auto"/>
            </w:tcBorders>
            <w:shd w:val="clear" w:color="auto" w:fill="D9D9D9" w:themeFill="background1" w:themeFillShade="D9"/>
          </w:tcPr>
          <w:p w14:paraId="4780A443" w14:textId="04ABBDAA" w:rsidR="00776A91" w:rsidRPr="009B36DC" w:rsidRDefault="00776A91" w:rsidP="00355B3F">
            <w:pPr>
              <w:spacing w:after="0" w:line="240" w:lineRule="auto"/>
              <w:rPr>
                <w:bCs/>
                <w:sz w:val="18"/>
                <w:szCs w:val="18"/>
              </w:rPr>
            </w:pPr>
            <w:r w:rsidRPr="009B36DC">
              <w:rPr>
                <w:bCs/>
                <w:sz w:val="18"/>
                <w:szCs w:val="18"/>
              </w:rPr>
              <w:t>1.16</w:t>
            </w:r>
          </w:p>
        </w:tc>
        <w:tc>
          <w:tcPr>
            <w:tcW w:w="6637" w:type="dxa"/>
            <w:tcBorders>
              <w:top w:val="nil"/>
              <w:left w:val="nil"/>
              <w:bottom w:val="single" w:sz="4" w:space="0" w:color="auto"/>
              <w:right w:val="single" w:sz="4" w:space="0" w:color="auto"/>
            </w:tcBorders>
            <w:shd w:val="clear" w:color="auto" w:fill="D9D9D9" w:themeFill="background1" w:themeFillShade="D9"/>
          </w:tcPr>
          <w:p w14:paraId="2D2A7675" w14:textId="32501229" w:rsidR="00776A91" w:rsidRPr="009B36DC" w:rsidRDefault="00776A91" w:rsidP="00355B3F">
            <w:pPr>
              <w:spacing w:after="0" w:line="240" w:lineRule="auto"/>
              <w:rPr>
                <w:b/>
                <w:bCs/>
                <w:sz w:val="18"/>
                <w:szCs w:val="18"/>
              </w:rPr>
            </w:pPr>
            <w:r w:rsidRPr="009B36DC">
              <w:rPr>
                <w:b/>
                <w:bCs/>
                <w:sz w:val="18"/>
                <w:szCs w:val="18"/>
              </w:rPr>
              <w:t>ОБСЛУЖИВАНИЕ ВОРОТ АВТОМАТИЧЕСКИХ, ШЛАГБАУМА АВТОМАТИЧЕСКОГО, СИСТЕМЫ ВИДЕОНАБЛЮДЕНИЯ И ОБОРУДОВАНИЯ К НИМ</w:t>
            </w:r>
          </w:p>
        </w:tc>
        <w:tc>
          <w:tcPr>
            <w:tcW w:w="2040" w:type="dxa"/>
            <w:tcBorders>
              <w:top w:val="nil"/>
              <w:left w:val="nil"/>
              <w:bottom w:val="single" w:sz="4" w:space="0" w:color="auto"/>
              <w:right w:val="single" w:sz="4" w:space="0" w:color="auto"/>
            </w:tcBorders>
            <w:shd w:val="clear" w:color="auto" w:fill="D9D9D9" w:themeFill="background1" w:themeFillShade="D9"/>
          </w:tcPr>
          <w:p w14:paraId="510F315B" w14:textId="3DFC2741" w:rsidR="00776A91" w:rsidRPr="009B36DC" w:rsidRDefault="00776A91" w:rsidP="00355B3F">
            <w:pPr>
              <w:spacing w:after="0" w:line="240" w:lineRule="auto"/>
              <w:jc w:val="right"/>
              <w:rPr>
                <w:b/>
                <w:bCs/>
                <w:sz w:val="18"/>
                <w:szCs w:val="18"/>
              </w:rPr>
            </w:pPr>
            <w:r w:rsidRPr="009B36DC">
              <w:rPr>
                <w:b/>
                <w:bCs/>
                <w:sz w:val="18"/>
                <w:szCs w:val="18"/>
              </w:rPr>
              <w:t>0,7</w:t>
            </w:r>
          </w:p>
        </w:tc>
        <w:tc>
          <w:tcPr>
            <w:tcW w:w="1362" w:type="dxa"/>
            <w:tcBorders>
              <w:top w:val="nil"/>
              <w:left w:val="nil"/>
              <w:bottom w:val="single" w:sz="4" w:space="0" w:color="auto"/>
              <w:right w:val="single" w:sz="4" w:space="0" w:color="auto"/>
            </w:tcBorders>
            <w:shd w:val="clear" w:color="auto" w:fill="D9D9D9" w:themeFill="background1" w:themeFillShade="D9"/>
          </w:tcPr>
          <w:p w14:paraId="5F4C6CC4" w14:textId="34BA2D2A" w:rsidR="00776A91" w:rsidRPr="009B36DC" w:rsidRDefault="00776A91" w:rsidP="00776A91">
            <w:pPr>
              <w:spacing w:after="0" w:line="240" w:lineRule="auto"/>
              <w:jc w:val="center"/>
              <w:rPr>
                <w:b/>
                <w:bCs/>
                <w:sz w:val="18"/>
                <w:szCs w:val="18"/>
              </w:rPr>
            </w:pPr>
            <w:r w:rsidRPr="009B36DC">
              <w:rPr>
                <w:b/>
                <w:bCs/>
                <w:sz w:val="18"/>
                <w:szCs w:val="18"/>
              </w:rPr>
              <w:t>Повышение с 0,19 до 0,7 (повышение на 0,51 руб. с кв. м)</w:t>
            </w:r>
          </w:p>
        </w:tc>
      </w:tr>
      <w:tr w:rsidR="00776A91" w:rsidRPr="003B3A65" w14:paraId="1FA6E130" w14:textId="11F57EA3" w:rsidTr="009B36DC">
        <w:trPr>
          <w:trHeight w:val="300"/>
        </w:trPr>
        <w:tc>
          <w:tcPr>
            <w:tcW w:w="735" w:type="dxa"/>
            <w:tcBorders>
              <w:top w:val="nil"/>
              <w:left w:val="single" w:sz="4" w:space="0" w:color="auto"/>
              <w:bottom w:val="single" w:sz="4" w:space="0" w:color="auto"/>
              <w:right w:val="single" w:sz="4" w:space="0" w:color="auto"/>
            </w:tcBorders>
            <w:shd w:val="clear" w:color="auto" w:fill="D9D9D9" w:themeFill="background1" w:themeFillShade="D9"/>
          </w:tcPr>
          <w:p w14:paraId="4FF44FD6" w14:textId="1AA3C8BC" w:rsidR="00776A91" w:rsidRPr="009B36DC" w:rsidRDefault="00776A91" w:rsidP="00355B3F">
            <w:pPr>
              <w:spacing w:after="0" w:line="240" w:lineRule="auto"/>
              <w:rPr>
                <w:bCs/>
                <w:sz w:val="18"/>
                <w:szCs w:val="18"/>
              </w:rPr>
            </w:pPr>
            <w:r w:rsidRPr="009B36DC">
              <w:rPr>
                <w:bCs/>
                <w:sz w:val="18"/>
                <w:szCs w:val="18"/>
              </w:rPr>
              <w:t>1.17</w:t>
            </w:r>
          </w:p>
        </w:tc>
        <w:tc>
          <w:tcPr>
            <w:tcW w:w="6637" w:type="dxa"/>
            <w:tcBorders>
              <w:top w:val="nil"/>
              <w:left w:val="nil"/>
              <w:bottom w:val="single" w:sz="4" w:space="0" w:color="auto"/>
              <w:right w:val="single" w:sz="4" w:space="0" w:color="auto"/>
            </w:tcBorders>
            <w:shd w:val="clear" w:color="auto" w:fill="D9D9D9" w:themeFill="background1" w:themeFillShade="D9"/>
          </w:tcPr>
          <w:p w14:paraId="6AA794C3" w14:textId="77777777" w:rsidR="00776A91" w:rsidRPr="009B36DC" w:rsidRDefault="00776A91" w:rsidP="00355B3F">
            <w:pPr>
              <w:spacing w:after="0" w:line="240" w:lineRule="auto"/>
              <w:rPr>
                <w:b/>
                <w:bCs/>
                <w:sz w:val="18"/>
                <w:szCs w:val="18"/>
              </w:rPr>
            </w:pPr>
            <w:r w:rsidRPr="009B36DC">
              <w:rPr>
                <w:b/>
                <w:bCs/>
                <w:sz w:val="18"/>
                <w:szCs w:val="18"/>
              </w:rPr>
              <w:t>ОБСЛУЖИВАНИЕ ГРЯЗЕЗАЩИТНЫХ КОВРИКОВ</w:t>
            </w:r>
          </w:p>
        </w:tc>
        <w:tc>
          <w:tcPr>
            <w:tcW w:w="2040" w:type="dxa"/>
            <w:tcBorders>
              <w:top w:val="nil"/>
              <w:left w:val="nil"/>
              <w:bottom w:val="single" w:sz="4" w:space="0" w:color="auto"/>
              <w:right w:val="single" w:sz="4" w:space="0" w:color="auto"/>
            </w:tcBorders>
            <w:shd w:val="clear" w:color="auto" w:fill="D9D9D9" w:themeFill="background1" w:themeFillShade="D9"/>
          </w:tcPr>
          <w:p w14:paraId="3A02FCBE" w14:textId="70D4623B" w:rsidR="00776A91" w:rsidRPr="009B36DC" w:rsidRDefault="00776A91" w:rsidP="00355B3F">
            <w:pPr>
              <w:spacing w:after="0" w:line="240" w:lineRule="auto"/>
              <w:jc w:val="right"/>
              <w:rPr>
                <w:b/>
                <w:bCs/>
                <w:sz w:val="18"/>
                <w:szCs w:val="18"/>
              </w:rPr>
            </w:pPr>
            <w:r w:rsidRPr="009B36DC">
              <w:rPr>
                <w:b/>
                <w:bCs/>
                <w:sz w:val="18"/>
                <w:szCs w:val="18"/>
              </w:rPr>
              <w:t>0,18</w:t>
            </w:r>
          </w:p>
        </w:tc>
        <w:tc>
          <w:tcPr>
            <w:tcW w:w="1362" w:type="dxa"/>
            <w:tcBorders>
              <w:top w:val="nil"/>
              <w:left w:val="nil"/>
              <w:bottom w:val="single" w:sz="4" w:space="0" w:color="auto"/>
              <w:right w:val="single" w:sz="4" w:space="0" w:color="auto"/>
            </w:tcBorders>
            <w:shd w:val="clear" w:color="auto" w:fill="D9D9D9" w:themeFill="background1" w:themeFillShade="D9"/>
          </w:tcPr>
          <w:p w14:paraId="1207E81E" w14:textId="58815DB3" w:rsidR="00776A91" w:rsidRPr="009B36DC" w:rsidRDefault="00776A91" w:rsidP="00355B3F">
            <w:pPr>
              <w:spacing w:after="0" w:line="240" w:lineRule="auto"/>
              <w:jc w:val="right"/>
              <w:rPr>
                <w:b/>
                <w:bCs/>
                <w:sz w:val="18"/>
                <w:szCs w:val="18"/>
              </w:rPr>
            </w:pPr>
            <w:r w:rsidRPr="009B36DC">
              <w:rPr>
                <w:b/>
                <w:bCs/>
                <w:sz w:val="18"/>
                <w:szCs w:val="18"/>
              </w:rPr>
              <w:t>Новая услуга</w:t>
            </w:r>
          </w:p>
        </w:tc>
      </w:tr>
      <w:tr w:rsidR="00776A91" w:rsidRPr="003B3A65" w14:paraId="2B493C42" w14:textId="54608384" w:rsidTr="009B36DC">
        <w:trPr>
          <w:trHeight w:val="300"/>
        </w:trPr>
        <w:tc>
          <w:tcPr>
            <w:tcW w:w="735" w:type="dxa"/>
            <w:tcBorders>
              <w:top w:val="nil"/>
              <w:left w:val="single" w:sz="4" w:space="0" w:color="auto"/>
              <w:bottom w:val="single" w:sz="4" w:space="0" w:color="auto"/>
              <w:right w:val="single" w:sz="4" w:space="0" w:color="auto"/>
            </w:tcBorders>
            <w:shd w:val="clear" w:color="auto" w:fill="D9D9D9" w:themeFill="background1" w:themeFillShade="D9"/>
          </w:tcPr>
          <w:p w14:paraId="40376C7D" w14:textId="209FD2C3" w:rsidR="00776A91" w:rsidRPr="009B36DC" w:rsidRDefault="00776A91" w:rsidP="00355B3F">
            <w:pPr>
              <w:spacing w:after="0" w:line="240" w:lineRule="auto"/>
              <w:rPr>
                <w:bCs/>
                <w:sz w:val="18"/>
                <w:szCs w:val="18"/>
              </w:rPr>
            </w:pPr>
            <w:r w:rsidRPr="009B36DC">
              <w:rPr>
                <w:bCs/>
                <w:sz w:val="18"/>
                <w:szCs w:val="18"/>
              </w:rPr>
              <w:t>1.18</w:t>
            </w:r>
          </w:p>
        </w:tc>
        <w:tc>
          <w:tcPr>
            <w:tcW w:w="6637" w:type="dxa"/>
            <w:tcBorders>
              <w:top w:val="nil"/>
              <w:left w:val="nil"/>
              <w:bottom w:val="single" w:sz="4" w:space="0" w:color="auto"/>
              <w:right w:val="single" w:sz="4" w:space="0" w:color="auto"/>
            </w:tcBorders>
            <w:shd w:val="clear" w:color="auto" w:fill="D9D9D9" w:themeFill="background1" w:themeFillShade="D9"/>
          </w:tcPr>
          <w:p w14:paraId="2949BF58" w14:textId="7EBD3C66" w:rsidR="00776A91" w:rsidRPr="009B36DC" w:rsidRDefault="00776A91" w:rsidP="00355B3F">
            <w:pPr>
              <w:spacing w:after="0" w:line="240" w:lineRule="auto"/>
              <w:rPr>
                <w:b/>
                <w:bCs/>
                <w:sz w:val="18"/>
                <w:szCs w:val="18"/>
              </w:rPr>
            </w:pPr>
            <w:r w:rsidRPr="009B36DC">
              <w:rPr>
                <w:b/>
                <w:bCs/>
                <w:sz w:val="18"/>
                <w:szCs w:val="18"/>
              </w:rPr>
              <w:t>ОБСЛУЖИВАНИЕ ПРОТИВОЛЬСКОЛЬЗЯЩИХ АЛЮМИНИЕВЫХ ПОЛОС</w:t>
            </w:r>
          </w:p>
        </w:tc>
        <w:tc>
          <w:tcPr>
            <w:tcW w:w="2040" w:type="dxa"/>
            <w:tcBorders>
              <w:top w:val="nil"/>
              <w:left w:val="nil"/>
              <w:bottom w:val="single" w:sz="4" w:space="0" w:color="auto"/>
              <w:right w:val="single" w:sz="4" w:space="0" w:color="auto"/>
            </w:tcBorders>
            <w:shd w:val="clear" w:color="auto" w:fill="D9D9D9" w:themeFill="background1" w:themeFillShade="D9"/>
          </w:tcPr>
          <w:p w14:paraId="0D3E54D6" w14:textId="50EEA709" w:rsidR="00776A91" w:rsidRPr="009B36DC" w:rsidRDefault="00776A91" w:rsidP="00355B3F">
            <w:pPr>
              <w:spacing w:after="0" w:line="240" w:lineRule="auto"/>
              <w:jc w:val="right"/>
              <w:rPr>
                <w:b/>
                <w:bCs/>
                <w:sz w:val="18"/>
                <w:szCs w:val="18"/>
              </w:rPr>
            </w:pPr>
            <w:r w:rsidRPr="009B36DC">
              <w:rPr>
                <w:b/>
                <w:bCs/>
                <w:sz w:val="18"/>
                <w:szCs w:val="18"/>
              </w:rPr>
              <w:t>0,03</w:t>
            </w:r>
          </w:p>
        </w:tc>
        <w:tc>
          <w:tcPr>
            <w:tcW w:w="1362" w:type="dxa"/>
            <w:tcBorders>
              <w:top w:val="nil"/>
              <w:left w:val="nil"/>
              <w:bottom w:val="single" w:sz="4" w:space="0" w:color="auto"/>
              <w:right w:val="single" w:sz="4" w:space="0" w:color="auto"/>
            </w:tcBorders>
            <w:shd w:val="clear" w:color="auto" w:fill="D9D9D9" w:themeFill="background1" w:themeFillShade="D9"/>
          </w:tcPr>
          <w:p w14:paraId="15A236C6" w14:textId="5FF66AF6" w:rsidR="00776A91" w:rsidRPr="009B36DC" w:rsidRDefault="00776A91" w:rsidP="00355B3F">
            <w:pPr>
              <w:spacing w:after="0" w:line="240" w:lineRule="auto"/>
              <w:jc w:val="right"/>
              <w:rPr>
                <w:b/>
                <w:bCs/>
                <w:sz w:val="18"/>
                <w:szCs w:val="18"/>
              </w:rPr>
            </w:pPr>
            <w:r w:rsidRPr="009B36DC">
              <w:rPr>
                <w:b/>
                <w:bCs/>
                <w:sz w:val="18"/>
                <w:szCs w:val="18"/>
              </w:rPr>
              <w:t>Новая услуга</w:t>
            </w:r>
          </w:p>
        </w:tc>
      </w:tr>
      <w:tr w:rsidR="00776A91" w:rsidRPr="003B3A65" w14:paraId="6AD5408F" w14:textId="0B1BF8EA" w:rsidTr="009B36DC">
        <w:trPr>
          <w:trHeight w:val="300"/>
        </w:trPr>
        <w:tc>
          <w:tcPr>
            <w:tcW w:w="735" w:type="dxa"/>
            <w:tcBorders>
              <w:top w:val="nil"/>
              <w:left w:val="single" w:sz="4" w:space="0" w:color="auto"/>
              <w:bottom w:val="single" w:sz="4" w:space="0" w:color="auto"/>
              <w:right w:val="single" w:sz="4" w:space="0" w:color="auto"/>
            </w:tcBorders>
            <w:shd w:val="clear" w:color="auto" w:fill="D9D9D9" w:themeFill="background1" w:themeFillShade="D9"/>
          </w:tcPr>
          <w:p w14:paraId="6019B1F2" w14:textId="7BED1294" w:rsidR="00776A91" w:rsidRPr="009B36DC" w:rsidRDefault="00776A91" w:rsidP="00355B3F">
            <w:pPr>
              <w:spacing w:after="0" w:line="240" w:lineRule="auto"/>
              <w:rPr>
                <w:bCs/>
                <w:sz w:val="18"/>
                <w:szCs w:val="18"/>
              </w:rPr>
            </w:pPr>
            <w:r w:rsidRPr="009B36DC">
              <w:rPr>
                <w:bCs/>
                <w:sz w:val="18"/>
                <w:szCs w:val="18"/>
              </w:rPr>
              <w:t>1.19</w:t>
            </w:r>
          </w:p>
        </w:tc>
        <w:tc>
          <w:tcPr>
            <w:tcW w:w="6637" w:type="dxa"/>
            <w:tcBorders>
              <w:top w:val="nil"/>
              <w:left w:val="nil"/>
              <w:bottom w:val="single" w:sz="4" w:space="0" w:color="auto"/>
              <w:right w:val="single" w:sz="4" w:space="0" w:color="auto"/>
            </w:tcBorders>
            <w:shd w:val="clear" w:color="auto" w:fill="D9D9D9" w:themeFill="background1" w:themeFillShade="D9"/>
          </w:tcPr>
          <w:p w14:paraId="54CC8401" w14:textId="77777777" w:rsidR="00776A91" w:rsidRPr="009B36DC" w:rsidRDefault="00776A91" w:rsidP="00355B3F">
            <w:pPr>
              <w:spacing w:after="0" w:line="240" w:lineRule="auto"/>
              <w:rPr>
                <w:b/>
                <w:caps/>
                <w:sz w:val="18"/>
                <w:szCs w:val="18"/>
              </w:rPr>
            </w:pPr>
            <w:r w:rsidRPr="009B36DC">
              <w:rPr>
                <w:b/>
                <w:caps/>
                <w:sz w:val="18"/>
                <w:szCs w:val="18"/>
              </w:rPr>
              <w:t>Очистка от снега проезжей части уборочной техникой и вывоз снега</w:t>
            </w:r>
          </w:p>
        </w:tc>
        <w:tc>
          <w:tcPr>
            <w:tcW w:w="2040" w:type="dxa"/>
            <w:tcBorders>
              <w:top w:val="nil"/>
              <w:left w:val="nil"/>
              <w:bottom w:val="single" w:sz="4" w:space="0" w:color="auto"/>
              <w:right w:val="single" w:sz="4" w:space="0" w:color="auto"/>
            </w:tcBorders>
            <w:shd w:val="clear" w:color="auto" w:fill="D9D9D9" w:themeFill="background1" w:themeFillShade="D9"/>
            <w:vAlign w:val="bottom"/>
          </w:tcPr>
          <w:p w14:paraId="44F0F434" w14:textId="77777777" w:rsidR="00776A91" w:rsidRPr="009B36DC" w:rsidRDefault="00776A91" w:rsidP="00355B3F">
            <w:pPr>
              <w:spacing w:after="0" w:line="240" w:lineRule="auto"/>
              <w:jc w:val="right"/>
              <w:rPr>
                <w:b/>
                <w:bCs/>
                <w:sz w:val="18"/>
                <w:szCs w:val="18"/>
              </w:rPr>
            </w:pPr>
            <w:r w:rsidRPr="009B36DC">
              <w:rPr>
                <w:b/>
                <w:bCs/>
                <w:sz w:val="18"/>
                <w:szCs w:val="18"/>
              </w:rPr>
              <w:t>1,7</w:t>
            </w:r>
          </w:p>
        </w:tc>
        <w:tc>
          <w:tcPr>
            <w:tcW w:w="1362" w:type="dxa"/>
            <w:tcBorders>
              <w:top w:val="nil"/>
              <w:left w:val="nil"/>
              <w:bottom w:val="single" w:sz="4" w:space="0" w:color="auto"/>
              <w:right w:val="single" w:sz="4" w:space="0" w:color="auto"/>
            </w:tcBorders>
            <w:shd w:val="clear" w:color="auto" w:fill="D9D9D9" w:themeFill="background1" w:themeFillShade="D9"/>
          </w:tcPr>
          <w:p w14:paraId="4B28D836" w14:textId="09A78258" w:rsidR="00776A91" w:rsidRPr="009B36DC" w:rsidRDefault="00776A91" w:rsidP="00776A91">
            <w:pPr>
              <w:spacing w:after="0" w:line="240" w:lineRule="auto"/>
              <w:jc w:val="center"/>
              <w:rPr>
                <w:b/>
                <w:bCs/>
                <w:sz w:val="18"/>
                <w:szCs w:val="18"/>
              </w:rPr>
            </w:pPr>
            <w:r w:rsidRPr="009B36DC">
              <w:rPr>
                <w:b/>
                <w:bCs/>
                <w:sz w:val="18"/>
                <w:szCs w:val="18"/>
              </w:rPr>
              <w:t>Повышение с 0,85 до 1,7 (повышение на 0,85 руб. с кв. м)</w:t>
            </w:r>
          </w:p>
        </w:tc>
      </w:tr>
      <w:tr w:rsidR="00776A91" w:rsidRPr="003B3A65" w14:paraId="1D153FDC" w14:textId="78FB7A16" w:rsidTr="00776A91">
        <w:trPr>
          <w:trHeight w:val="300"/>
        </w:trPr>
        <w:tc>
          <w:tcPr>
            <w:tcW w:w="735" w:type="dxa"/>
            <w:tcBorders>
              <w:top w:val="nil"/>
              <w:left w:val="single" w:sz="4" w:space="0" w:color="auto"/>
              <w:bottom w:val="single" w:sz="4" w:space="0" w:color="auto"/>
              <w:right w:val="single" w:sz="4" w:space="0" w:color="auto"/>
            </w:tcBorders>
            <w:shd w:val="clear" w:color="auto" w:fill="auto"/>
          </w:tcPr>
          <w:p w14:paraId="00157188" w14:textId="77777777" w:rsidR="00776A91" w:rsidRPr="003B3A65" w:rsidRDefault="00776A91" w:rsidP="00355B3F">
            <w:pPr>
              <w:spacing w:after="0" w:line="240" w:lineRule="auto"/>
              <w:rPr>
                <w:b/>
                <w:bCs/>
                <w:sz w:val="18"/>
                <w:szCs w:val="18"/>
              </w:rPr>
            </w:pPr>
            <w:r w:rsidRPr="003B3A65">
              <w:rPr>
                <w:b/>
                <w:bCs/>
                <w:sz w:val="18"/>
                <w:szCs w:val="18"/>
              </w:rPr>
              <w:t> </w:t>
            </w:r>
          </w:p>
        </w:tc>
        <w:tc>
          <w:tcPr>
            <w:tcW w:w="6637" w:type="dxa"/>
            <w:tcBorders>
              <w:top w:val="nil"/>
              <w:left w:val="nil"/>
              <w:bottom w:val="single" w:sz="4" w:space="0" w:color="auto"/>
              <w:right w:val="single" w:sz="4" w:space="0" w:color="auto"/>
            </w:tcBorders>
            <w:shd w:val="clear" w:color="auto" w:fill="auto"/>
          </w:tcPr>
          <w:p w14:paraId="51B1190A" w14:textId="77777777" w:rsidR="00776A91" w:rsidRPr="003B3A65" w:rsidRDefault="00776A91" w:rsidP="00355B3F">
            <w:pPr>
              <w:spacing w:after="0" w:line="240" w:lineRule="auto"/>
              <w:rPr>
                <w:b/>
                <w:bCs/>
                <w:sz w:val="18"/>
                <w:szCs w:val="18"/>
              </w:rPr>
            </w:pPr>
            <w:r w:rsidRPr="003B3A65">
              <w:rPr>
                <w:b/>
                <w:bCs/>
                <w:sz w:val="18"/>
                <w:szCs w:val="18"/>
              </w:rPr>
              <w:t> </w:t>
            </w:r>
          </w:p>
        </w:tc>
        <w:tc>
          <w:tcPr>
            <w:tcW w:w="2040" w:type="dxa"/>
            <w:tcBorders>
              <w:top w:val="nil"/>
              <w:left w:val="nil"/>
              <w:bottom w:val="single" w:sz="4" w:space="0" w:color="auto"/>
              <w:right w:val="single" w:sz="4" w:space="0" w:color="auto"/>
            </w:tcBorders>
            <w:shd w:val="clear" w:color="auto" w:fill="auto"/>
          </w:tcPr>
          <w:p w14:paraId="121A7C0A" w14:textId="77777777" w:rsidR="00776A91" w:rsidRPr="003B3A65" w:rsidRDefault="00776A91" w:rsidP="00355B3F">
            <w:pPr>
              <w:spacing w:after="0" w:line="240" w:lineRule="auto"/>
              <w:rPr>
                <w:b/>
                <w:bCs/>
                <w:sz w:val="18"/>
                <w:szCs w:val="18"/>
              </w:rPr>
            </w:pPr>
            <w:r w:rsidRPr="003B3A65">
              <w:rPr>
                <w:b/>
                <w:bCs/>
                <w:sz w:val="18"/>
                <w:szCs w:val="18"/>
              </w:rPr>
              <w:t> </w:t>
            </w:r>
          </w:p>
        </w:tc>
        <w:tc>
          <w:tcPr>
            <w:tcW w:w="1362" w:type="dxa"/>
            <w:tcBorders>
              <w:top w:val="nil"/>
              <w:left w:val="nil"/>
              <w:bottom w:val="single" w:sz="4" w:space="0" w:color="auto"/>
              <w:right w:val="single" w:sz="4" w:space="0" w:color="auto"/>
            </w:tcBorders>
          </w:tcPr>
          <w:p w14:paraId="6287A277" w14:textId="77777777" w:rsidR="00776A91" w:rsidRPr="003B3A65" w:rsidRDefault="00776A91" w:rsidP="00355B3F">
            <w:pPr>
              <w:spacing w:after="0" w:line="240" w:lineRule="auto"/>
              <w:rPr>
                <w:b/>
                <w:bCs/>
                <w:sz w:val="18"/>
                <w:szCs w:val="18"/>
              </w:rPr>
            </w:pPr>
          </w:p>
        </w:tc>
      </w:tr>
      <w:tr w:rsidR="00776A91" w:rsidRPr="003B3A65" w14:paraId="3ED9823F" w14:textId="08708E78"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533FA58D"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4BBEE8C4" w14:textId="77777777" w:rsidR="00776A91" w:rsidRPr="003B3A65" w:rsidRDefault="00776A91" w:rsidP="00355B3F">
            <w:pPr>
              <w:spacing w:after="0" w:line="240" w:lineRule="auto"/>
              <w:rPr>
                <w:b/>
                <w:bCs/>
                <w:sz w:val="18"/>
                <w:szCs w:val="18"/>
              </w:rPr>
            </w:pPr>
            <w:r w:rsidRPr="003B3A65">
              <w:rPr>
                <w:b/>
                <w:bCs/>
                <w:sz w:val="18"/>
                <w:szCs w:val="18"/>
              </w:rPr>
              <w:t>Раздел № 2 УПРАВЛЕНИЕ ДОМОМ</w:t>
            </w:r>
          </w:p>
        </w:tc>
        <w:tc>
          <w:tcPr>
            <w:tcW w:w="2040" w:type="dxa"/>
            <w:tcBorders>
              <w:top w:val="nil"/>
              <w:left w:val="nil"/>
              <w:bottom w:val="single" w:sz="8" w:space="0" w:color="000000"/>
              <w:right w:val="single" w:sz="8" w:space="0" w:color="000000"/>
            </w:tcBorders>
            <w:shd w:val="clear" w:color="auto" w:fill="auto"/>
          </w:tcPr>
          <w:p w14:paraId="75F4792C" w14:textId="77777777" w:rsidR="00776A91" w:rsidRPr="003B3A65" w:rsidRDefault="00776A91" w:rsidP="00355B3F">
            <w:pPr>
              <w:spacing w:after="0" w:line="240" w:lineRule="auto"/>
              <w:jc w:val="right"/>
              <w:rPr>
                <w:b/>
                <w:bCs/>
                <w:sz w:val="18"/>
                <w:szCs w:val="18"/>
              </w:rPr>
            </w:pPr>
            <w:r w:rsidRPr="003B3A65">
              <w:rPr>
                <w:b/>
                <w:bCs/>
                <w:sz w:val="18"/>
                <w:szCs w:val="18"/>
              </w:rPr>
              <w:t>1,49</w:t>
            </w:r>
          </w:p>
        </w:tc>
        <w:tc>
          <w:tcPr>
            <w:tcW w:w="1362" w:type="dxa"/>
            <w:tcBorders>
              <w:top w:val="nil"/>
              <w:left w:val="nil"/>
              <w:bottom w:val="single" w:sz="8" w:space="0" w:color="000000"/>
              <w:right w:val="single" w:sz="8" w:space="0" w:color="000000"/>
            </w:tcBorders>
          </w:tcPr>
          <w:p w14:paraId="61163FE6" w14:textId="77777777" w:rsidR="00776A91" w:rsidRPr="003B3A65" w:rsidRDefault="00776A91" w:rsidP="00355B3F">
            <w:pPr>
              <w:spacing w:after="0" w:line="240" w:lineRule="auto"/>
              <w:jc w:val="right"/>
              <w:rPr>
                <w:b/>
                <w:bCs/>
                <w:sz w:val="18"/>
                <w:szCs w:val="18"/>
              </w:rPr>
            </w:pPr>
          </w:p>
        </w:tc>
      </w:tr>
      <w:tr w:rsidR="00776A91" w:rsidRPr="003B3A65" w14:paraId="71505F36" w14:textId="2D9E3E23"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39668F11" w14:textId="77777777" w:rsidR="00776A91" w:rsidRPr="003B3A65" w:rsidRDefault="00776A91" w:rsidP="00355B3F">
            <w:pPr>
              <w:spacing w:after="0" w:line="240" w:lineRule="auto"/>
              <w:rPr>
                <w:sz w:val="18"/>
                <w:szCs w:val="18"/>
              </w:rPr>
            </w:pPr>
          </w:p>
        </w:tc>
        <w:tc>
          <w:tcPr>
            <w:tcW w:w="6637" w:type="dxa"/>
            <w:tcBorders>
              <w:top w:val="nil"/>
              <w:left w:val="nil"/>
              <w:bottom w:val="single" w:sz="8" w:space="0" w:color="000000"/>
              <w:right w:val="single" w:sz="8" w:space="0" w:color="000000"/>
            </w:tcBorders>
            <w:shd w:val="clear" w:color="auto" w:fill="auto"/>
          </w:tcPr>
          <w:p w14:paraId="2E8B5366" w14:textId="77777777" w:rsidR="00776A91" w:rsidRPr="003B3A65" w:rsidRDefault="00776A91" w:rsidP="00355B3F">
            <w:pPr>
              <w:spacing w:after="0" w:line="240" w:lineRule="auto"/>
              <w:rPr>
                <w:sz w:val="18"/>
                <w:szCs w:val="18"/>
              </w:rPr>
            </w:pPr>
            <w:r w:rsidRPr="003B3A65">
              <w:rPr>
                <w:sz w:val="18"/>
                <w:szCs w:val="18"/>
              </w:rPr>
              <w:t>- организация расчетно-кассового обслуживания</w:t>
            </w:r>
          </w:p>
        </w:tc>
        <w:tc>
          <w:tcPr>
            <w:tcW w:w="2040" w:type="dxa"/>
            <w:tcBorders>
              <w:top w:val="nil"/>
              <w:left w:val="nil"/>
              <w:bottom w:val="single" w:sz="8" w:space="0" w:color="000000"/>
              <w:right w:val="single" w:sz="8" w:space="0" w:color="000000"/>
            </w:tcBorders>
            <w:shd w:val="clear" w:color="auto" w:fill="auto"/>
          </w:tcPr>
          <w:p w14:paraId="320B29D3" w14:textId="77777777" w:rsidR="00776A91" w:rsidRPr="003B3A65" w:rsidRDefault="00776A91" w:rsidP="00355B3F">
            <w:pPr>
              <w:spacing w:after="0" w:line="240" w:lineRule="auto"/>
              <w:rPr>
                <w:sz w:val="18"/>
                <w:szCs w:val="18"/>
              </w:rPr>
            </w:pPr>
            <w:r w:rsidRPr="003B3A65">
              <w:rPr>
                <w:sz w:val="18"/>
                <w:szCs w:val="18"/>
              </w:rPr>
              <w:t>по договору</w:t>
            </w:r>
          </w:p>
        </w:tc>
        <w:tc>
          <w:tcPr>
            <w:tcW w:w="1362" w:type="dxa"/>
            <w:tcBorders>
              <w:top w:val="nil"/>
              <w:left w:val="nil"/>
              <w:bottom w:val="single" w:sz="8" w:space="0" w:color="000000"/>
              <w:right w:val="single" w:sz="8" w:space="0" w:color="000000"/>
            </w:tcBorders>
          </w:tcPr>
          <w:p w14:paraId="2AC2878D" w14:textId="77777777" w:rsidR="00776A91" w:rsidRPr="003B3A65" w:rsidRDefault="00776A91" w:rsidP="00355B3F">
            <w:pPr>
              <w:spacing w:after="0" w:line="240" w:lineRule="auto"/>
              <w:rPr>
                <w:sz w:val="18"/>
                <w:szCs w:val="18"/>
              </w:rPr>
            </w:pPr>
          </w:p>
        </w:tc>
      </w:tr>
      <w:tr w:rsidR="00776A91" w:rsidRPr="003B3A65" w14:paraId="3E0817F1" w14:textId="03D706F7"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33619979"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42497E5D" w14:textId="77777777" w:rsidR="00776A91" w:rsidRPr="003B3A65" w:rsidRDefault="00776A91" w:rsidP="00355B3F">
            <w:pPr>
              <w:spacing w:after="0" w:line="240" w:lineRule="auto"/>
              <w:rPr>
                <w:sz w:val="18"/>
                <w:szCs w:val="18"/>
              </w:rPr>
            </w:pPr>
            <w:r w:rsidRPr="003B3A65">
              <w:rPr>
                <w:sz w:val="18"/>
                <w:szCs w:val="18"/>
              </w:rPr>
              <w:t>- выдача лицевых счетов, справок, выписка из домовой книги</w:t>
            </w:r>
          </w:p>
        </w:tc>
        <w:tc>
          <w:tcPr>
            <w:tcW w:w="2040" w:type="dxa"/>
            <w:tcBorders>
              <w:top w:val="nil"/>
              <w:left w:val="nil"/>
              <w:bottom w:val="single" w:sz="8" w:space="0" w:color="000000"/>
              <w:right w:val="single" w:sz="8" w:space="0" w:color="000000"/>
            </w:tcBorders>
            <w:shd w:val="clear" w:color="auto" w:fill="auto"/>
          </w:tcPr>
          <w:p w14:paraId="18819399" w14:textId="77777777" w:rsidR="00776A91" w:rsidRPr="003B3A65" w:rsidRDefault="00776A91" w:rsidP="00355B3F">
            <w:pPr>
              <w:spacing w:after="0" w:line="240" w:lineRule="auto"/>
              <w:rPr>
                <w:sz w:val="18"/>
                <w:szCs w:val="18"/>
              </w:rPr>
            </w:pPr>
            <w:r w:rsidRPr="003B3A65">
              <w:rPr>
                <w:sz w:val="18"/>
                <w:szCs w:val="18"/>
              </w:rPr>
              <w:t>по заявлению</w:t>
            </w:r>
          </w:p>
        </w:tc>
        <w:tc>
          <w:tcPr>
            <w:tcW w:w="1362" w:type="dxa"/>
            <w:tcBorders>
              <w:top w:val="nil"/>
              <w:left w:val="nil"/>
              <w:bottom w:val="single" w:sz="8" w:space="0" w:color="000000"/>
              <w:right w:val="single" w:sz="8" w:space="0" w:color="000000"/>
            </w:tcBorders>
          </w:tcPr>
          <w:p w14:paraId="6B32E3EE" w14:textId="77777777" w:rsidR="00776A91" w:rsidRPr="003B3A65" w:rsidRDefault="00776A91" w:rsidP="00355B3F">
            <w:pPr>
              <w:spacing w:after="0" w:line="240" w:lineRule="auto"/>
              <w:rPr>
                <w:sz w:val="18"/>
                <w:szCs w:val="18"/>
              </w:rPr>
            </w:pPr>
          </w:p>
        </w:tc>
      </w:tr>
      <w:tr w:rsidR="00776A91" w:rsidRPr="003B3A65" w14:paraId="6EB3462B" w14:textId="1A5F1620"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578B5DB4"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1896A479" w14:textId="77777777" w:rsidR="00776A91" w:rsidRPr="003B3A65" w:rsidRDefault="00776A91" w:rsidP="00355B3F">
            <w:pPr>
              <w:spacing w:after="0" w:line="240" w:lineRule="auto"/>
              <w:rPr>
                <w:sz w:val="18"/>
                <w:szCs w:val="18"/>
              </w:rPr>
            </w:pPr>
            <w:r w:rsidRPr="003B3A65">
              <w:rPr>
                <w:sz w:val="18"/>
                <w:szCs w:val="18"/>
              </w:rPr>
              <w:t>- услуги паспортного стола</w:t>
            </w:r>
          </w:p>
        </w:tc>
        <w:tc>
          <w:tcPr>
            <w:tcW w:w="2040" w:type="dxa"/>
            <w:tcBorders>
              <w:top w:val="nil"/>
              <w:left w:val="nil"/>
              <w:bottom w:val="single" w:sz="8" w:space="0" w:color="000000"/>
              <w:right w:val="single" w:sz="8" w:space="0" w:color="000000"/>
            </w:tcBorders>
            <w:shd w:val="clear" w:color="auto" w:fill="auto"/>
          </w:tcPr>
          <w:p w14:paraId="663086E1" w14:textId="77777777" w:rsidR="00776A91" w:rsidRPr="003B3A65" w:rsidRDefault="00776A91" w:rsidP="00355B3F">
            <w:pPr>
              <w:spacing w:after="0" w:line="240" w:lineRule="auto"/>
              <w:rPr>
                <w:sz w:val="18"/>
                <w:szCs w:val="18"/>
              </w:rPr>
            </w:pPr>
            <w:r w:rsidRPr="003B3A65">
              <w:rPr>
                <w:sz w:val="18"/>
                <w:szCs w:val="18"/>
              </w:rPr>
              <w:t>2 раза в неделю</w:t>
            </w:r>
          </w:p>
        </w:tc>
        <w:tc>
          <w:tcPr>
            <w:tcW w:w="1362" w:type="dxa"/>
            <w:tcBorders>
              <w:top w:val="nil"/>
              <w:left w:val="nil"/>
              <w:bottom w:val="single" w:sz="8" w:space="0" w:color="000000"/>
              <w:right w:val="single" w:sz="8" w:space="0" w:color="000000"/>
            </w:tcBorders>
          </w:tcPr>
          <w:p w14:paraId="4CE09C6C" w14:textId="77777777" w:rsidR="00776A91" w:rsidRPr="003B3A65" w:rsidRDefault="00776A91" w:rsidP="00355B3F">
            <w:pPr>
              <w:spacing w:after="0" w:line="240" w:lineRule="auto"/>
              <w:rPr>
                <w:sz w:val="18"/>
                <w:szCs w:val="18"/>
              </w:rPr>
            </w:pPr>
          </w:p>
        </w:tc>
      </w:tr>
      <w:tr w:rsidR="00776A91" w:rsidRPr="003B3A65" w14:paraId="5F997EA6" w14:textId="5FDDAA0F"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6E97D70E"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5222229B" w14:textId="77777777" w:rsidR="00776A91" w:rsidRPr="003B3A65" w:rsidRDefault="00776A91" w:rsidP="00355B3F">
            <w:pPr>
              <w:spacing w:after="0" w:line="240" w:lineRule="auto"/>
              <w:rPr>
                <w:sz w:val="18"/>
                <w:szCs w:val="18"/>
              </w:rPr>
            </w:pPr>
            <w:r w:rsidRPr="003B3A65">
              <w:rPr>
                <w:sz w:val="18"/>
                <w:szCs w:val="18"/>
              </w:rPr>
              <w:t>- организация текущего ремонта в соответствии с перечнем работ МКД</w:t>
            </w:r>
          </w:p>
        </w:tc>
        <w:tc>
          <w:tcPr>
            <w:tcW w:w="2040" w:type="dxa"/>
            <w:tcBorders>
              <w:top w:val="nil"/>
              <w:left w:val="nil"/>
              <w:bottom w:val="single" w:sz="8" w:space="0" w:color="000000"/>
              <w:right w:val="single" w:sz="8" w:space="0" w:color="000000"/>
            </w:tcBorders>
            <w:shd w:val="clear" w:color="auto" w:fill="auto"/>
          </w:tcPr>
          <w:p w14:paraId="02966B28" w14:textId="77777777" w:rsidR="00776A91" w:rsidRPr="003B3A65" w:rsidRDefault="00776A91" w:rsidP="00355B3F">
            <w:pPr>
              <w:spacing w:after="0" w:line="240" w:lineRule="auto"/>
              <w:rPr>
                <w:sz w:val="18"/>
                <w:szCs w:val="18"/>
              </w:rPr>
            </w:pPr>
            <w:r w:rsidRPr="003B3A65">
              <w:rPr>
                <w:sz w:val="18"/>
                <w:szCs w:val="18"/>
              </w:rPr>
              <w:t>по плану</w:t>
            </w:r>
          </w:p>
        </w:tc>
        <w:tc>
          <w:tcPr>
            <w:tcW w:w="1362" w:type="dxa"/>
            <w:tcBorders>
              <w:top w:val="nil"/>
              <w:left w:val="nil"/>
              <w:bottom w:val="single" w:sz="8" w:space="0" w:color="000000"/>
              <w:right w:val="single" w:sz="8" w:space="0" w:color="000000"/>
            </w:tcBorders>
          </w:tcPr>
          <w:p w14:paraId="55D1DE96" w14:textId="77777777" w:rsidR="00776A91" w:rsidRPr="003B3A65" w:rsidRDefault="00776A91" w:rsidP="00355B3F">
            <w:pPr>
              <w:spacing w:after="0" w:line="240" w:lineRule="auto"/>
              <w:rPr>
                <w:sz w:val="18"/>
                <w:szCs w:val="18"/>
              </w:rPr>
            </w:pPr>
          </w:p>
        </w:tc>
      </w:tr>
      <w:tr w:rsidR="00776A91" w:rsidRPr="003B3A65" w14:paraId="2DCE5E83" w14:textId="6F54F1DD"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1E9C8B17"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7690A13B" w14:textId="77777777" w:rsidR="00776A91" w:rsidRPr="003B3A65" w:rsidRDefault="00776A91" w:rsidP="00355B3F">
            <w:pPr>
              <w:spacing w:after="0" w:line="240" w:lineRule="auto"/>
              <w:rPr>
                <w:sz w:val="18"/>
                <w:szCs w:val="18"/>
              </w:rPr>
            </w:pPr>
            <w:r w:rsidRPr="003B3A65">
              <w:rPr>
                <w:sz w:val="18"/>
                <w:szCs w:val="18"/>
              </w:rPr>
              <w:t>- организация предоставления коммунальных услуг</w:t>
            </w:r>
          </w:p>
        </w:tc>
        <w:tc>
          <w:tcPr>
            <w:tcW w:w="2040" w:type="dxa"/>
            <w:tcBorders>
              <w:top w:val="nil"/>
              <w:left w:val="nil"/>
              <w:bottom w:val="single" w:sz="8" w:space="0" w:color="000000"/>
              <w:right w:val="single" w:sz="8" w:space="0" w:color="000000"/>
            </w:tcBorders>
            <w:shd w:val="clear" w:color="auto" w:fill="auto"/>
          </w:tcPr>
          <w:p w14:paraId="25865743" w14:textId="77777777" w:rsidR="00776A91" w:rsidRPr="003B3A65" w:rsidRDefault="00776A91" w:rsidP="00355B3F">
            <w:pPr>
              <w:spacing w:after="0" w:line="240" w:lineRule="auto"/>
              <w:rPr>
                <w:sz w:val="18"/>
                <w:szCs w:val="18"/>
              </w:rPr>
            </w:pPr>
            <w:r w:rsidRPr="003B3A65">
              <w:rPr>
                <w:sz w:val="18"/>
                <w:szCs w:val="18"/>
              </w:rPr>
              <w:t>по договорам</w:t>
            </w:r>
          </w:p>
        </w:tc>
        <w:tc>
          <w:tcPr>
            <w:tcW w:w="1362" w:type="dxa"/>
            <w:tcBorders>
              <w:top w:val="nil"/>
              <w:left w:val="nil"/>
              <w:bottom w:val="single" w:sz="8" w:space="0" w:color="000000"/>
              <w:right w:val="single" w:sz="8" w:space="0" w:color="000000"/>
            </w:tcBorders>
          </w:tcPr>
          <w:p w14:paraId="28CF8F2B" w14:textId="77777777" w:rsidR="00776A91" w:rsidRPr="003B3A65" w:rsidRDefault="00776A91" w:rsidP="00355B3F">
            <w:pPr>
              <w:spacing w:after="0" w:line="240" w:lineRule="auto"/>
              <w:rPr>
                <w:sz w:val="18"/>
                <w:szCs w:val="18"/>
              </w:rPr>
            </w:pPr>
          </w:p>
        </w:tc>
      </w:tr>
      <w:tr w:rsidR="00776A91" w:rsidRPr="003B3A65" w14:paraId="1DE6D85F" w14:textId="3DB41D0B"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610C91C4"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3A4105AA" w14:textId="77777777" w:rsidR="00776A91" w:rsidRPr="003B3A65" w:rsidRDefault="00776A91" w:rsidP="00355B3F">
            <w:pPr>
              <w:spacing w:after="0" w:line="240" w:lineRule="auto"/>
              <w:rPr>
                <w:sz w:val="18"/>
                <w:szCs w:val="18"/>
              </w:rPr>
            </w:pPr>
            <w:r w:rsidRPr="003B3A65">
              <w:rPr>
                <w:sz w:val="18"/>
                <w:szCs w:val="18"/>
              </w:rPr>
              <w:t>- организация комиссий по заявлениям собственников</w:t>
            </w:r>
          </w:p>
        </w:tc>
        <w:tc>
          <w:tcPr>
            <w:tcW w:w="2040" w:type="dxa"/>
            <w:tcBorders>
              <w:top w:val="nil"/>
              <w:left w:val="nil"/>
              <w:bottom w:val="single" w:sz="8" w:space="0" w:color="000000"/>
              <w:right w:val="single" w:sz="8" w:space="0" w:color="000000"/>
            </w:tcBorders>
            <w:shd w:val="clear" w:color="auto" w:fill="auto"/>
          </w:tcPr>
          <w:p w14:paraId="6B830F17" w14:textId="77777777" w:rsidR="00776A91" w:rsidRPr="003B3A65" w:rsidRDefault="00776A91" w:rsidP="00355B3F">
            <w:pPr>
              <w:spacing w:after="0" w:line="240" w:lineRule="auto"/>
              <w:rPr>
                <w:sz w:val="18"/>
                <w:szCs w:val="18"/>
              </w:rPr>
            </w:pPr>
            <w:r w:rsidRPr="003B3A65">
              <w:rPr>
                <w:sz w:val="18"/>
                <w:szCs w:val="18"/>
              </w:rPr>
              <w:t>по обращению</w:t>
            </w:r>
          </w:p>
        </w:tc>
        <w:tc>
          <w:tcPr>
            <w:tcW w:w="1362" w:type="dxa"/>
            <w:tcBorders>
              <w:top w:val="nil"/>
              <w:left w:val="nil"/>
              <w:bottom w:val="single" w:sz="8" w:space="0" w:color="000000"/>
              <w:right w:val="single" w:sz="8" w:space="0" w:color="000000"/>
            </w:tcBorders>
          </w:tcPr>
          <w:p w14:paraId="41CB0038" w14:textId="77777777" w:rsidR="00776A91" w:rsidRPr="003B3A65" w:rsidRDefault="00776A91" w:rsidP="00355B3F">
            <w:pPr>
              <w:spacing w:after="0" w:line="240" w:lineRule="auto"/>
              <w:rPr>
                <w:sz w:val="18"/>
                <w:szCs w:val="18"/>
              </w:rPr>
            </w:pPr>
          </w:p>
        </w:tc>
      </w:tr>
      <w:tr w:rsidR="00776A91" w:rsidRPr="003B3A65" w14:paraId="464A80B4" w14:textId="23D43A4A"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3C078775"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07E47045" w14:textId="77777777" w:rsidR="00776A91" w:rsidRPr="003B3A65" w:rsidRDefault="00776A91" w:rsidP="00355B3F">
            <w:pPr>
              <w:spacing w:after="0" w:line="240" w:lineRule="auto"/>
              <w:rPr>
                <w:sz w:val="18"/>
                <w:szCs w:val="18"/>
              </w:rPr>
            </w:pPr>
            <w:r w:rsidRPr="003B3A65">
              <w:rPr>
                <w:sz w:val="18"/>
                <w:szCs w:val="18"/>
              </w:rPr>
              <w:t xml:space="preserve">- прием и выполнение заявок по сантехническим и </w:t>
            </w:r>
            <w:proofErr w:type="spellStart"/>
            <w:r w:rsidRPr="003B3A65">
              <w:rPr>
                <w:sz w:val="18"/>
                <w:szCs w:val="18"/>
              </w:rPr>
              <w:t>электроработам</w:t>
            </w:r>
            <w:proofErr w:type="spellEnd"/>
          </w:p>
        </w:tc>
        <w:tc>
          <w:tcPr>
            <w:tcW w:w="2040" w:type="dxa"/>
            <w:tcBorders>
              <w:top w:val="nil"/>
              <w:left w:val="nil"/>
              <w:bottom w:val="single" w:sz="8" w:space="0" w:color="000000"/>
              <w:right w:val="single" w:sz="8" w:space="0" w:color="000000"/>
            </w:tcBorders>
            <w:shd w:val="clear" w:color="auto" w:fill="auto"/>
          </w:tcPr>
          <w:p w14:paraId="61B3B598" w14:textId="77777777" w:rsidR="00776A91" w:rsidRPr="003B3A65" w:rsidRDefault="00776A91" w:rsidP="00355B3F">
            <w:pPr>
              <w:spacing w:after="0" w:line="240" w:lineRule="auto"/>
              <w:rPr>
                <w:sz w:val="18"/>
                <w:szCs w:val="18"/>
              </w:rPr>
            </w:pPr>
            <w:r w:rsidRPr="003B3A65">
              <w:rPr>
                <w:sz w:val="18"/>
                <w:szCs w:val="18"/>
              </w:rPr>
              <w:t>по обращению</w:t>
            </w:r>
          </w:p>
        </w:tc>
        <w:tc>
          <w:tcPr>
            <w:tcW w:w="1362" w:type="dxa"/>
            <w:tcBorders>
              <w:top w:val="nil"/>
              <w:left w:val="nil"/>
              <w:bottom w:val="single" w:sz="8" w:space="0" w:color="000000"/>
              <w:right w:val="single" w:sz="8" w:space="0" w:color="000000"/>
            </w:tcBorders>
          </w:tcPr>
          <w:p w14:paraId="1FCCE979" w14:textId="77777777" w:rsidR="00776A91" w:rsidRPr="003B3A65" w:rsidRDefault="00776A91" w:rsidP="00355B3F">
            <w:pPr>
              <w:spacing w:after="0" w:line="240" w:lineRule="auto"/>
              <w:rPr>
                <w:sz w:val="18"/>
                <w:szCs w:val="18"/>
              </w:rPr>
            </w:pPr>
          </w:p>
        </w:tc>
      </w:tr>
      <w:tr w:rsidR="00776A91" w:rsidRPr="003B3A65" w14:paraId="38DA7BDD" w14:textId="13259077"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3338563A"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1350CAEF" w14:textId="77777777" w:rsidR="00776A91" w:rsidRPr="003B3A65" w:rsidRDefault="00776A91" w:rsidP="00355B3F">
            <w:pPr>
              <w:spacing w:after="0" w:line="240" w:lineRule="auto"/>
              <w:rPr>
                <w:sz w:val="18"/>
                <w:szCs w:val="18"/>
              </w:rPr>
            </w:pPr>
            <w:r w:rsidRPr="003B3A65">
              <w:rPr>
                <w:sz w:val="18"/>
                <w:szCs w:val="18"/>
              </w:rPr>
              <w:t>- работа с должниками по квартплате</w:t>
            </w:r>
          </w:p>
        </w:tc>
        <w:tc>
          <w:tcPr>
            <w:tcW w:w="2040" w:type="dxa"/>
            <w:tcBorders>
              <w:top w:val="nil"/>
              <w:left w:val="nil"/>
              <w:bottom w:val="single" w:sz="8" w:space="0" w:color="000000"/>
              <w:right w:val="single" w:sz="8" w:space="0" w:color="000000"/>
            </w:tcBorders>
            <w:shd w:val="clear" w:color="auto" w:fill="auto"/>
          </w:tcPr>
          <w:p w14:paraId="1D8600D4" w14:textId="77777777" w:rsidR="00776A91" w:rsidRPr="003B3A65" w:rsidRDefault="00776A91" w:rsidP="00355B3F">
            <w:pPr>
              <w:spacing w:after="0" w:line="240" w:lineRule="auto"/>
              <w:rPr>
                <w:sz w:val="18"/>
                <w:szCs w:val="18"/>
              </w:rPr>
            </w:pPr>
            <w:r w:rsidRPr="003B3A65">
              <w:rPr>
                <w:sz w:val="18"/>
                <w:szCs w:val="18"/>
              </w:rPr>
              <w:t>постоянно</w:t>
            </w:r>
          </w:p>
        </w:tc>
        <w:tc>
          <w:tcPr>
            <w:tcW w:w="1362" w:type="dxa"/>
            <w:tcBorders>
              <w:top w:val="nil"/>
              <w:left w:val="nil"/>
              <w:bottom w:val="single" w:sz="8" w:space="0" w:color="000000"/>
              <w:right w:val="single" w:sz="8" w:space="0" w:color="000000"/>
            </w:tcBorders>
          </w:tcPr>
          <w:p w14:paraId="2323DFFA" w14:textId="77777777" w:rsidR="00776A91" w:rsidRPr="003B3A65" w:rsidRDefault="00776A91" w:rsidP="00355B3F">
            <w:pPr>
              <w:spacing w:after="0" w:line="240" w:lineRule="auto"/>
              <w:rPr>
                <w:sz w:val="18"/>
                <w:szCs w:val="18"/>
              </w:rPr>
            </w:pPr>
          </w:p>
        </w:tc>
      </w:tr>
      <w:tr w:rsidR="00776A91" w:rsidRPr="003B3A65" w14:paraId="3A313B2C" w14:textId="32543CE2"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30CEA5A0"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02B4CAE3" w14:textId="77777777" w:rsidR="00776A91" w:rsidRPr="003B3A65" w:rsidRDefault="00776A91" w:rsidP="00355B3F">
            <w:pPr>
              <w:spacing w:after="0" w:line="240" w:lineRule="auto"/>
              <w:rPr>
                <w:sz w:val="18"/>
                <w:szCs w:val="18"/>
              </w:rPr>
            </w:pPr>
            <w:r w:rsidRPr="003B3A65">
              <w:rPr>
                <w:sz w:val="18"/>
                <w:szCs w:val="18"/>
              </w:rPr>
              <w:t>- хранение и ведение технической документации</w:t>
            </w:r>
          </w:p>
        </w:tc>
        <w:tc>
          <w:tcPr>
            <w:tcW w:w="2040" w:type="dxa"/>
            <w:tcBorders>
              <w:top w:val="nil"/>
              <w:left w:val="nil"/>
              <w:bottom w:val="single" w:sz="8" w:space="0" w:color="000000"/>
              <w:right w:val="single" w:sz="8" w:space="0" w:color="000000"/>
            </w:tcBorders>
            <w:shd w:val="clear" w:color="auto" w:fill="auto"/>
          </w:tcPr>
          <w:p w14:paraId="6CD81F2F" w14:textId="77777777" w:rsidR="00776A91" w:rsidRPr="003B3A65" w:rsidRDefault="00776A91" w:rsidP="00355B3F">
            <w:pPr>
              <w:spacing w:after="0" w:line="240" w:lineRule="auto"/>
              <w:rPr>
                <w:sz w:val="18"/>
                <w:szCs w:val="18"/>
              </w:rPr>
            </w:pPr>
            <w:r w:rsidRPr="003B3A65">
              <w:rPr>
                <w:sz w:val="18"/>
                <w:szCs w:val="18"/>
              </w:rPr>
              <w:t>постоянно</w:t>
            </w:r>
          </w:p>
        </w:tc>
        <w:tc>
          <w:tcPr>
            <w:tcW w:w="1362" w:type="dxa"/>
            <w:tcBorders>
              <w:top w:val="nil"/>
              <w:left w:val="nil"/>
              <w:bottom w:val="single" w:sz="8" w:space="0" w:color="000000"/>
              <w:right w:val="single" w:sz="8" w:space="0" w:color="000000"/>
            </w:tcBorders>
          </w:tcPr>
          <w:p w14:paraId="64B07361" w14:textId="77777777" w:rsidR="00776A91" w:rsidRPr="003B3A65" w:rsidRDefault="00776A91" w:rsidP="00355B3F">
            <w:pPr>
              <w:spacing w:after="0" w:line="240" w:lineRule="auto"/>
              <w:rPr>
                <w:sz w:val="18"/>
                <w:szCs w:val="18"/>
              </w:rPr>
            </w:pPr>
          </w:p>
        </w:tc>
      </w:tr>
      <w:tr w:rsidR="00776A91" w:rsidRPr="003B3A65" w14:paraId="6B0DBF05" w14:textId="604742CD"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0DB7E386"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62A04BAB" w14:textId="77777777" w:rsidR="00776A91" w:rsidRPr="003B3A65" w:rsidRDefault="00776A91" w:rsidP="00355B3F">
            <w:pPr>
              <w:spacing w:after="0" w:line="240" w:lineRule="auto"/>
              <w:rPr>
                <w:sz w:val="18"/>
                <w:szCs w:val="18"/>
              </w:rPr>
            </w:pPr>
            <w:r w:rsidRPr="003B3A65">
              <w:rPr>
                <w:sz w:val="18"/>
                <w:szCs w:val="18"/>
              </w:rPr>
              <w:t xml:space="preserve">- заключение договоров с </w:t>
            </w:r>
            <w:proofErr w:type="spellStart"/>
            <w:r w:rsidRPr="003B3A65">
              <w:rPr>
                <w:sz w:val="18"/>
                <w:szCs w:val="18"/>
              </w:rPr>
              <w:t>ресурсоснабжающими</w:t>
            </w:r>
            <w:proofErr w:type="spellEnd"/>
            <w:r w:rsidRPr="003B3A65">
              <w:rPr>
                <w:sz w:val="18"/>
                <w:szCs w:val="18"/>
              </w:rPr>
              <w:t xml:space="preserve"> организациями</w:t>
            </w:r>
          </w:p>
        </w:tc>
        <w:tc>
          <w:tcPr>
            <w:tcW w:w="2040" w:type="dxa"/>
            <w:tcBorders>
              <w:top w:val="nil"/>
              <w:left w:val="nil"/>
              <w:bottom w:val="single" w:sz="8" w:space="0" w:color="000000"/>
              <w:right w:val="single" w:sz="8" w:space="0" w:color="000000"/>
            </w:tcBorders>
            <w:shd w:val="clear" w:color="auto" w:fill="auto"/>
          </w:tcPr>
          <w:p w14:paraId="3A83BD9B"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28DAA843" w14:textId="77777777" w:rsidR="00776A91" w:rsidRPr="003B3A65" w:rsidRDefault="00776A91" w:rsidP="00355B3F">
            <w:pPr>
              <w:spacing w:after="0" w:line="240" w:lineRule="auto"/>
              <w:rPr>
                <w:sz w:val="18"/>
                <w:szCs w:val="18"/>
              </w:rPr>
            </w:pPr>
          </w:p>
        </w:tc>
      </w:tr>
      <w:tr w:rsidR="00776A91" w:rsidRPr="003B3A65" w14:paraId="696176D6" w14:textId="6775DA7E"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0966093F"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2A7D750E" w14:textId="77777777" w:rsidR="00776A91" w:rsidRPr="003B3A65" w:rsidRDefault="00776A91" w:rsidP="00355B3F">
            <w:pPr>
              <w:spacing w:after="0" w:line="240" w:lineRule="auto"/>
              <w:rPr>
                <w:sz w:val="18"/>
                <w:szCs w:val="18"/>
              </w:rPr>
            </w:pPr>
            <w:r w:rsidRPr="003B3A65">
              <w:rPr>
                <w:sz w:val="18"/>
                <w:szCs w:val="18"/>
              </w:rPr>
              <w:t>- контроль за качеством подачи коммунальных услуг</w:t>
            </w:r>
          </w:p>
        </w:tc>
        <w:tc>
          <w:tcPr>
            <w:tcW w:w="2040" w:type="dxa"/>
            <w:tcBorders>
              <w:top w:val="nil"/>
              <w:left w:val="nil"/>
              <w:bottom w:val="single" w:sz="8" w:space="0" w:color="000000"/>
              <w:right w:val="single" w:sz="8" w:space="0" w:color="000000"/>
            </w:tcBorders>
            <w:shd w:val="clear" w:color="auto" w:fill="auto"/>
          </w:tcPr>
          <w:p w14:paraId="2A005249" w14:textId="77777777" w:rsidR="00776A91" w:rsidRPr="003B3A65" w:rsidRDefault="00776A91" w:rsidP="00355B3F">
            <w:pPr>
              <w:spacing w:after="0" w:line="240" w:lineRule="auto"/>
              <w:rPr>
                <w:sz w:val="18"/>
                <w:szCs w:val="18"/>
              </w:rPr>
            </w:pPr>
            <w:r w:rsidRPr="003B3A65">
              <w:rPr>
                <w:sz w:val="18"/>
                <w:szCs w:val="18"/>
              </w:rPr>
              <w:t>1 раз в месяц</w:t>
            </w:r>
          </w:p>
        </w:tc>
        <w:tc>
          <w:tcPr>
            <w:tcW w:w="1362" w:type="dxa"/>
            <w:tcBorders>
              <w:top w:val="nil"/>
              <w:left w:val="nil"/>
              <w:bottom w:val="single" w:sz="8" w:space="0" w:color="000000"/>
              <w:right w:val="single" w:sz="8" w:space="0" w:color="000000"/>
            </w:tcBorders>
          </w:tcPr>
          <w:p w14:paraId="2F4C10E8" w14:textId="77777777" w:rsidR="00776A91" w:rsidRPr="003B3A65" w:rsidRDefault="00776A91" w:rsidP="00355B3F">
            <w:pPr>
              <w:spacing w:after="0" w:line="240" w:lineRule="auto"/>
              <w:rPr>
                <w:sz w:val="18"/>
                <w:szCs w:val="18"/>
              </w:rPr>
            </w:pPr>
          </w:p>
        </w:tc>
      </w:tr>
      <w:tr w:rsidR="00776A91" w:rsidRPr="003B3A65" w14:paraId="11A3FA6D" w14:textId="143154CC"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5B18D20C"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623EFC2F" w14:textId="77777777" w:rsidR="00776A91" w:rsidRPr="003B3A65" w:rsidRDefault="00776A91" w:rsidP="00355B3F">
            <w:pPr>
              <w:spacing w:after="0" w:line="240" w:lineRule="auto"/>
              <w:rPr>
                <w:sz w:val="18"/>
                <w:szCs w:val="18"/>
              </w:rPr>
            </w:pPr>
            <w:r w:rsidRPr="003B3A65">
              <w:rPr>
                <w:sz w:val="18"/>
                <w:szCs w:val="18"/>
              </w:rPr>
              <w:t xml:space="preserve">- оказание платных услуг </w:t>
            </w:r>
          </w:p>
        </w:tc>
        <w:tc>
          <w:tcPr>
            <w:tcW w:w="2040" w:type="dxa"/>
            <w:tcBorders>
              <w:top w:val="nil"/>
              <w:left w:val="nil"/>
              <w:bottom w:val="single" w:sz="8" w:space="0" w:color="000000"/>
              <w:right w:val="single" w:sz="8" w:space="0" w:color="000000"/>
            </w:tcBorders>
            <w:shd w:val="clear" w:color="auto" w:fill="auto"/>
          </w:tcPr>
          <w:p w14:paraId="255D9182" w14:textId="77777777" w:rsidR="00776A91" w:rsidRPr="003B3A65" w:rsidRDefault="00776A91" w:rsidP="00355B3F">
            <w:pPr>
              <w:spacing w:after="0" w:line="240" w:lineRule="auto"/>
              <w:rPr>
                <w:sz w:val="18"/>
                <w:szCs w:val="18"/>
              </w:rPr>
            </w:pPr>
            <w:r w:rsidRPr="003B3A65">
              <w:rPr>
                <w:sz w:val="18"/>
                <w:szCs w:val="18"/>
              </w:rPr>
              <w:t>по заявлению</w:t>
            </w:r>
          </w:p>
        </w:tc>
        <w:tc>
          <w:tcPr>
            <w:tcW w:w="1362" w:type="dxa"/>
            <w:tcBorders>
              <w:top w:val="nil"/>
              <w:left w:val="nil"/>
              <w:bottom w:val="single" w:sz="8" w:space="0" w:color="000000"/>
              <w:right w:val="single" w:sz="8" w:space="0" w:color="000000"/>
            </w:tcBorders>
          </w:tcPr>
          <w:p w14:paraId="438ED8A5" w14:textId="77777777" w:rsidR="00776A91" w:rsidRPr="003B3A65" w:rsidRDefault="00776A91" w:rsidP="00355B3F">
            <w:pPr>
              <w:spacing w:after="0" w:line="240" w:lineRule="auto"/>
              <w:rPr>
                <w:sz w:val="18"/>
                <w:szCs w:val="18"/>
              </w:rPr>
            </w:pPr>
          </w:p>
        </w:tc>
      </w:tr>
      <w:tr w:rsidR="00776A91" w:rsidRPr="003B3A65" w14:paraId="429905F0" w14:textId="5A1A172B"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5ACAE50A"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34C18860" w14:textId="77777777" w:rsidR="00776A91" w:rsidRPr="003B3A65" w:rsidRDefault="00776A91" w:rsidP="00355B3F">
            <w:pPr>
              <w:spacing w:after="0" w:line="240" w:lineRule="auto"/>
              <w:rPr>
                <w:sz w:val="18"/>
                <w:szCs w:val="18"/>
              </w:rPr>
            </w:pPr>
            <w:r w:rsidRPr="003B3A65">
              <w:rPr>
                <w:sz w:val="18"/>
                <w:szCs w:val="18"/>
              </w:rPr>
              <w:t>- работы по благоустройству территории дома</w:t>
            </w:r>
          </w:p>
        </w:tc>
        <w:tc>
          <w:tcPr>
            <w:tcW w:w="2040" w:type="dxa"/>
            <w:tcBorders>
              <w:top w:val="nil"/>
              <w:left w:val="nil"/>
              <w:bottom w:val="single" w:sz="8" w:space="0" w:color="000000"/>
              <w:right w:val="single" w:sz="8" w:space="0" w:color="000000"/>
            </w:tcBorders>
            <w:shd w:val="clear" w:color="auto" w:fill="auto"/>
          </w:tcPr>
          <w:p w14:paraId="7F99993F"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35F7B5AC" w14:textId="77777777" w:rsidR="00776A91" w:rsidRPr="003B3A65" w:rsidRDefault="00776A91" w:rsidP="00355B3F">
            <w:pPr>
              <w:spacing w:after="0" w:line="240" w:lineRule="auto"/>
              <w:rPr>
                <w:sz w:val="18"/>
                <w:szCs w:val="18"/>
              </w:rPr>
            </w:pPr>
          </w:p>
        </w:tc>
      </w:tr>
      <w:tr w:rsidR="00776A91" w:rsidRPr="003B3A65" w14:paraId="7D2029F0" w14:textId="7B015448"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0385B25D"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3B185C06" w14:textId="77777777" w:rsidR="00776A91" w:rsidRPr="003B3A65" w:rsidRDefault="00776A91" w:rsidP="00355B3F">
            <w:pPr>
              <w:spacing w:after="0" w:line="240" w:lineRule="auto"/>
              <w:rPr>
                <w:sz w:val="18"/>
                <w:szCs w:val="18"/>
              </w:rPr>
            </w:pPr>
            <w:r w:rsidRPr="003B3A65">
              <w:rPr>
                <w:sz w:val="18"/>
                <w:szCs w:val="18"/>
              </w:rPr>
              <w:t>- планирование работ по управлению</w:t>
            </w:r>
          </w:p>
        </w:tc>
        <w:tc>
          <w:tcPr>
            <w:tcW w:w="2040" w:type="dxa"/>
            <w:tcBorders>
              <w:top w:val="nil"/>
              <w:left w:val="nil"/>
              <w:bottom w:val="single" w:sz="8" w:space="0" w:color="000000"/>
              <w:right w:val="single" w:sz="8" w:space="0" w:color="000000"/>
            </w:tcBorders>
            <w:shd w:val="clear" w:color="auto" w:fill="auto"/>
          </w:tcPr>
          <w:p w14:paraId="308F1B89"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7D0B5553" w14:textId="77777777" w:rsidR="00776A91" w:rsidRPr="003B3A65" w:rsidRDefault="00776A91" w:rsidP="00355B3F">
            <w:pPr>
              <w:spacing w:after="0" w:line="240" w:lineRule="auto"/>
              <w:rPr>
                <w:sz w:val="18"/>
                <w:szCs w:val="18"/>
              </w:rPr>
            </w:pPr>
          </w:p>
        </w:tc>
      </w:tr>
      <w:tr w:rsidR="00776A91" w:rsidRPr="003B3A65" w14:paraId="5D064C1B" w14:textId="36D54511"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55F5CDDA"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51E7132A" w14:textId="77777777" w:rsidR="00776A91" w:rsidRPr="003B3A65" w:rsidRDefault="00776A91" w:rsidP="00355B3F">
            <w:pPr>
              <w:spacing w:after="0" w:line="240" w:lineRule="auto"/>
              <w:rPr>
                <w:sz w:val="18"/>
                <w:szCs w:val="18"/>
              </w:rPr>
            </w:pPr>
            <w:r w:rsidRPr="003B3A65">
              <w:rPr>
                <w:sz w:val="18"/>
                <w:szCs w:val="18"/>
              </w:rPr>
              <w:t>- работы по выполнению текущего ремонта</w:t>
            </w:r>
          </w:p>
        </w:tc>
        <w:tc>
          <w:tcPr>
            <w:tcW w:w="2040" w:type="dxa"/>
            <w:tcBorders>
              <w:top w:val="nil"/>
              <w:left w:val="nil"/>
              <w:bottom w:val="single" w:sz="8" w:space="0" w:color="000000"/>
              <w:right w:val="single" w:sz="8" w:space="0" w:color="000000"/>
            </w:tcBorders>
            <w:shd w:val="clear" w:color="auto" w:fill="auto"/>
          </w:tcPr>
          <w:p w14:paraId="28D70C79" w14:textId="77777777" w:rsidR="00776A91" w:rsidRPr="003B3A65" w:rsidRDefault="00776A91" w:rsidP="00355B3F">
            <w:pPr>
              <w:spacing w:after="0" w:line="240" w:lineRule="auto"/>
              <w:rPr>
                <w:sz w:val="18"/>
                <w:szCs w:val="18"/>
              </w:rPr>
            </w:pPr>
            <w:r w:rsidRPr="003B3A65">
              <w:rPr>
                <w:sz w:val="18"/>
                <w:szCs w:val="18"/>
              </w:rPr>
              <w:t>по плану</w:t>
            </w:r>
          </w:p>
        </w:tc>
        <w:tc>
          <w:tcPr>
            <w:tcW w:w="1362" w:type="dxa"/>
            <w:tcBorders>
              <w:top w:val="nil"/>
              <w:left w:val="nil"/>
              <w:bottom w:val="single" w:sz="8" w:space="0" w:color="000000"/>
              <w:right w:val="single" w:sz="8" w:space="0" w:color="000000"/>
            </w:tcBorders>
          </w:tcPr>
          <w:p w14:paraId="2EC77704" w14:textId="77777777" w:rsidR="00776A91" w:rsidRPr="003B3A65" w:rsidRDefault="00776A91" w:rsidP="00355B3F">
            <w:pPr>
              <w:spacing w:after="0" w:line="240" w:lineRule="auto"/>
              <w:rPr>
                <w:sz w:val="18"/>
                <w:szCs w:val="18"/>
              </w:rPr>
            </w:pPr>
          </w:p>
        </w:tc>
      </w:tr>
      <w:tr w:rsidR="00776A91" w:rsidRPr="003B3A65" w14:paraId="1551D2AF" w14:textId="352DA620"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55A292F4"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58EC911A" w14:textId="77777777" w:rsidR="00776A91" w:rsidRPr="003B3A65" w:rsidRDefault="00776A91" w:rsidP="00355B3F">
            <w:pPr>
              <w:spacing w:after="0" w:line="240" w:lineRule="auto"/>
              <w:rPr>
                <w:sz w:val="18"/>
                <w:szCs w:val="18"/>
              </w:rPr>
            </w:pPr>
            <w:r w:rsidRPr="003B3A65">
              <w:rPr>
                <w:sz w:val="18"/>
                <w:szCs w:val="18"/>
              </w:rPr>
              <w:t>- подготовка дома к Новогоднему празднику (украшение новогодней ели)</w:t>
            </w:r>
          </w:p>
        </w:tc>
        <w:tc>
          <w:tcPr>
            <w:tcW w:w="2040" w:type="dxa"/>
            <w:tcBorders>
              <w:top w:val="nil"/>
              <w:left w:val="nil"/>
              <w:bottom w:val="single" w:sz="8" w:space="0" w:color="000000"/>
              <w:right w:val="single" w:sz="8" w:space="0" w:color="000000"/>
            </w:tcBorders>
            <w:shd w:val="clear" w:color="auto" w:fill="auto"/>
          </w:tcPr>
          <w:p w14:paraId="068772F5"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334AF304" w14:textId="77777777" w:rsidR="00776A91" w:rsidRPr="003B3A65" w:rsidRDefault="00776A91" w:rsidP="00355B3F">
            <w:pPr>
              <w:spacing w:after="0" w:line="240" w:lineRule="auto"/>
              <w:rPr>
                <w:sz w:val="18"/>
                <w:szCs w:val="18"/>
              </w:rPr>
            </w:pPr>
          </w:p>
        </w:tc>
      </w:tr>
      <w:tr w:rsidR="00776A91" w:rsidRPr="003B3A65" w14:paraId="2A6EF322" w14:textId="5D59AEAD"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7F0C4775"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151E4313" w14:textId="77777777" w:rsidR="00776A91" w:rsidRPr="003B3A65" w:rsidRDefault="00776A91" w:rsidP="00355B3F">
            <w:pPr>
              <w:spacing w:after="0" w:line="240" w:lineRule="auto"/>
              <w:rPr>
                <w:sz w:val="18"/>
                <w:szCs w:val="18"/>
              </w:rPr>
            </w:pPr>
            <w:r w:rsidRPr="003B3A65">
              <w:rPr>
                <w:sz w:val="18"/>
                <w:szCs w:val="18"/>
              </w:rPr>
              <w:t>- участие в городских конкурсах</w:t>
            </w:r>
          </w:p>
        </w:tc>
        <w:tc>
          <w:tcPr>
            <w:tcW w:w="2040" w:type="dxa"/>
            <w:tcBorders>
              <w:top w:val="nil"/>
              <w:left w:val="nil"/>
              <w:bottom w:val="single" w:sz="8" w:space="0" w:color="000000"/>
              <w:right w:val="single" w:sz="8" w:space="0" w:color="000000"/>
            </w:tcBorders>
            <w:shd w:val="clear" w:color="auto" w:fill="auto"/>
          </w:tcPr>
          <w:p w14:paraId="44FFF536" w14:textId="77777777" w:rsidR="00776A91" w:rsidRPr="003B3A65" w:rsidRDefault="00776A91" w:rsidP="00355B3F">
            <w:pPr>
              <w:spacing w:after="0" w:line="240" w:lineRule="auto"/>
              <w:rPr>
                <w:sz w:val="18"/>
                <w:szCs w:val="18"/>
              </w:rPr>
            </w:pPr>
            <w:r w:rsidRPr="003B3A65">
              <w:rPr>
                <w:sz w:val="18"/>
                <w:szCs w:val="18"/>
              </w:rPr>
              <w:t>по плану</w:t>
            </w:r>
          </w:p>
        </w:tc>
        <w:tc>
          <w:tcPr>
            <w:tcW w:w="1362" w:type="dxa"/>
            <w:tcBorders>
              <w:top w:val="nil"/>
              <w:left w:val="nil"/>
              <w:bottom w:val="single" w:sz="8" w:space="0" w:color="000000"/>
              <w:right w:val="single" w:sz="8" w:space="0" w:color="000000"/>
            </w:tcBorders>
          </w:tcPr>
          <w:p w14:paraId="548F14F6" w14:textId="77777777" w:rsidR="00776A91" w:rsidRPr="003B3A65" w:rsidRDefault="00776A91" w:rsidP="00355B3F">
            <w:pPr>
              <w:spacing w:after="0" w:line="240" w:lineRule="auto"/>
              <w:rPr>
                <w:sz w:val="18"/>
                <w:szCs w:val="18"/>
              </w:rPr>
            </w:pPr>
          </w:p>
        </w:tc>
      </w:tr>
      <w:tr w:rsidR="00776A91" w:rsidRPr="003B3A65" w14:paraId="2542A548" w14:textId="102413B6"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7D722302"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1EB604C1" w14:textId="77777777" w:rsidR="00776A91" w:rsidRPr="003B3A65" w:rsidRDefault="00776A91" w:rsidP="00355B3F">
            <w:pPr>
              <w:spacing w:after="0" w:line="240" w:lineRule="auto"/>
              <w:rPr>
                <w:sz w:val="18"/>
                <w:szCs w:val="18"/>
              </w:rPr>
            </w:pPr>
            <w:r w:rsidRPr="003B3A65">
              <w:rPr>
                <w:sz w:val="18"/>
                <w:szCs w:val="18"/>
              </w:rPr>
              <w:t>-работы по соблюдению проживающими правил ПБ</w:t>
            </w:r>
          </w:p>
        </w:tc>
        <w:tc>
          <w:tcPr>
            <w:tcW w:w="2040" w:type="dxa"/>
            <w:tcBorders>
              <w:top w:val="nil"/>
              <w:left w:val="nil"/>
              <w:bottom w:val="single" w:sz="8" w:space="0" w:color="000000"/>
              <w:right w:val="single" w:sz="8" w:space="0" w:color="000000"/>
            </w:tcBorders>
            <w:shd w:val="clear" w:color="auto" w:fill="auto"/>
          </w:tcPr>
          <w:p w14:paraId="47E131DC" w14:textId="77777777" w:rsidR="00776A91" w:rsidRPr="003B3A65" w:rsidRDefault="00776A91" w:rsidP="00355B3F">
            <w:pPr>
              <w:spacing w:after="0" w:line="240" w:lineRule="auto"/>
              <w:rPr>
                <w:sz w:val="18"/>
                <w:szCs w:val="18"/>
              </w:rPr>
            </w:pPr>
            <w:r w:rsidRPr="003B3A65">
              <w:rPr>
                <w:sz w:val="18"/>
                <w:szCs w:val="18"/>
              </w:rPr>
              <w:t>постоянно</w:t>
            </w:r>
          </w:p>
        </w:tc>
        <w:tc>
          <w:tcPr>
            <w:tcW w:w="1362" w:type="dxa"/>
            <w:tcBorders>
              <w:top w:val="nil"/>
              <w:left w:val="nil"/>
              <w:bottom w:val="single" w:sz="8" w:space="0" w:color="000000"/>
              <w:right w:val="single" w:sz="8" w:space="0" w:color="000000"/>
            </w:tcBorders>
          </w:tcPr>
          <w:p w14:paraId="5314E7A3" w14:textId="77777777" w:rsidR="00776A91" w:rsidRPr="003B3A65" w:rsidRDefault="00776A91" w:rsidP="00355B3F">
            <w:pPr>
              <w:spacing w:after="0" w:line="240" w:lineRule="auto"/>
              <w:rPr>
                <w:sz w:val="18"/>
                <w:szCs w:val="18"/>
              </w:rPr>
            </w:pPr>
          </w:p>
        </w:tc>
      </w:tr>
      <w:tr w:rsidR="00776A91" w:rsidRPr="003B3A65" w14:paraId="1C219201" w14:textId="64072CBB" w:rsidTr="00776A91">
        <w:trPr>
          <w:trHeight w:val="300"/>
        </w:trPr>
        <w:tc>
          <w:tcPr>
            <w:tcW w:w="735" w:type="dxa"/>
            <w:tcBorders>
              <w:top w:val="nil"/>
              <w:left w:val="single" w:sz="8" w:space="0" w:color="000000"/>
              <w:bottom w:val="nil"/>
              <w:right w:val="single" w:sz="8" w:space="0" w:color="000000"/>
            </w:tcBorders>
            <w:shd w:val="clear" w:color="auto" w:fill="auto"/>
          </w:tcPr>
          <w:p w14:paraId="08CB8544"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nil"/>
              <w:right w:val="single" w:sz="8" w:space="0" w:color="000000"/>
            </w:tcBorders>
            <w:shd w:val="clear" w:color="auto" w:fill="auto"/>
          </w:tcPr>
          <w:p w14:paraId="02C42779" w14:textId="77777777" w:rsidR="00776A91" w:rsidRPr="003B3A65" w:rsidRDefault="00776A91" w:rsidP="00355B3F">
            <w:pPr>
              <w:suppressAutoHyphens/>
              <w:spacing w:after="0" w:line="240" w:lineRule="auto"/>
              <w:rPr>
                <w:sz w:val="18"/>
                <w:szCs w:val="18"/>
              </w:rPr>
            </w:pPr>
            <w:r w:rsidRPr="003B3A65">
              <w:rPr>
                <w:sz w:val="18"/>
                <w:szCs w:val="18"/>
              </w:rPr>
              <w:t>- своевременное информирование проживающих через информационную доску в подъезде и у подъезда</w:t>
            </w:r>
          </w:p>
        </w:tc>
        <w:tc>
          <w:tcPr>
            <w:tcW w:w="2040" w:type="dxa"/>
            <w:tcBorders>
              <w:top w:val="nil"/>
              <w:left w:val="nil"/>
              <w:bottom w:val="nil"/>
              <w:right w:val="single" w:sz="8" w:space="0" w:color="000000"/>
            </w:tcBorders>
            <w:shd w:val="clear" w:color="auto" w:fill="auto"/>
          </w:tcPr>
          <w:p w14:paraId="3A2AEF0D" w14:textId="77777777" w:rsidR="00776A91" w:rsidRPr="003B3A65" w:rsidRDefault="00776A91" w:rsidP="00355B3F">
            <w:pPr>
              <w:spacing w:after="0" w:line="240" w:lineRule="auto"/>
              <w:rPr>
                <w:sz w:val="18"/>
                <w:szCs w:val="18"/>
              </w:rPr>
            </w:pPr>
            <w:r w:rsidRPr="003B3A65">
              <w:rPr>
                <w:sz w:val="18"/>
                <w:szCs w:val="18"/>
              </w:rPr>
              <w:t>постоянно</w:t>
            </w:r>
          </w:p>
        </w:tc>
        <w:tc>
          <w:tcPr>
            <w:tcW w:w="1362" w:type="dxa"/>
            <w:tcBorders>
              <w:top w:val="nil"/>
              <w:left w:val="nil"/>
              <w:bottom w:val="nil"/>
              <w:right w:val="single" w:sz="8" w:space="0" w:color="000000"/>
            </w:tcBorders>
          </w:tcPr>
          <w:p w14:paraId="024BFDF2" w14:textId="77777777" w:rsidR="00776A91" w:rsidRPr="003B3A65" w:rsidRDefault="00776A91" w:rsidP="00355B3F">
            <w:pPr>
              <w:spacing w:after="0" w:line="240" w:lineRule="auto"/>
              <w:rPr>
                <w:sz w:val="18"/>
                <w:szCs w:val="18"/>
              </w:rPr>
            </w:pPr>
          </w:p>
        </w:tc>
      </w:tr>
      <w:tr w:rsidR="00776A91" w:rsidRPr="003B3A65" w14:paraId="601F6588" w14:textId="3859D1A1"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4EEAF765"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2721BF06" w14:textId="77777777" w:rsidR="00776A91" w:rsidRPr="003B3A65" w:rsidRDefault="00776A91" w:rsidP="00355B3F">
            <w:pPr>
              <w:spacing w:after="0" w:line="240" w:lineRule="auto"/>
              <w:rPr>
                <w:sz w:val="18"/>
                <w:szCs w:val="18"/>
              </w:rPr>
            </w:pPr>
            <w:r w:rsidRPr="003B3A65">
              <w:rPr>
                <w:sz w:val="18"/>
                <w:szCs w:val="18"/>
              </w:rPr>
              <w:t>- рассмотрение жалоб собственников</w:t>
            </w:r>
          </w:p>
        </w:tc>
        <w:tc>
          <w:tcPr>
            <w:tcW w:w="2040" w:type="dxa"/>
            <w:tcBorders>
              <w:top w:val="nil"/>
              <w:left w:val="nil"/>
              <w:bottom w:val="single" w:sz="8" w:space="0" w:color="000000"/>
              <w:right w:val="single" w:sz="8" w:space="0" w:color="000000"/>
            </w:tcBorders>
            <w:shd w:val="clear" w:color="auto" w:fill="auto"/>
          </w:tcPr>
          <w:p w14:paraId="54AA2125" w14:textId="77777777" w:rsidR="00776A91" w:rsidRPr="003B3A65" w:rsidRDefault="00776A91" w:rsidP="00355B3F">
            <w:pPr>
              <w:spacing w:after="0" w:line="240" w:lineRule="auto"/>
              <w:rPr>
                <w:sz w:val="18"/>
                <w:szCs w:val="18"/>
              </w:rPr>
            </w:pPr>
            <w:r w:rsidRPr="003B3A65">
              <w:rPr>
                <w:sz w:val="18"/>
                <w:szCs w:val="18"/>
              </w:rPr>
              <w:t xml:space="preserve">в соответствии </w:t>
            </w:r>
          </w:p>
          <w:p w14:paraId="1DC66BB9" w14:textId="77777777" w:rsidR="00776A91" w:rsidRPr="003B3A65" w:rsidRDefault="00776A91" w:rsidP="00355B3F">
            <w:pPr>
              <w:spacing w:after="0" w:line="240" w:lineRule="auto"/>
              <w:rPr>
                <w:sz w:val="18"/>
                <w:szCs w:val="18"/>
              </w:rPr>
            </w:pPr>
            <w:r w:rsidRPr="003B3A65">
              <w:rPr>
                <w:sz w:val="18"/>
                <w:szCs w:val="18"/>
              </w:rPr>
              <w:t>с договором</w:t>
            </w:r>
          </w:p>
        </w:tc>
        <w:tc>
          <w:tcPr>
            <w:tcW w:w="1362" w:type="dxa"/>
            <w:tcBorders>
              <w:top w:val="nil"/>
              <w:left w:val="nil"/>
              <w:bottom w:val="single" w:sz="8" w:space="0" w:color="000000"/>
              <w:right w:val="single" w:sz="8" w:space="0" w:color="000000"/>
            </w:tcBorders>
          </w:tcPr>
          <w:p w14:paraId="68CBE77A" w14:textId="77777777" w:rsidR="00776A91" w:rsidRPr="003B3A65" w:rsidRDefault="00776A91" w:rsidP="00355B3F">
            <w:pPr>
              <w:spacing w:after="0" w:line="240" w:lineRule="auto"/>
              <w:rPr>
                <w:sz w:val="18"/>
                <w:szCs w:val="18"/>
              </w:rPr>
            </w:pPr>
          </w:p>
        </w:tc>
      </w:tr>
      <w:tr w:rsidR="00776A91" w:rsidRPr="003B3A65" w14:paraId="5576BFDF" w14:textId="717C29EE"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2F86FDA1"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68BCE08E" w14:textId="77777777" w:rsidR="00776A91" w:rsidRPr="003B3A65" w:rsidRDefault="00776A91" w:rsidP="00355B3F">
            <w:pPr>
              <w:spacing w:after="0" w:line="240" w:lineRule="auto"/>
              <w:rPr>
                <w:sz w:val="18"/>
                <w:szCs w:val="18"/>
              </w:rPr>
            </w:pPr>
            <w:r w:rsidRPr="003B3A65">
              <w:rPr>
                <w:sz w:val="18"/>
                <w:szCs w:val="18"/>
              </w:rPr>
              <w:t>- предоставление отчета о выполнении условий договора</w:t>
            </w:r>
          </w:p>
        </w:tc>
        <w:tc>
          <w:tcPr>
            <w:tcW w:w="2040" w:type="dxa"/>
            <w:tcBorders>
              <w:top w:val="nil"/>
              <w:left w:val="nil"/>
              <w:bottom w:val="single" w:sz="8" w:space="0" w:color="000000"/>
              <w:right w:val="single" w:sz="8" w:space="0" w:color="000000"/>
            </w:tcBorders>
            <w:shd w:val="clear" w:color="auto" w:fill="auto"/>
          </w:tcPr>
          <w:p w14:paraId="30FF83F9"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43617DE8" w14:textId="77777777" w:rsidR="00776A91" w:rsidRPr="003B3A65" w:rsidRDefault="00776A91" w:rsidP="00355B3F">
            <w:pPr>
              <w:spacing w:after="0" w:line="240" w:lineRule="auto"/>
              <w:rPr>
                <w:sz w:val="18"/>
                <w:szCs w:val="18"/>
              </w:rPr>
            </w:pPr>
          </w:p>
        </w:tc>
      </w:tr>
      <w:tr w:rsidR="00776A91" w:rsidRPr="003B3A65" w14:paraId="1F9DB5BC" w14:textId="0E27FD3C" w:rsidTr="00776A91">
        <w:trPr>
          <w:trHeight w:val="495"/>
        </w:trPr>
        <w:tc>
          <w:tcPr>
            <w:tcW w:w="735" w:type="dxa"/>
            <w:tcBorders>
              <w:top w:val="nil"/>
              <w:left w:val="single" w:sz="8" w:space="0" w:color="000000"/>
              <w:bottom w:val="single" w:sz="8" w:space="0" w:color="000000"/>
              <w:right w:val="single" w:sz="8" w:space="0" w:color="000000"/>
            </w:tcBorders>
            <w:shd w:val="clear" w:color="auto" w:fill="auto"/>
          </w:tcPr>
          <w:p w14:paraId="47ABB4BD"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214191A0" w14:textId="77777777" w:rsidR="00776A91" w:rsidRPr="003B3A65" w:rsidRDefault="00776A91" w:rsidP="00355B3F">
            <w:pPr>
              <w:suppressAutoHyphens/>
              <w:spacing w:after="0" w:line="240" w:lineRule="auto"/>
              <w:rPr>
                <w:sz w:val="18"/>
                <w:szCs w:val="18"/>
              </w:rPr>
            </w:pPr>
            <w:r w:rsidRPr="003B3A65">
              <w:rPr>
                <w:sz w:val="18"/>
                <w:szCs w:val="18"/>
              </w:rPr>
              <w:t>- участие в районной комиссии по узакониванию перепланировок, переустройств квартиры</w:t>
            </w:r>
          </w:p>
        </w:tc>
        <w:tc>
          <w:tcPr>
            <w:tcW w:w="2040" w:type="dxa"/>
            <w:tcBorders>
              <w:top w:val="nil"/>
              <w:left w:val="nil"/>
              <w:bottom w:val="single" w:sz="8" w:space="0" w:color="000000"/>
              <w:right w:val="single" w:sz="8" w:space="0" w:color="000000"/>
            </w:tcBorders>
            <w:shd w:val="clear" w:color="auto" w:fill="auto"/>
          </w:tcPr>
          <w:p w14:paraId="6B7C6E3B" w14:textId="77777777" w:rsidR="00776A91" w:rsidRPr="003B3A65" w:rsidRDefault="00776A91" w:rsidP="00355B3F">
            <w:pPr>
              <w:spacing w:after="0" w:line="240" w:lineRule="auto"/>
              <w:rPr>
                <w:sz w:val="18"/>
                <w:szCs w:val="18"/>
              </w:rPr>
            </w:pPr>
            <w:r w:rsidRPr="003B3A65">
              <w:rPr>
                <w:sz w:val="18"/>
                <w:szCs w:val="18"/>
              </w:rPr>
              <w:t>по обращению</w:t>
            </w:r>
          </w:p>
        </w:tc>
        <w:tc>
          <w:tcPr>
            <w:tcW w:w="1362" w:type="dxa"/>
            <w:tcBorders>
              <w:top w:val="nil"/>
              <w:left w:val="nil"/>
              <w:bottom w:val="single" w:sz="8" w:space="0" w:color="000000"/>
              <w:right w:val="single" w:sz="8" w:space="0" w:color="000000"/>
            </w:tcBorders>
          </w:tcPr>
          <w:p w14:paraId="2F2A9302" w14:textId="77777777" w:rsidR="00776A91" w:rsidRPr="003B3A65" w:rsidRDefault="00776A91" w:rsidP="00355B3F">
            <w:pPr>
              <w:spacing w:after="0" w:line="240" w:lineRule="auto"/>
              <w:rPr>
                <w:sz w:val="18"/>
                <w:szCs w:val="18"/>
              </w:rPr>
            </w:pPr>
          </w:p>
        </w:tc>
      </w:tr>
      <w:tr w:rsidR="00776A91" w:rsidRPr="003B3A65" w14:paraId="79597572" w14:textId="0F566DA6" w:rsidTr="00776A91">
        <w:trPr>
          <w:trHeight w:val="495"/>
        </w:trPr>
        <w:tc>
          <w:tcPr>
            <w:tcW w:w="735" w:type="dxa"/>
            <w:tcBorders>
              <w:top w:val="nil"/>
              <w:left w:val="single" w:sz="8" w:space="0" w:color="000000"/>
              <w:bottom w:val="single" w:sz="8" w:space="0" w:color="000000"/>
              <w:right w:val="single" w:sz="8" w:space="0" w:color="000000"/>
            </w:tcBorders>
            <w:shd w:val="clear" w:color="auto" w:fill="auto"/>
          </w:tcPr>
          <w:p w14:paraId="0051C125"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5B6B65BB" w14:textId="77777777" w:rsidR="00776A91" w:rsidRPr="003B3A65" w:rsidRDefault="00776A91" w:rsidP="00355B3F">
            <w:pPr>
              <w:suppressAutoHyphens/>
              <w:spacing w:after="0" w:line="240" w:lineRule="auto"/>
              <w:rPr>
                <w:sz w:val="18"/>
                <w:szCs w:val="18"/>
              </w:rPr>
            </w:pPr>
            <w:r w:rsidRPr="003B3A65">
              <w:rPr>
                <w:sz w:val="18"/>
                <w:szCs w:val="18"/>
              </w:rPr>
              <w:t>- осуществление осмотров общего имущества с определением оценки технического состояния общего имущества</w:t>
            </w:r>
          </w:p>
        </w:tc>
        <w:tc>
          <w:tcPr>
            <w:tcW w:w="2040" w:type="dxa"/>
            <w:tcBorders>
              <w:top w:val="nil"/>
              <w:left w:val="nil"/>
              <w:bottom w:val="single" w:sz="8" w:space="0" w:color="000000"/>
              <w:right w:val="single" w:sz="8" w:space="0" w:color="000000"/>
            </w:tcBorders>
            <w:shd w:val="clear" w:color="auto" w:fill="auto"/>
          </w:tcPr>
          <w:p w14:paraId="422AA71A" w14:textId="77777777" w:rsidR="00776A91" w:rsidRPr="003B3A65" w:rsidRDefault="00776A91" w:rsidP="00355B3F">
            <w:pPr>
              <w:spacing w:after="0" w:line="240" w:lineRule="auto"/>
              <w:rPr>
                <w:sz w:val="18"/>
                <w:szCs w:val="18"/>
              </w:rPr>
            </w:pPr>
            <w:r w:rsidRPr="003B3A65">
              <w:rPr>
                <w:sz w:val="18"/>
                <w:szCs w:val="18"/>
              </w:rPr>
              <w:t>2 раза в год</w:t>
            </w:r>
          </w:p>
        </w:tc>
        <w:tc>
          <w:tcPr>
            <w:tcW w:w="1362" w:type="dxa"/>
            <w:tcBorders>
              <w:top w:val="nil"/>
              <w:left w:val="nil"/>
              <w:bottom w:val="single" w:sz="8" w:space="0" w:color="000000"/>
              <w:right w:val="single" w:sz="8" w:space="0" w:color="000000"/>
            </w:tcBorders>
          </w:tcPr>
          <w:p w14:paraId="01B93C72" w14:textId="77777777" w:rsidR="00776A91" w:rsidRPr="003B3A65" w:rsidRDefault="00776A91" w:rsidP="00355B3F">
            <w:pPr>
              <w:spacing w:after="0" w:line="240" w:lineRule="auto"/>
              <w:rPr>
                <w:sz w:val="18"/>
                <w:szCs w:val="18"/>
              </w:rPr>
            </w:pPr>
          </w:p>
        </w:tc>
      </w:tr>
      <w:tr w:rsidR="00776A91" w:rsidRPr="003B3A65" w14:paraId="3B9E170A" w14:textId="3A508B4D"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77FB90EB"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auto"/>
          </w:tcPr>
          <w:p w14:paraId="08F386FA" w14:textId="77777777" w:rsidR="00776A91" w:rsidRPr="003B3A65" w:rsidRDefault="00776A91" w:rsidP="00355B3F">
            <w:pPr>
              <w:spacing w:after="0" w:line="240" w:lineRule="auto"/>
              <w:rPr>
                <w:sz w:val="18"/>
                <w:szCs w:val="18"/>
              </w:rPr>
            </w:pPr>
            <w:r w:rsidRPr="003B3A65">
              <w:rPr>
                <w:sz w:val="18"/>
                <w:szCs w:val="18"/>
              </w:rPr>
              <w:t>- разработка планов работ по текущему ремонту</w:t>
            </w:r>
          </w:p>
        </w:tc>
        <w:tc>
          <w:tcPr>
            <w:tcW w:w="2040" w:type="dxa"/>
            <w:tcBorders>
              <w:top w:val="nil"/>
              <w:left w:val="nil"/>
              <w:bottom w:val="single" w:sz="8" w:space="0" w:color="000000"/>
              <w:right w:val="single" w:sz="8" w:space="0" w:color="000000"/>
            </w:tcBorders>
            <w:shd w:val="clear" w:color="auto" w:fill="auto"/>
          </w:tcPr>
          <w:p w14:paraId="018DE530" w14:textId="77777777" w:rsidR="00776A91" w:rsidRPr="003B3A65" w:rsidRDefault="00776A91" w:rsidP="00355B3F">
            <w:pPr>
              <w:spacing w:after="0" w:line="240" w:lineRule="auto"/>
              <w:rPr>
                <w:sz w:val="18"/>
                <w:szCs w:val="18"/>
              </w:rPr>
            </w:pPr>
            <w:r w:rsidRPr="003B3A65">
              <w:rPr>
                <w:sz w:val="18"/>
                <w:szCs w:val="18"/>
              </w:rPr>
              <w:t>1 раз в год</w:t>
            </w:r>
          </w:p>
        </w:tc>
        <w:tc>
          <w:tcPr>
            <w:tcW w:w="1362" w:type="dxa"/>
            <w:tcBorders>
              <w:top w:val="nil"/>
              <w:left w:val="nil"/>
              <w:bottom w:val="single" w:sz="8" w:space="0" w:color="000000"/>
              <w:right w:val="single" w:sz="8" w:space="0" w:color="000000"/>
            </w:tcBorders>
          </w:tcPr>
          <w:p w14:paraId="3EFCD10E" w14:textId="77777777" w:rsidR="00776A91" w:rsidRPr="003B3A65" w:rsidRDefault="00776A91" w:rsidP="00355B3F">
            <w:pPr>
              <w:spacing w:after="0" w:line="240" w:lineRule="auto"/>
              <w:rPr>
                <w:sz w:val="18"/>
                <w:szCs w:val="18"/>
              </w:rPr>
            </w:pPr>
          </w:p>
        </w:tc>
      </w:tr>
      <w:tr w:rsidR="00776A91" w:rsidRPr="003B3A65" w14:paraId="26629C77" w14:textId="03ECECE4" w:rsidTr="00776A91">
        <w:trPr>
          <w:trHeight w:val="315"/>
        </w:trPr>
        <w:tc>
          <w:tcPr>
            <w:tcW w:w="735" w:type="dxa"/>
            <w:tcBorders>
              <w:top w:val="nil"/>
              <w:left w:val="single" w:sz="8" w:space="0" w:color="000000"/>
              <w:bottom w:val="single" w:sz="8" w:space="0" w:color="000000"/>
              <w:right w:val="single" w:sz="8" w:space="0" w:color="000000"/>
            </w:tcBorders>
            <w:shd w:val="clear" w:color="auto" w:fill="auto"/>
          </w:tcPr>
          <w:p w14:paraId="181F4C4D"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8" w:space="0" w:color="000000"/>
              <w:right w:val="single" w:sz="8" w:space="0" w:color="000000"/>
            </w:tcBorders>
            <w:shd w:val="clear" w:color="auto" w:fill="C0C0C0"/>
          </w:tcPr>
          <w:p w14:paraId="03BEF3FA" w14:textId="77777777" w:rsidR="00776A91" w:rsidRPr="00026CD2" w:rsidRDefault="00776A91" w:rsidP="00355B3F">
            <w:pPr>
              <w:spacing w:after="0" w:line="240" w:lineRule="auto"/>
              <w:rPr>
                <w:b/>
                <w:bCs/>
                <w:sz w:val="18"/>
                <w:szCs w:val="18"/>
              </w:rPr>
            </w:pPr>
            <w:r w:rsidRPr="00026CD2">
              <w:rPr>
                <w:b/>
                <w:bCs/>
                <w:sz w:val="18"/>
                <w:szCs w:val="18"/>
              </w:rPr>
              <w:t>ИТОГО ПО ОБЯЗАТЕЛЬНЫМ УСЛУГАМ</w:t>
            </w:r>
          </w:p>
        </w:tc>
        <w:tc>
          <w:tcPr>
            <w:tcW w:w="2040" w:type="dxa"/>
            <w:tcBorders>
              <w:top w:val="nil"/>
              <w:left w:val="nil"/>
              <w:bottom w:val="single" w:sz="8" w:space="0" w:color="000000"/>
              <w:right w:val="single" w:sz="8" w:space="0" w:color="000000"/>
            </w:tcBorders>
            <w:shd w:val="clear" w:color="auto" w:fill="C0C0C0"/>
          </w:tcPr>
          <w:p w14:paraId="4FA274AB" w14:textId="7330B489" w:rsidR="00776A91" w:rsidRPr="00026CD2" w:rsidRDefault="00776A91" w:rsidP="00355B3F">
            <w:pPr>
              <w:spacing w:after="0" w:line="240" w:lineRule="auto"/>
              <w:jc w:val="right"/>
              <w:rPr>
                <w:b/>
                <w:bCs/>
                <w:sz w:val="18"/>
                <w:szCs w:val="18"/>
              </w:rPr>
            </w:pPr>
            <w:r w:rsidRPr="00026CD2">
              <w:rPr>
                <w:b/>
                <w:bCs/>
                <w:sz w:val="18"/>
                <w:szCs w:val="18"/>
              </w:rPr>
              <w:t>28,1</w:t>
            </w:r>
          </w:p>
        </w:tc>
        <w:tc>
          <w:tcPr>
            <w:tcW w:w="1362" w:type="dxa"/>
            <w:tcBorders>
              <w:top w:val="nil"/>
              <w:left w:val="nil"/>
              <w:bottom w:val="single" w:sz="8" w:space="0" w:color="000000"/>
              <w:right w:val="single" w:sz="8" w:space="0" w:color="000000"/>
            </w:tcBorders>
            <w:shd w:val="clear" w:color="auto" w:fill="C0C0C0"/>
          </w:tcPr>
          <w:p w14:paraId="3348A266" w14:textId="77777777" w:rsidR="00776A91" w:rsidRPr="00D0625D" w:rsidRDefault="00776A91" w:rsidP="00355B3F">
            <w:pPr>
              <w:spacing w:after="0" w:line="240" w:lineRule="auto"/>
              <w:jc w:val="right"/>
              <w:rPr>
                <w:b/>
                <w:bCs/>
                <w:sz w:val="18"/>
                <w:szCs w:val="18"/>
                <w:highlight w:val="yellow"/>
              </w:rPr>
            </w:pPr>
          </w:p>
        </w:tc>
      </w:tr>
      <w:tr w:rsidR="00776A91" w:rsidRPr="003B3A65" w14:paraId="69946B27" w14:textId="048AE60B" w:rsidTr="00776A91">
        <w:trPr>
          <w:trHeight w:val="285"/>
        </w:trPr>
        <w:tc>
          <w:tcPr>
            <w:tcW w:w="735" w:type="dxa"/>
            <w:tcBorders>
              <w:top w:val="nil"/>
              <w:left w:val="nil"/>
              <w:bottom w:val="nil"/>
              <w:right w:val="nil"/>
            </w:tcBorders>
            <w:shd w:val="clear" w:color="auto" w:fill="auto"/>
          </w:tcPr>
          <w:p w14:paraId="30193AA0" w14:textId="77777777" w:rsidR="00776A91" w:rsidRPr="003B3A65" w:rsidRDefault="00776A91" w:rsidP="00355B3F">
            <w:pPr>
              <w:spacing w:after="0" w:line="240" w:lineRule="auto"/>
              <w:rPr>
                <w:sz w:val="18"/>
                <w:szCs w:val="18"/>
              </w:rPr>
            </w:pPr>
          </w:p>
        </w:tc>
        <w:tc>
          <w:tcPr>
            <w:tcW w:w="6637" w:type="dxa"/>
            <w:tcBorders>
              <w:top w:val="nil"/>
              <w:left w:val="nil"/>
              <w:bottom w:val="nil"/>
              <w:right w:val="single" w:sz="8" w:space="0" w:color="000000"/>
            </w:tcBorders>
            <w:shd w:val="clear" w:color="auto" w:fill="auto"/>
          </w:tcPr>
          <w:p w14:paraId="52EAEB35" w14:textId="77777777" w:rsidR="00776A91" w:rsidRPr="00026CD2" w:rsidRDefault="00776A91" w:rsidP="00355B3F">
            <w:pPr>
              <w:spacing w:after="0" w:line="240" w:lineRule="auto"/>
              <w:rPr>
                <w:sz w:val="18"/>
                <w:szCs w:val="18"/>
              </w:rPr>
            </w:pPr>
            <w:r w:rsidRPr="00026CD2">
              <w:rPr>
                <w:sz w:val="18"/>
                <w:szCs w:val="18"/>
              </w:rPr>
              <w:t> </w:t>
            </w:r>
          </w:p>
        </w:tc>
        <w:tc>
          <w:tcPr>
            <w:tcW w:w="2040" w:type="dxa"/>
            <w:tcBorders>
              <w:top w:val="nil"/>
              <w:left w:val="nil"/>
              <w:bottom w:val="nil"/>
              <w:right w:val="nil"/>
            </w:tcBorders>
            <w:shd w:val="clear" w:color="auto" w:fill="auto"/>
          </w:tcPr>
          <w:p w14:paraId="194E3D5A" w14:textId="77777777" w:rsidR="00776A91" w:rsidRPr="00026CD2" w:rsidRDefault="00776A91" w:rsidP="00355B3F">
            <w:pPr>
              <w:spacing w:after="0" w:line="240" w:lineRule="auto"/>
              <w:rPr>
                <w:sz w:val="18"/>
                <w:szCs w:val="18"/>
              </w:rPr>
            </w:pPr>
          </w:p>
        </w:tc>
        <w:tc>
          <w:tcPr>
            <w:tcW w:w="1362" w:type="dxa"/>
            <w:tcBorders>
              <w:top w:val="nil"/>
              <w:left w:val="nil"/>
              <w:bottom w:val="nil"/>
              <w:right w:val="nil"/>
            </w:tcBorders>
          </w:tcPr>
          <w:p w14:paraId="5FA7F64E" w14:textId="77777777" w:rsidR="00776A91" w:rsidRPr="003B3A65" w:rsidRDefault="00776A91" w:rsidP="00355B3F">
            <w:pPr>
              <w:spacing w:after="0" w:line="240" w:lineRule="auto"/>
              <w:rPr>
                <w:sz w:val="18"/>
                <w:szCs w:val="18"/>
              </w:rPr>
            </w:pPr>
          </w:p>
        </w:tc>
      </w:tr>
      <w:tr w:rsidR="00776A91" w:rsidRPr="003B3A65" w14:paraId="149E980D" w14:textId="49A10506" w:rsidTr="00776A91">
        <w:trPr>
          <w:trHeight w:val="60"/>
        </w:trPr>
        <w:tc>
          <w:tcPr>
            <w:tcW w:w="735" w:type="dxa"/>
            <w:tcBorders>
              <w:top w:val="single" w:sz="8" w:space="0" w:color="auto"/>
              <w:left w:val="single" w:sz="8" w:space="0" w:color="auto"/>
              <w:bottom w:val="single" w:sz="4" w:space="0" w:color="auto"/>
              <w:right w:val="single" w:sz="4" w:space="0" w:color="auto"/>
            </w:tcBorders>
            <w:shd w:val="clear" w:color="auto" w:fill="auto"/>
          </w:tcPr>
          <w:p w14:paraId="7DDF9F9D"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single" w:sz="8" w:space="0" w:color="auto"/>
              <w:left w:val="nil"/>
              <w:bottom w:val="single" w:sz="4" w:space="0" w:color="auto"/>
              <w:right w:val="single" w:sz="4" w:space="0" w:color="auto"/>
            </w:tcBorders>
            <w:shd w:val="clear" w:color="auto" w:fill="auto"/>
          </w:tcPr>
          <w:p w14:paraId="06FB522F" w14:textId="77777777" w:rsidR="00776A91" w:rsidRPr="00026CD2" w:rsidRDefault="00776A91" w:rsidP="00355B3F">
            <w:pPr>
              <w:spacing w:after="0" w:line="240" w:lineRule="auto"/>
              <w:rPr>
                <w:b/>
                <w:bCs/>
                <w:sz w:val="18"/>
                <w:szCs w:val="18"/>
              </w:rPr>
            </w:pPr>
            <w:r w:rsidRPr="00026CD2">
              <w:rPr>
                <w:b/>
                <w:bCs/>
                <w:sz w:val="18"/>
                <w:szCs w:val="18"/>
              </w:rPr>
              <w:t>Дополнительные услуги:</w:t>
            </w:r>
          </w:p>
        </w:tc>
        <w:tc>
          <w:tcPr>
            <w:tcW w:w="2040" w:type="dxa"/>
            <w:tcBorders>
              <w:top w:val="single" w:sz="8" w:space="0" w:color="auto"/>
              <w:left w:val="nil"/>
              <w:bottom w:val="single" w:sz="4" w:space="0" w:color="auto"/>
              <w:right w:val="single" w:sz="8" w:space="0" w:color="auto"/>
            </w:tcBorders>
            <w:shd w:val="clear" w:color="auto" w:fill="auto"/>
            <w:noWrap/>
            <w:vAlign w:val="bottom"/>
          </w:tcPr>
          <w:p w14:paraId="728C8A32" w14:textId="77777777" w:rsidR="00776A91" w:rsidRPr="00026CD2" w:rsidRDefault="00776A91" w:rsidP="00355B3F">
            <w:pPr>
              <w:spacing w:after="0" w:line="240" w:lineRule="auto"/>
              <w:rPr>
                <w:b/>
                <w:bCs/>
                <w:sz w:val="18"/>
                <w:szCs w:val="18"/>
              </w:rPr>
            </w:pPr>
            <w:r w:rsidRPr="00026CD2">
              <w:rPr>
                <w:b/>
                <w:bCs/>
                <w:sz w:val="18"/>
                <w:szCs w:val="18"/>
              </w:rPr>
              <w:t> </w:t>
            </w:r>
          </w:p>
        </w:tc>
        <w:tc>
          <w:tcPr>
            <w:tcW w:w="1362" w:type="dxa"/>
            <w:tcBorders>
              <w:top w:val="single" w:sz="8" w:space="0" w:color="auto"/>
              <w:left w:val="nil"/>
              <w:bottom w:val="single" w:sz="4" w:space="0" w:color="auto"/>
              <w:right w:val="single" w:sz="8" w:space="0" w:color="auto"/>
            </w:tcBorders>
          </w:tcPr>
          <w:p w14:paraId="414A863B" w14:textId="77777777" w:rsidR="00776A91" w:rsidRPr="003B3A65" w:rsidRDefault="00776A91" w:rsidP="00355B3F">
            <w:pPr>
              <w:spacing w:after="0" w:line="240" w:lineRule="auto"/>
              <w:rPr>
                <w:b/>
                <w:bCs/>
                <w:sz w:val="18"/>
                <w:szCs w:val="18"/>
              </w:rPr>
            </w:pPr>
          </w:p>
        </w:tc>
      </w:tr>
      <w:tr w:rsidR="00776A91" w:rsidRPr="003B3A65" w14:paraId="735DAB7B" w14:textId="630C511C" w:rsidTr="00776A91">
        <w:trPr>
          <w:trHeight w:val="300"/>
        </w:trPr>
        <w:tc>
          <w:tcPr>
            <w:tcW w:w="735" w:type="dxa"/>
            <w:tcBorders>
              <w:top w:val="nil"/>
              <w:left w:val="single" w:sz="8" w:space="0" w:color="auto"/>
              <w:bottom w:val="single" w:sz="4" w:space="0" w:color="auto"/>
              <w:right w:val="single" w:sz="4" w:space="0" w:color="auto"/>
            </w:tcBorders>
            <w:shd w:val="clear" w:color="auto" w:fill="auto"/>
            <w:noWrap/>
            <w:vAlign w:val="bottom"/>
          </w:tcPr>
          <w:p w14:paraId="233BF62D"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4" w:space="0" w:color="auto"/>
              <w:right w:val="single" w:sz="4" w:space="0" w:color="auto"/>
            </w:tcBorders>
            <w:shd w:val="clear" w:color="auto" w:fill="auto"/>
            <w:noWrap/>
            <w:vAlign w:val="bottom"/>
          </w:tcPr>
          <w:p w14:paraId="4E5FF2D0" w14:textId="77777777" w:rsidR="00776A91" w:rsidRPr="00026CD2" w:rsidRDefault="00776A91" w:rsidP="00355B3F">
            <w:pPr>
              <w:spacing w:after="0" w:line="240" w:lineRule="auto"/>
              <w:rPr>
                <w:sz w:val="18"/>
                <w:szCs w:val="18"/>
              </w:rPr>
            </w:pPr>
            <w:r w:rsidRPr="00026CD2">
              <w:rPr>
                <w:sz w:val="18"/>
                <w:szCs w:val="18"/>
              </w:rPr>
              <w:t>Охрана</w:t>
            </w:r>
          </w:p>
        </w:tc>
        <w:tc>
          <w:tcPr>
            <w:tcW w:w="2040" w:type="dxa"/>
            <w:tcBorders>
              <w:top w:val="nil"/>
              <w:left w:val="nil"/>
              <w:bottom w:val="single" w:sz="4" w:space="0" w:color="auto"/>
              <w:right w:val="single" w:sz="8" w:space="0" w:color="auto"/>
            </w:tcBorders>
            <w:shd w:val="clear" w:color="auto" w:fill="auto"/>
            <w:noWrap/>
            <w:vAlign w:val="bottom"/>
          </w:tcPr>
          <w:p w14:paraId="51F306EE" w14:textId="77777777" w:rsidR="00776A91" w:rsidRPr="00026CD2" w:rsidRDefault="00776A91" w:rsidP="00355B3F">
            <w:pPr>
              <w:spacing w:after="0" w:line="240" w:lineRule="auto"/>
              <w:jc w:val="right"/>
              <w:rPr>
                <w:b/>
                <w:bCs/>
                <w:sz w:val="18"/>
                <w:szCs w:val="18"/>
              </w:rPr>
            </w:pPr>
            <w:r w:rsidRPr="00026CD2">
              <w:rPr>
                <w:b/>
                <w:bCs/>
                <w:sz w:val="18"/>
                <w:szCs w:val="18"/>
              </w:rPr>
              <w:t>4,21</w:t>
            </w:r>
          </w:p>
        </w:tc>
        <w:tc>
          <w:tcPr>
            <w:tcW w:w="1362" w:type="dxa"/>
            <w:tcBorders>
              <w:top w:val="nil"/>
              <w:left w:val="nil"/>
              <w:bottom w:val="single" w:sz="4" w:space="0" w:color="auto"/>
              <w:right w:val="single" w:sz="8" w:space="0" w:color="auto"/>
            </w:tcBorders>
          </w:tcPr>
          <w:p w14:paraId="6A908A8B" w14:textId="77777777" w:rsidR="00776A91" w:rsidRPr="003B3A65" w:rsidRDefault="00776A91" w:rsidP="00355B3F">
            <w:pPr>
              <w:spacing w:after="0" w:line="240" w:lineRule="auto"/>
              <w:jc w:val="right"/>
              <w:rPr>
                <w:b/>
                <w:bCs/>
                <w:sz w:val="18"/>
                <w:szCs w:val="18"/>
              </w:rPr>
            </w:pPr>
          </w:p>
        </w:tc>
      </w:tr>
      <w:tr w:rsidR="00776A91" w:rsidRPr="003B3A65" w14:paraId="3DCC95D2" w14:textId="461FDB80" w:rsidTr="00776A91">
        <w:trPr>
          <w:trHeight w:val="300"/>
        </w:trPr>
        <w:tc>
          <w:tcPr>
            <w:tcW w:w="735" w:type="dxa"/>
            <w:tcBorders>
              <w:top w:val="nil"/>
              <w:left w:val="single" w:sz="8" w:space="0" w:color="auto"/>
              <w:bottom w:val="single" w:sz="4" w:space="0" w:color="auto"/>
              <w:right w:val="single" w:sz="4" w:space="0" w:color="auto"/>
            </w:tcBorders>
            <w:shd w:val="clear" w:color="auto" w:fill="auto"/>
            <w:noWrap/>
            <w:vAlign w:val="bottom"/>
          </w:tcPr>
          <w:p w14:paraId="6B887169" w14:textId="77777777" w:rsidR="00776A91" w:rsidRPr="003B3A65" w:rsidRDefault="00776A91" w:rsidP="00355B3F">
            <w:pPr>
              <w:spacing w:after="0" w:line="240" w:lineRule="auto"/>
              <w:rPr>
                <w:sz w:val="18"/>
                <w:szCs w:val="18"/>
              </w:rPr>
            </w:pPr>
            <w:r w:rsidRPr="003B3A65">
              <w:rPr>
                <w:sz w:val="18"/>
                <w:szCs w:val="18"/>
              </w:rPr>
              <w:t> </w:t>
            </w:r>
          </w:p>
        </w:tc>
        <w:tc>
          <w:tcPr>
            <w:tcW w:w="6637" w:type="dxa"/>
            <w:tcBorders>
              <w:top w:val="nil"/>
              <w:left w:val="nil"/>
              <w:bottom w:val="single" w:sz="4" w:space="0" w:color="auto"/>
              <w:right w:val="single" w:sz="4" w:space="0" w:color="auto"/>
            </w:tcBorders>
            <w:shd w:val="clear" w:color="auto" w:fill="C0C0C0"/>
          </w:tcPr>
          <w:p w14:paraId="6C73C05A" w14:textId="77777777" w:rsidR="00776A91" w:rsidRPr="00026CD2" w:rsidRDefault="00776A91" w:rsidP="00355B3F">
            <w:pPr>
              <w:spacing w:after="0" w:line="240" w:lineRule="auto"/>
              <w:rPr>
                <w:b/>
                <w:bCs/>
                <w:sz w:val="18"/>
                <w:szCs w:val="18"/>
              </w:rPr>
            </w:pPr>
            <w:r w:rsidRPr="00026CD2">
              <w:rPr>
                <w:b/>
                <w:bCs/>
                <w:sz w:val="18"/>
                <w:szCs w:val="18"/>
              </w:rPr>
              <w:t>ИТОГО ПО ДОПОЛНИТЕЛЬНЫМ УСЛУГАМ</w:t>
            </w:r>
          </w:p>
        </w:tc>
        <w:tc>
          <w:tcPr>
            <w:tcW w:w="2040" w:type="dxa"/>
            <w:tcBorders>
              <w:top w:val="nil"/>
              <w:left w:val="nil"/>
              <w:bottom w:val="single" w:sz="4" w:space="0" w:color="auto"/>
              <w:right w:val="single" w:sz="8" w:space="0" w:color="auto"/>
            </w:tcBorders>
            <w:shd w:val="clear" w:color="auto" w:fill="C0C0C0"/>
            <w:noWrap/>
            <w:vAlign w:val="bottom"/>
          </w:tcPr>
          <w:p w14:paraId="2FA73C99" w14:textId="77777777" w:rsidR="00776A91" w:rsidRPr="00026CD2" w:rsidRDefault="00776A91" w:rsidP="00355B3F">
            <w:pPr>
              <w:spacing w:after="0" w:line="240" w:lineRule="auto"/>
              <w:jc w:val="right"/>
              <w:rPr>
                <w:b/>
                <w:bCs/>
                <w:sz w:val="18"/>
                <w:szCs w:val="18"/>
              </w:rPr>
            </w:pPr>
            <w:r w:rsidRPr="00026CD2">
              <w:rPr>
                <w:b/>
                <w:bCs/>
                <w:sz w:val="18"/>
                <w:szCs w:val="18"/>
              </w:rPr>
              <w:t>4,21</w:t>
            </w:r>
          </w:p>
        </w:tc>
        <w:tc>
          <w:tcPr>
            <w:tcW w:w="1362" w:type="dxa"/>
            <w:tcBorders>
              <w:top w:val="nil"/>
              <w:left w:val="nil"/>
              <w:bottom w:val="single" w:sz="4" w:space="0" w:color="auto"/>
              <w:right w:val="single" w:sz="8" w:space="0" w:color="auto"/>
            </w:tcBorders>
            <w:shd w:val="clear" w:color="auto" w:fill="C0C0C0"/>
          </w:tcPr>
          <w:p w14:paraId="4F3491A5" w14:textId="77777777" w:rsidR="00776A91" w:rsidRPr="00D0625D" w:rsidRDefault="00776A91" w:rsidP="00355B3F">
            <w:pPr>
              <w:spacing w:after="0" w:line="240" w:lineRule="auto"/>
              <w:jc w:val="right"/>
              <w:rPr>
                <w:b/>
                <w:bCs/>
                <w:sz w:val="18"/>
                <w:szCs w:val="18"/>
                <w:highlight w:val="yellow"/>
              </w:rPr>
            </w:pPr>
          </w:p>
        </w:tc>
      </w:tr>
      <w:tr w:rsidR="00776A91" w:rsidRPr="003B3A65" w14:paraId="46AC452C" w14:textId="2EC4401C" w:rsidTr="00776A91">
        <w:trPr>
          <w:trHeight w:val="300"/>
        </w:trPr>
        <w:tc>
          <w:tcPr>
            <w:tcW w:w="9412"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tcPr>
          <w:p w14:paraId="6C9C63C4" w14:textId="77777777" w:rsidR="00776A91" w:rsidRPr="00026CD2" w:rsidRDefault="00776A91" w:rsidP="00355B3F">
            <w:pPr>
              <w:spacing w:after="0" w:line="240" w:lineRule="auto"/>
              <w:rPr>
                <w:sz w:val="18"/>
                <w:szCs w:val="18"/>
              </w:rPr>
            </w:pPr>
            <w:r w:rsidRPr="00026CD2">
              <w:rPr>
                <w:sz w:val="18"/>
                <w:szCs w:val="18"/>
              </w:rPr>
              <w:t> </w:t>
            </w:r>
          </w:p>
        </w:tc>
        <w:tc>
          <w:tcPr>
            <w:tcW w:w="1362" w:type="dxa"/>
            <w:tcBorders>
              <w:top w:val="single" w:sz="4" w:space="0" w:color="auto"/>
              <w:left w:val="single" w:sz="8" w:space="0" w:color="auto"/>
              <w:bottom w:val="single" w:sz="4" w:space="0" w:color="auto"/>
              <w:right w:val="single" w:sz="8" w:space="0" w:color="000000"/>
            </w:tcBorders>
          </w:tcPr>
          <w:p w14:paraId="39DC2B7E" w14:textId="77777777" w:rsidR="00776A91" w:rsidRPr="003B3A65" w:rsidRDefault="00776A91" w:rsidP="00355B3F">
            <w:pPr>
              <w:spacing w:after="0" w:line="240" w:lineRule="auto"/>
              <w:rPr>
                <w:sz w:val="18"/>
                <w:szCs w:val="18"/>
              </w:rPr>
            </w:pPr>
          </w:p>
        </w:tc>
      </w:tr>
      <w:tr w:rsidR="00776A91" w:rsidRPr="003B3A65" w14:paraId="77CFEE0B" w14:textId="4E7D58E3" w:rsidTr="00776A91">
        <w:trPr>
          <w:trHeight w:val="315"/>
        </w:trPr>
        <w:tc>
          <w:tcPr>
            <w:tcW w:w="735" w:type="dxa"/>
            <w:tcBorders>
              <w:top w:val="nil"/>
              <w:left w:val="single" w:sz="8" w:space="0" w:color="auto"/>
              <w:bottom w:val="single" w:sz="8" w:space="0" w:color="auto"/>
              <w:right w:val="single" w:sz="4" w:space="0" w:color="auto"/>
            </w:tcBorders>
            <w:shd w:val="clear" w:color="auto" w:fill="auto"/>
            <w:noWrap/>
            <w:vAlign w:val="bottom"/>
          </w:tcPr>
          <w:p w14:paraId="59E68346" w14:textId="77777777" w:rsidR="00776A91" w:rsidRPr="003B3A65" w:rsidRDefault="00776A91" w:rsidP="00355B3F">
            <w:pPr>
              <w:spacing w:after="0" w:line="240" w:lineRule="auto"/>
              <w:rPr>
                <w:sz w:val="24"/>
                <w:szCs w:val="24"/>
              </w:rPr>
            </w:pPr>
            <w:r w:rsidRPr="003B3A65">
              <w:rPr>
                <w:sz w:val="24"/>
                <w:szCs w:val="24"/>
              </w:rPr>
              <w:t> </w:t>
            </w:r>
          </w:p>
        </w:tc>
        <w:tc>
          <w:tcPr>
            <w:tcW w:w="6637" w:type="dxa"/>
            <w:tcBorders>
              <w:top w:val="nil"/>
              <w:left w:val="nil"/>
              <w:bottom w:val="single" w:sz="8" w:space="0" w:color="auto"/>
              <w:right w:val="single" w:sz="4" w:space="0" w:color="auto"/>
            </w:tcBorders>
            <w:shd w:val="clear" w:color="auto" w:fill="C0C0C0"/>
          </w:tcPr>
          <w:p w14:paraId="7B46E98C" w14:textId="77777777" w:rsidR="00776A91" w:rsidRPr="00026CD2" w:rsidRDefault="00776A91" w:rsidP="00355B3F">
            <w:pPr>
              <w:spacing w:after="0" w:line="240" w:lineRule="auto"/>
              <w:rPr>
                <w:b/>
                <w:bCs/>
                <w:sz w:val="24"/>
                <w:szCs w:val="24"/>
              </w:rPr>
            </w:pPr>
          </w:p>
          <w:p w14:paraId="6A7A86E2" w14:textId="5038EB9B" w:rsidR="00776A91" w:rsidRPr="00026CD2" w:rsidRDefault="00776A91" w:rsidP="00844418">
            <w:pPr>
              <w:spacing w:after="0" w:line="240" w:lineRule="auto"/>
              <w:rPr>
                <w:b/>
                <w:bCs/>
                <w:sz w:val="24"/>
                <w:szCs w:val="24"/>
              </w:rPr>
            </w:pPr>
            <w:r w:rsidRPr="00026CD2">
              <w:rPr>
                <w:b/>
                <w:bCs/>
                <w:sz w:val="24"/>
                <w:szCs w:val="24"/>
              </w:rPr>
              <w:t>ВСЕГО ТАРИФ ООО «УК «МАРСЕЛЬ» с 01.07.2021г.</w:t>
            </w:r>
          </w:p>
        </w:tc>
        <w:tc>
          <w:tcPr>
            <w:tcW w:w="2040" w:type="dxa"/>
            <w:tcBorders>
              <w:top w:val="nil"/>
              <w:left w:val="nil"/>
              <w:bottom w:val="single" w:sz="8" w:space="0" w:color="auto"/>
              <w:right w:val="single" w:sz="8" w:space="0" w:color="auto"/>
            </w:tcBorders>
            <w:shd w:val="clear" w:color="auto" w:fill="C0C0C0"/>
            <w:noWrap/>
            <w:vAlign w:val="bottom"/>
          </w:tcPr>
          <w:p w14:paraId="79958302" w14:textId="1FF37F01" w:rsidR="00776A91" w:rsidRPr="00026CD2" w:rsidRDefault="00776A91" w:rsidP="00355B3F">
            <w:pPr>
              <w:spacing w:after="0" w:line="240" w:lineRule="auto"/>
              <w:jc w:val="right"/>
              <w:rPr>
                <w:b/>
                <w:bCs/>
                <w:sz w:val="24"/>
                <w:szCs w:val="24"/>
              </w:rPr>
            </w:pPr>
            <w:r w:rsidRPr="00026CD2">
              <w:rPr>
                <w:b/>
                <w:bCs/>
                <w:sz w:val="24"/>
                <w:szCs w:val="24"/>
              </w:rPr>
              <w:t>32,31</w:t>
            </w:r>
          </w:p>
        </w:tc>
        <w:tc>
          <w:tcPr>
            <w:tcW w:w="1362" w:type="dxa"/>
            <w:tcBorders>
              <w:top w:val="nil"/>
              <w:left w:val="nil"/>
              <w:bottom w:val="single" w:sz="8" w:space="0" w:color="auto"/>
              <w:right w:val="single" w:sz="8" w:space="0" w:color="auto"/>
            </w:tcBorders>
            <w:shd w:val="clear" w:color="auto" w:fill="C0C0C0"/>
          </w:tcPr>
          <w:p w14:paraId="39C7EDAF" w14:textId="77777777" w:rsidR="00776A91" w:rsidRPr="00D0625D" w:rsidRDefault="00776A91" w:rsidP="00355B3F">
            <w:pPr>
              <w:spacing w:after="0" w:line="240" w:lineRule="auto"/>
              <w:jc w:val="right"/>
              <w:rPr>
                <w:b/>
                <w:bCs/>
                <w:sz w:val="24"/>
                <w:szCs w:val="24"/>
                <w:highlight w:val="yellow"/>
              </w:rPr>
            </w:pPr>
          </w:p>
        </w:tc>
      </w:tr>
    </w:tbl>
    <w:p w14:paraId="3F0ECFCC" w14:textId="77777777" w:rsidR="00355B3F" w:rsidRPr="003B3A65" w:rsidRDefault="00355B3F" w:rsidP="00934503"/>
    <w:p w14:paraId="36469E5A" w14:textId="77777777" w:rsidR="00355B3F" w:rsidRPr="003B3A65" w:rsidRDefault="00355B3F" w:rsidP="00355B3F">
      <w:pPr>
        <w:ind w:firstLine="709"/>
      </w:pPr>
      <w:r w:rsidRPr="003B3A65">
        <w:t xml:space="preserve">Директор ООО "УК "Марсель"   </w:t>
      </w:r>
      <w:proofErr w:type="spellStart"/>
      <w:r w:rsidRPr="003B3A65">
        <w:t>Чичева</w:t>
      </w:r>
      <w:proofErr w:type="spellEnd"/>
      <w:r w:rsidRPr="003B3A65">
        <w:t xml:space="preserve"> Л.А. ____________________     М.П.                           </w:t>
      </w:r>
    </w:p>
    <w:p w14:paraId="4E35A2FC" w14:textId="77777777" w:rsidR="00355B3F" w:rsidRPr="003B3A65" w:rsidRDefault="00355B3F" w:rsidP="00355B3F">
      <w:pPr>
        <w:ind w:firstLine="709"/>
      </w:pPr>
      <w:r w:rsidRPr="003B3A65">
        <w:t>Собственник(и) _______________________________________</w:t>
      </w:r>
    </w:p>
    <w:p w14:paraId="3921A467" w14:textId="7A40309F" w:rsidR="00355B3F" w:rsidRPr="00776A91" w:rsidRDefault="00355B3F" w:rsidP="00776A91">
      <w:pPr>
        <w:ind w:firstLine="709"/>
      </w:pPr>
      <w:r w:rsidRPr="003B3A65">
        <w:t>_____________________________________________________</w:t>
      </w:r>
    </w:p>
    <w:p w14:paraId="232BEA78" w14:textId="77777777" w:rsidR="00776A91" w:rsidRDefault="00776A91" w:rsidP="00934503">
      <w:pPr>
        <w:spacing w:after="0" w:line="240" w:lineRule="auto"/>
        <w:jc w:val="right"/>
        <w:rPr>
          <w:rFonts w:asciiTheme="minorHAnsi" w:hAnsiTheme="minorHAnsi"/>
          <w:sz w:val="20"/>
          <w:szCs w:val="20"/>
        </w:rPr>
      </w:pPr>
    </w:p>
    <w:p w14:paraId="66CED4A9" w14:textId="77777777" w:rsidR="00776A91" w:rsidRDefault="00776A91" w:rsidP="00934503">
      <w:pPr>
        <w:spacing w:after="0" w:line="240" w:lineRule="auto"/>
        <w:jc w:val="right"/>
        <w:rPr>
          <w:rFonts w:asciiTheme="minorHAnsi" w:hAnsiTheme="minorHAnsi"/>
          <w:sz w:val="20"/>
          <w:szCs w:val="20"/>
        </w:rPr>
      </w:pPr>
    </w:p>
    <w:p w14:paraId="49FD7E0B" w14:textId="1AEDAF10" w:rsidR="00941046" w:rsidRPr="00941046" w:rsidRDefault="00941046" w:rsidP="00934503">
      <w:pPr>
        <w:spacing w:after="0" w:line="240" w:lineRule="auto"/>
        <w:jc w:val="right"/>
        <w:rPr>
          <w:rFonts w:asciiTheme="minorHAnsi" w:hAnsiTheme="minorHAnsi"/>
          <w:sz w:val="20"/>
          <w:szCs w:val="20"/>
        </w:rPr>
      </w:pPr>
      <w:r w:rsidRPr="00941046">
        <w:rPr>
          <w:rFonts w:asciiTheme="minorHAnsi" w:hAnsiTheme="minorHAnsi"/>
          <w:sz w:val="20"/>
          <w:szCs w:val="20"/>
        </w:rPr>
        <w:t>Приложение №</w:t>
      </w:r>
      <w:r w:rsidR="00653ED1">
        <w:rPr>
          <w:rFonts w:asciiTheme="minorHAnsi" w:hAnsiTheme="minorHAnsi"/>
          <w:sz w:val="20"/>
          <w:szCs w:val="20"/>
        </w:rPr>
        <w:t>4</w:t>
      </w:r>
    </w:p>
    <w:p w14:paraId="1CD9416B" w14:textId="77777777" w:rsidR="00941046" w:rsidRDefault="00941046" w:rsidP="00941046">
      <w:pPr>
        <w:pStyle w:val="article"/>
        <w:suppressAutoHyphens/>
        <w:spacing w:after="0"/>
        <w:jc w:val="right"/>
        <w:rPr>
          <w:rFonts w:asciiTheme="minorHAnsi" w:hAnsiTheme="minorHAnsi"/>
          <w:color w:val="auto"/>
        </w:rPr>
      </w:pPr>
      <w:r w:rsidRPr="00941046">
        <w:rPr>
          <w:rFonts w:asciiTheme="minorHAnsi" w:hAnsiTheme="minorHAnsi"/>
          <w:color w:val="auto"/>
        </w:rPr>
        <w:t xml:space="preserve">к протоколу общего собрания собственников </w:t>
      </w:r>
    </w:p>
    <w:p w14:paraId="55AF5C0B" w14:textId="77777777" w:rsidR="00941046" w:rsidRDefault="00941046" w:rsidP="00941046">
      <w:pPr>
        <w:pStyle w:val="article"/>
        <w:suppressAutoHyphens/>
        <w:spacing w:after="0"/>
        <w:jc w:val="right"/>
        <w:rPr>
          <w:rFonts w:asciiTheme="minorHAnsi" w:hAnsiTheme="minorHAnsi"/>
          <w:color w:val="auto"/>
        </w:rPr>
      </w:pPr>
    </w:p>
    <w:p w14:paraId="65A5B754" w14:textId="77777777" w:rsidR="0077699F" w:rsidRPr="00941046" w:rsidRDefault="0077699F" w:rsidP="0077699F">
      <w:pPr>
        <w:pStyle w:val="article"/>
        <w:suppressAutoHyphens/>
        <w:spacing w:after="0"/>
        <w:jc w:val="right"/>
        <w:rPr>
          <w:rFonts w:asciiTheme="minorHAnsi" w:hAnsiTheme="minorHAnsi"/>
          <w:color w:val="auto"/>
        </w:rPr>
      </w:pPr>
      <w:r>
        <w:rPr>
          <w:rFonts w:asciiTheme="minorHAnsi" w:hAnsiTheme="minorHAnsi"/>
          <w:color w:val="auto"/>
        </w:rPr>
        <w:t>№2/2021 от «26» мая 2021г.</w:t>
      </w:r>
    </w:p>
    <w:p w14:paraId="102FFF3A" w14:textId="77777777" w:rsidR="00844418" w:rsidRPr="003B3A65" w:rsidRDefault="00844418" w:rsidP="00355B3F">
      <w:pPr>
        <w:pStyle w:val="article"/>
        <w:suppressAutoHyphens/>
        <w:spacing w:after="0"/>
        <w:ind w:left="0" w:firstLine="357"/>
        <w:jc w:val="right"/>
        <w:rPr>
          <w:rFonts w:ascii="Times New Roman" w:hAnsi="Times New Roman"/>
          <w:b/>
          <w:color w:val="auto"/>
          <w:sz w:val="24"/>
          <w:szCs w:val="24"/>
        </w:rPr>
      </w:pPr>
      <w:bookmarkStart w:id="0" w:name="_GoBack"/>
      <w:bookmarkEnd w:id="0"/>
    </w:p>
    <w:p w14:paraId="097997A5" w14:textId="77777777" w:rsidR="00355B3F" w:rsidRPr="003B3A65" w:rsidRDefault="00355B3F" w:rsidP="00355B3F">
      <w:pPr>
        <w:pStyle w:val="article"/>
        <w:suppressAutoHyphens/>
        <w:spacing w:after="0"/>
        <w:ind w:left="0" w:firstLine="357"/>
        <w:jc w:val="center"/>
        <w:rPr>
          <w:rFonts w:ascii="Times New Roman" w:hAnsi="Times New Roman"/>
          <w:b/>
          <w:color w:val="auto"/>
          <w:sz w:val="24"/>
          <w:szCs w:val="24"/>
        </w:rPr>
      </w:pPr>
    </w:p>
    <w:p w14:paraId="18BB42BA" w14:textId="77777777" w:rsidR="00355B3F" w:rsidRPr="003B3A65" w:rsidRDefault="00355B3F" w:rsidP="00355B3F">
      <w:pPr>
        <w:pStyle w:val="article"/>
        <w:suppressAutoHyphens/>
        <w:spacing w:after="0"/>
        <w:ind w:left="0" w:firstLine="357"/>
        <w:jc w:val="center"/>
        <w:rPr>
          <w:rFonts w:ascii="Times New Roman" w:hAnsi="Times New Roman"/>
          <w:b/>
          <w:color w:val="auto"/>
          <w:sz w:val="24"/>
          <w:szCs w:val="24"/>
        </w:rPr>
      </w:pPr>
    </w:p>
    <w:p w14:paraId="70EF35C4" w14:textId="77777777" w:rsidR="00255A53" w:rsidRDefault="00355B3F" w:rsidP="0052430B">
      <w:pPr>
        <w:pStyle w:val="article"/>
        <w:suppressAutoHyphens/>
        <w:spacing w:after="0"/>
        <w:ind w:left="0" w:firstLine="357"/>
        <w:jc w:val="center"/>
        <w:rPr>
          <w:rFonts w:ascii="Times New Roman" w:hAnsi="Times New Roman"/>
          <w:b/>
          <w:color w:val="auto"/>
          <w:sz w:val="24"/>
          <w:szCs w:val="24"/>
        </w:rPr>
      </w:pPr>
      <w:r w:rsidRPr="003B3A65">
        <w:rPr>
          <w:rFonts w:ascii="Times New Roman" w:hAnsi="Times New Roman"/>
          <w:b/>
          <w:color w:val="auto"/>
          <w:sz w:val="24"/>
          <w:szCs w:val="24"/>
        </w:rPr>
        <w:t xml:space="preserve">Схема </w:t>
      </w:r>
    </w:p>
    <w:p w14:paraId="13D27FDA" w14:textId="23EEA1E8" w:rsidR="00844418" w:rsidRPr="0052430B" w:rsidRDefault="00355B3F" w:rsidP="0052430B">
      <w:pPr>
        <w:pStyle w:val="article"/>
        <w:suppressAutoHyphens/>
        <w:spacing w:after="0"/>
        <w:ind w:left="0" w:firstLine="357"/>
        <w:jc w:val="center"/>
        <w:rPr>
          <w:rFonts w:ascii="Times New Roman" w:hAnsi="Times New Roman"/>
          <w:b/>
          <w:color w:val="auto"/>
          <w:sz w:val="24"/>
          <w:szCs w:val="24"/>
        </w:rPr>
      </w:pPr>
      <w:r w:rsidRPr="003B3A65">
        <w:rPr>
          <w:rFonts w:ascii="Times New Roman" w:hAnsi="Times New Roman"/>
          <w:b/>
          <w:color w:val="auto"/>
          <w:sz w:val="24"/>
          <w:szCs w:val="24"/>
        </w:rPr>
        <w:t xml:space="preserve">установки забора с калиткой с ключом доступа </w:t>
      </w:r>
    </w:p>
    <w:p w14:paraId="0D7F7E01" w14:textId="77777777" w:rsidR="00844418" w:rsidRPr="003B3A65" w:rsidRDefault="00844418" w:rsidP="00844418">
      <w:pPr>
        <w:pStyle w:val="article"/>
        <w:suppressAutoHyphens/>
        <w:spacing w:after="0"/>
        <w:jc w:val="both"/>
        <w:rPr>
          <w:rFonts w:ascii="Times New Roman" w:hAnsi="Times New Roman"/>
          <w:color w:val="auto"/>
          <w:sz w:val="24"/>
          <w:szCs w:val="24"/>
        </w:rPr>
      </w:pPr>
    </w:p>
    <w:p w14:paraId="1B8A0F02" w14:textId="12006A4D" w:rsidR="00941046" w:rsidRDefault="0077699F" w:rsidP="00513A81">
      <w:pPr>
        <w:spacing w:after="0" w:line="240" w:lineRule="auto"/>
        <w:rPr>
          <w:rFonts w:asciiTheme="minorHAnsi" w:hAnsiTheme="minorHAnsi"/>
          <w:sz w:val="20"/>
          <w:szCs w:val="20"/>
        </w:rPr>
      </w:pPr>
      <w:r>
        <w:rPr>
          <w:rFonts w:asciiTheme="minorHAnsi" w:hAnsiTheme="minorHAnsi"/>
          <w:sz w:val="20"/>
          <w:szCs w:val="20"/>
        </w:rPr>
        <w:pict w14:anchorId="3C6E8B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3.5pt;height:300.75pt">
            <v:imagedata r:id="rId7" o:title="Схема нового проезда (вид на карте)"/>
          </v:shape>
        </w:pict>
      </w:r>
    </w:p>
    <w:p w14:paraId="1A6E7A2C" w14:textId="77777777" w:rsidR="00941046" w:rsidRDefault="00941046" w:rsidP="00941046">
      <w:pPr>
        <w:spacing w:after="0" w:line="240" w:lineRule="auto"/>
        <w:jc w:val="right"/>
        <w:rPr>
          <w:rFonts w:asciiTheme="minorHAnsi" w:hAnsiTheme="minorHAnsi"/>
          <w:sz w:val="20"/>
          <w:szCs w:val="20"/>
        </w:rPr>
      </w:pPr>
    </w:p>
    <w:p w14:paraId="1B51B78A" w14:textId="77777777" w:rsidR="00941046" w:rsidRDefault="00941046" w:rsidP="00941046">
      <w:pPr>
        <w:spacing w:after="0" w:line="240" w:lineRule="auto"/>
        <w:jc w:val="right"/>
        <w:rPr>
          <w:rFonts w:asciiTheme="minorHAnsi" w:hAnsiTheme="minorHAnsi"/>
          <w:sz w:val="20"/>
          <w:szCs w:val="20"/>
        </w:rPr>
      </w:pPr>
    </w:p>
    <w:p w14:paraId="28FADC89" w14:textId="77777777" w:rsidR="00941046" w:rsidRDefault="00941046" w:rsidP="00941046">
      <w:pPr>
        <w:spacing w:after="0" w:line="240" w:lineRule="auto"/>
        <w:jc w:val="right"/>
        <w:rPr>
          <w:rFonts w:asciiTheme="minorHAnsi" w:hAnsiTheme="minorHAnsi"/>
          <w:sz w:val="20"/>
          <w:szCs w:val="20"/>
        </w:rPr>
      </w:pPr>
    </w:p>
    <w:p w14:paraId="3AEB3E79" w14:textId="77777777" w:rsidR="00941046" w:rsidRDefault="00941046" w:rsidP="00941046">
      <w:pPr>
        <w:spacing w:after="0" w:line="240" w:lineRule="auto"/>
        <w:jc w:val="right"/>
        <w:rPr>
          <w:rFonts w:asciiTheme="minorHAnsi" w:hAnsiTheme="minorHAnsi"/>
          <w:sz w:val="20"/>
          <w:szCs w:val="20"/>
        </w:rPr>
      </w:pPr>
    </w:p>
    <w:p w14:paraId="6DC88577" w14:textId="77777777" w:rsidR="00941046" w:rsidRDefault="00941046" w:rsidP="00941046">
      <w:pPr>
        <w:spacing w:after="0" w:line="240" w:lineRule="auto"/>
        <w:jc w:val="right"/>
        <w:rPr>
          <w:rFonts w:asciiTheme="minorHAnsi" w:hAnsiTheme="minorHAnsi"/>
          <w:sz w:val="20"/>
          <w:szCs w:val="20"/>
        </w:rPr>
      </w:pPr>
    </w:p>
    <w:p w14:paraId="40B51A72" w14:textId="70721AC2" w:rsidR="00941046" w:rsidRDefault="00941046" w:rsidP="0052430B">
      <w:pPr>
        <w:spacing w:after="0" w:line="240" w:lineRule="auto"/>
        <w:rPr>
          <w:rFonts w:asciiTheme="minorHAnsi" w:hAnsiTheme="minorHAnsi"/>
          <w:sz w:val="20"/>
          <w:szCs w:val="20"/>
        </w:rPr>
      </w:pPr>
    </w:p>
    <w:p w14:paraId="7EC456C2" w14:textId="77777777" w:rsidR="00941046" w:rsidRDefault="00941046" w:rsidP="00941046">
      <w:pPr>
        <w:spacing w:after="0" w:line="240" w:lineRule="auto"/>
        <w:jc w:val="right"/>
        <w:rPr>
          <w:rFonts w:asciiTheme="minorHAnsi" w:hAnsiTheme="minorHAnsi"/>
          <w:sz w:val="20"/>
          <w:szCs w:val="20"/>
        </w:rPr>
      </w:pPr>
    </w:p>
    <w:p w14:paraId="4D415E64" w14:textId="77777777" w:rsidR="00941046" w:rsidRDefault="00941046" w:rsidP="00941046">
      <w:pPr>
        <w:spacing w:after="0" w:line="240" w:lineRule="auto"/>
        <w:jc w:val="right"/>
        <w:rPr>
          <w:rFonts w:asciiTheme="minorHAnsi" w:hAnsiTheme="minorHAnsi"/>
          <w:sz w:val="20"/>
          <w:szCs w:val="20"/>
        </w:rPr>
      </w:pPr>
    </w:p>
    <w:p w14:paraId="5FCEFD5D" w14:textId="77777777" w:rsidR="00941046" w:rsidRDefault="00941046" w:rsidP="00941046">
      <w:pPr>
        <w:spacing w:after="0" w:line="240" w:lineRule="auto"/>
        <w:jc w:val="right"/>
        <w:rPr>
          <w:rFonts w:asciiTheme="minorHAnsi" w:hAnsiTheme="minorHAnsi"/>
          <w:sz w:val="20"/>
          <w:szCs w:val="20"/>
        </w:rPr>
      </w:pPr>
    </w:p>
    <w:p w14:paraId="4BD3FEB0" w14:textId="77777777" w:rsidR="00941046" w:rsidRDefault="00941046" w:rsidP="0052430B">
      <w:pPr>
        <w:spacing w:after="0" w:line="240" w:lineRule="auto"/>
        <w:rPr>
          <w:rFonts w:asciiTheme="minorHAnsi" w:hAnsiTheme="minorHAnsi"/>
          <w:sz w:val="20"/>
          <w:szCs w:val="20"/>
        </w:rPr>
      </w:pPr>
    </w:p>
    <w:sectPr w:rsidR="00941046" w:rsidSect="006A524E">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4D2"/>
    <w:multiLevelType w:val="hybridMultilevel"/>
    <w:tmpl w:val="AD40E1B8"/>
    <w:lvl w:ilvl="0" w:tplc="C494D8C2">
      <w:start w:val="1"/>
      <w:numFmt w:val="bullet"/>
      <w:lvlText w:val=""/>
      <w:lvlJc w:val="left"/>
      <w:pPr>
        <w:tabs>
          <w:tab w:val="num" w:pos="0"/>
        </w:tabs>
        <w:ind w:left="113" w:hanging="113"/>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4774BF"/>
    <w:multiLevelType w:val="hybridMultilevel"/>
    <w:tmpl w:val="28ACA82C"/>
    <w:lvl w:ilvl="0" w:tplc="C494D8C2">
      <w:start w:val="1"/>
      <w:numFmt w:val="bullet"/>
      <w:lvlText w:val=""/>
      <w:lvlJc w:val="left"/>
      <w:pPr>
        <w:tabs>
          <w:tab w:val="num" w:pos="1080"/>
        </w:tabs>
        <w:ind w:left="1193" w:hanging="113"/>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4E14B7"/>
    <w:multiLevelType w:val="hybridMultilevel"/>
    <w:tmpl w:val="2EFAB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8E0D30"/>
    <w:multiLevelType w:val="hybridMultilevel"/>
    <w:tmpl w:val="34A4DB76"/>
    <w:lvl w:ilvl="0" w:tplc="EC4E1E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D7F0416"/>
    <w:multiLevelType w:val="hybridMultilevel"/>
    <w:tmpl w:val="CF4401C6"/>
    <w:lvl w:ilvl="0" w:tplc="21ECD4C8">
      <w:start w:val="1"/>
      <w:numFmt w:val="bullet"/>
      <w:lvlText w:val=""/>
      <w:lvlJc w:val="left"/>
      <w:pPr>
        <w:tabs>
          <w:tab w:val="num" w:pos="2880"/>
        </w:tabs>
        <w:ind w:left="2880" w:hanging="360"/>
      </w:pPr>
      <w:rPr>
        <w:rFonts w:ascii="Symbol" w:hAnsi="Symbol" w:hint="default"/>
      </w:rPr>
    </w:lvl>
    <w:lvl w:ilvl="1" w:tplc="B6C8994C">
      <w:start w:val="1"/>
      <w:numFmt w:val="bullet"/>
      <w:lvlText w:val=""/>
      <w:lvlJc w:val="left"/>
      <w:pPr>
        <w:tabs>
          <w:tab w:val="num" w:pos="2160"/>
        </w:tabs>
        <w:ind w:left="2160" w:hanging="360"/>
      </w:pPr>
      <w:rPr>
        <w:rFonts w:ascii="Symbol" w:hAnsi="Symbol" w:hint="default"/>
      </w:rPr>
    </w:lvl>
    <w:lvl w:ilvl="2" w:tplc="B6E2980A">
      <w:start w:val="1"/>
      <w:numFmt w:val="bullet"/>
      <w:lvlText w:val=""/>
      <w:lvlJc w:val="left"/>
      <w:pPr>
        <w:tabs>
          <w:tab w:val="num" w:pos="5116"/>
        </w:tabs>
        <w:ind w:left="113" w:hanging="113"/>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3802B2"/>
    <w:multiLevelType w:val="hybridMultilevel"/>
    <w:tmpl w:val="0DBE9280"/>
    <w:lvl w:ilvl="0" w:tplc="C494D8C2">
      <w:start w:val="1"/>
      <w:numFmt w:val="bullet"/>
      <w:lvlText w:val=""/>
      <w:lvlJc w:val="left"/>
      <w:pPr>
        <w:tabs>
          <w:tab w:val="num" w:pos="567"/>
        </w:tabs>
        <w:ind w:left="680" w:hanging="113"/>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F72B45"/>
    <w:multiLevelType w:val="multilevel"/>
    <w:tmpl w:val="6FD850DC"/>
    <w:lvl w:ilvl="0">
      <w:start w:val="3"/>
      <w:numFmt w:val="decimal"/>
      <w:lvlText w:val="%1."/>
      <w:lvlJc w:val="left"/>
      <w:pPr>
        <w:ind w:left="360" w:hanging="360"/>
      </w:pPr>
      <w:rPr>
        <w:rFonts w:eastAsia="SimSun" w:cs="Times New Roman" w:hint="default"/>
      </w:rPr>
    </w:lvl>
    <w:lvl w:ilvl="1">
      <w:start w:val="9"/>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080" w:hanging="108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440" w:hanging="1440"/>
      </w:pPr>
      <w:rPr>
        <w:rFonts w:eastAsia="SimSun" w:cs="Times New Roman" w:hint="default"/>
      </w:rPr>
    </w:lvl>
  </w:abstractNum>
  <w:abstractNum w:abstractNumId="7" w15:restartNumberingAfterBreak="0">
    <w:nsid w:val="107E5729"/>
    <w:multiLevelType w:val="multilevel"/>
    <w:tmpl w:val="16BA231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13842DB"/>
    <w:multiLevelType w:val="hybridMultilevel"/>
    <w:tmpl w:val="3EFE1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B72687"/>
    <w:multiLevelType w:val="hybridMultilevel"/>
    <w:tmpl w:val="93721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FE4A2A"/>
    <w:multiLevelType w:val="multilevel"/>
    <w:tmpl w:val="F9E442D2"/>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D602D22"/>
    <w:multiLevelType w:val="hybridMultilevel"/>
    <w:tmpl w:val="607A7E48"/>
    <w:lvl w:ilvl="0" w:tplc="EC4E1E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F966EEF"/>
    <w:multiLevelType w:val="multilevel"/>
    <w:tmpl w:val="4A90F35E"/>
    <w:lvl w:ilvl="0">
      <w:start w:val="3"/>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13" w15:restartNumberingAfterBreak="0">
    <w:nsid w:val="24ED6120"/>
    <w:multiLevelType w:val="hybridMultilevel"/>
    <w:tmpl w:val="78D2B224"/>
    <w:lvl w:ilvl="0" w:tplc="B6E2980A">
      <w:start w:val="1"/>
      <w:numFmt w:val="bullet"/>
      <w:lvlText w:val=""/>
      <w:lvlJc w:val="left"/>
      <w:pPr>
        <w:tabs>
          <w:tab w:val="num" w:pos="5836"/>
        </w:tabs>
        <w:ind w:left="833" w:hanging="11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CB1487"/>
    <w:multiLevelType w:val="hybridMultilevel"/>
    <w:tmpl w:val="738883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BF50566"/>
    <w:multiLevelType w:val="hybridMultilevel"/>
    <w:tmpl w:val="A4304E02"/>
    <w:lvl w:ilvl="0" w:tplc="C494D8C2">
      <w:start w:val="1"/>
      <w:numFmt w:val="bullet"/>
      <w:lvlText w:val=""/>
      <w:lvlJc w:val="left"/>
      <w:pPr>
        <w:tabs>
          <w:tab w:val="num" w:pos="720"/>
        </w:tabs>
        <w:ind w:left="833" w:hanging="113"/>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D473BFF"/>
    <w:multiLevelType w:val="hybridMultilevel"/>
    <w:tmpl w:val="AC085FE8"/>
    <w:lvl w:ilvl="0" w:tplc="FF32A78A">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3057F92"/>
    <w:multiLevelType w:val="multilevel"/>
    <w:tmpl w:val="CB30AAA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4F83947"/>
    <w:multiLevelType w:val="hybridMultilevel"/>
    <w:tmpl w:val="D4E88974"/>
    <w:lvl w:ilvl="0" w:tplc="D212B28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5314C3E"/>
    <w:multiLevelType w:val="hybridMultilevel"/>
    <w:tmpl w:val="D4E88974"/>
    <w:lvl w:ilvl="0" w:tplc="D212B28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57577DB"/>
    <w:multiLevelType w:val="hybridMultilevel"/>
    <w:tmpl w:val="D3C82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F1F07"/>
    <w:multiLevelType w:val="hybridMultilevel"/>
    <w:tmpl w:val="DD3273A6"/>
    <w:lvl w:ilvl="0" w:tplc="C494D8C2">
      <w:start w:val="1"/>
      <w:numFmt w:val="bullet"/>
      <w:lvlText w:val=""/>
      <w:lvlJc w:val="left"/>
      <w:pPr>
        <w:tabs>
          <w:tab w:val="num" w:pos="1080"/>
        </w:tabs>
        <w:ind w:left="1193" w:hanging="113"/>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27E2160"/>
    <w:multiLevelType w:val="hybridMultilevel"/>
    <w:tmpl w:val="60E83B52"/>
    <w:lvl w:ilvl="0" w:tplc="3C3E675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0B0985"/>
    <w:multiLevelType w:val="multilevel"/>
    <w:tmpl w:val="E788053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98236C5"/>
    <w:multiLevelType w:val="hybridMultilevel"/>
    <w:tmpl w:val="7D2EE7EA"/>
    <w:lvl w:ilvl="0" w:tplc="340E6F4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15:restartNumberingAfterBreak="0">
    <w:nsid w:val="4AD47CD1"/>
    <w:multiLevelType w:val="hybridMultilevel"/>
    <w:tmpl w:val="7F7A07CE"/>
    <w:lvl w:ilvl="0" w:tplc="21ECD4C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0F5398"/>
    <w:multiLevelType w:val="hybridMultilevel"/>
    <w:tmpl w:val="A83A4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78425D"/>
    <w:multiLevelType w:val="hybridMultilevel"/>
    <w:tmpl w:val="414C8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A95CFD"/>
    <w:multiLevelType w:val="hybridMultilevel"/>
    <w:tmpl w:val="3CECB3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C337B2"/>
    <w:multiLevelType w:val="hybridMultilevel"/>
    <w:tmpl w:val="D404475A"/>
    <w:lvl w:ilvl="0" w:tplc="C494D8C2">
      <w:start w:val="1"/>
      <w:numFmt w:val="bullet"/>
      <w:lvlText w:val=""/>
      <w:lvlJc w:val="left"/>
      <w:pPr>
        <w:tabs>
          <w:tab w:val="num" w:pos="850"/>
        </w:tabs>
        <w:ind w:left="963" w:hanging="113"/>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FC45DD1"/>
    <w:multiLevelType w:val="multilevel"/>
    <w:tmpl w:val="B3E6180C"/>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50EE06AE"/>
    <w:multiLevelType w:val="multilevel"/>
    <w:tmpl w:val="8BEEA866"/>
    <w:lvl w:ilvl="0">
      <w:start w:val="3"/>
      <w:numFmt w:val="decimal"/>
      <w:lvlText w:val="%1."/>
      <w:lvlJc w:val="left"/>
      <w:pPr>
        <w:ind w:left="405" w:hanging="405"/>
      </w:pPr>
      <w:rPr>
        <w:rFonts w:eastAsia="Times New Roman" w:cs="Times New Roman" w:hint="default"/>
        <w:b/>
        <w:color w:val="auto"/>
      </w:rPr>
    </w:lvl>
    <w:lvl w:ilvl="1">
      <w:start w:val="12"/>
      <w:numFmt w:val="decimal"/>
      <w:lvlText w:val="%1.%2."/>
      <w:lvlJc w:val="left"/>
      <w:pPr>
        <w:ind w:left="1006" w:hanging="405"/>
      </w:pPr>
      <w:rPr>
        <w:rFonts w:eastAsia="Times New Roman" w:cs="Times New Roman" w:hint="default"/>
      </w:rPr>
    </w:lvl>
    <w:lvl w:ilvl="2">
      <w:start w:val="1"/>
      <w:numFmt w:val="decimal"/>
      <w:lvlText w:val="%1.%2.%3."/>
      <w:lvlJc w:val="left"/>
      <w:pPr>
        <w:ind w:left="1922" w:hanging="720"/>
      </w:pPr>
      <w:rPr>
        <w:rFonts w:eastAsia="Times New Roman" w:cs="Times New Roman" w:hint="default"/>
      </w:rPr>
    </w:lvl>
    <w:lvl w:ilvl="3">
      <w:start w:val="1"/>
      <w:numFmt w:val="decimal"/>
      <w:lvlText w:val="%1.%2.%3.%4."/>
      <w:lvlJc w:val="left"/>
      <w:pPr>
        <w:ind w:left="2523" w:hanging="720"/>
      </w:pPr>
      <w:rPr>
        <w:rFonts w:eastAsia="Times New Roman" w:cs="Times New Roman" w:hint="default"/>
      </w:rPr>
    </w:lvl>
    <w:lvl w:ilvl="4">
      <w:start w:val="1"/>
      <w:numFmt w:val="decimal"/>
      <w:lvlText w:val="%1.%2.%3.%4.%5."/>
      <w:lvlJc w:val="left"/>
      <w:pPr>
        <w:ind w:left="3484" w:hanging="1080"/>
      </w:pPr>
      <w:rPr>
        <w:rFonts w:eastAsia="Times New Roman" w:cs="Times New Roman" w:hint="default"/>
      </w:rPr>
    </w:lvl>
    <w:lvl w:ilvl="5">
      <w:start w:val="1"/>
      <w:numFmt w:val="decimal"/>
      <w:lvlText w:val="%1.%2.%3.%4.%5.%6."/>
      <w:lvlJc w:val="left"/>
      <w:pPr>
        <w:ind w:left="4085" w:hanging="1080"/>
      </w:pPr>
      <w:rPr>
        <w:rFonts w:eastAsia="Times New Roman" w:cs="Times New Roman" w:hint="default"/>
      </w:rPr>
    </w:lvl>
    <w:lvl w:ilvl="6">
      <w:start w:val="1"/>
      <w:numFmt w:val="decimal"/>
      <w:lvlText w:val="%1.%2.%3.%4.%5.%6.%7."/>
      <w:lvlJc w:val="left"/>
      <w:pPr>
        <w:ind w:left="4686" w:hanging="1080"/>
      </w:pPr>
      <w:rPr>
        <w:rFonts w:eastAsia="Times New Roman" w:cs="Times New Roman" w:hint="default"/>
      </w:rPr>
    </w:lvl>
    <w:lvl w:ilvl="7">
      <w:start w:val="1"/>
      <w:numFmt w:val="decimal"/>
      <w:lvlText w:val="%1.%2.%3.%4.%5.%6.%7.%8."/>
      <w:lvlJc w:val="left"/>
      <w:pPr>
        <w:ind w:left="5647" w:hanging="1440"/>
      </w:pPr>
      <w:rPr>
        <w:rFonts w:eastAsia="Times New Roman" w:cs="Times New Roman" w:hint="default"/>
      </w:rPr>
    </w:lvl>
    <w:lvl w:ilvl="8">
      <w:start w:val="1"/>
      <w:numFmt w:val="decimal"/>
      <w:lvlText w:val="%1.%2.%3.%4.%5.%6.%7.%8.%9."/>
      <w:lvlJc w:val="left"/>
      <w:pPr>
        <w:ind w:left="6248" w:hanging="1440"/>
      </w:pPr>
      <w:rPr>
        <w:rFonts w:eastAsia="Times New Roman" w:cs="Times New Roman" w:hint="default"/>
      </w:rPr>
    </w:lvl>
  </w:abstractNum>
  <w:abstractNum w:abstractNumId="32" w15:restartNumberingAfterBreak="0">
    <w:nsid w:val="526F4420"/>
    <w:multiLevelType w:val="hybridMultilevel"/>
    <w:tmpl w:val="4D8C54A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2F25578"/>
    <w:multiLevelType w:val="hybridMultilevel"/>
    <w:tmpl w:val="46246A90"/>
    <w:lvl w:ilvl="0" w:tplc="C494D8C2">
      <w:start w:val="1"/>
      <w:numFmt w:val="bullet"/>
      <w:lvlText w:val=""/>
      <w:lvlJc w:val="left"/>
      <w:pPr>
        <w:tabs>
          <w:tab w:val="num" w:pos="1080"/>
        </w:tabs>
        <w:ind w:left="1193" w:hanging="113"/>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91D6870"/>
    <w:multiLevelType w:val="hybridMultilevel"/>
    <w:tmpl w:val="6212A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EB25BA"/>
    <w:multiLevelType w:val="hybridMultilevel"/>
    <w:tmpl w:val="944CD2E2"/>
    <w:lvl w:ilvl="0" w:tplc="E070B1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E66B83"/>
    <w:multiLevelType w:val="multilevel"/>
    <w:tmpl w:val="A152563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86A66B9"/>
    <w:multiLevelType w:val="hybridMultilevel"/>
    <w:tmpl w:val="275C5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F254AA"/>
    <w:multiLevelType w:val="multilevel"/>
    <w:tmpl w:val="98883942"/>
    <w:lvl w:ilvl="0">
      <w:start w:val="5"/>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9" w15:restartNumberingAfterBreak="0">
    <w:nsid w:val="6C4C681C"/>
    <w:multiLevelType w:val="hybridMultilevel"/>
    <w:tmpl w:val="6532883C"/>
    <w:lvl w:ilvl="0" w:tplc="21ECD4C8">
      <w:start w:val="1"/>
      <w:numFmt w:val="bullet"/>
      <w:lvlText w:val=""/>
      <w:lvlJc w:val="left"/>
      <w:pPr>
        <w:tabs>
          <w:tab w:val="num" w:pos="2880"/>
        </w:tabs>
        <w:ind w:left="2880" w:hanging="360"/>
      </w:pPr>
      <w:rPr>
        <w:rFonts w:ascii="Symbol" w:hAnsi="Symbol" w:hint="default"/>
      </w:rPr>
    </w:lvl>
    <w:lvl w:ilvl="1" w:tplc="B6C8994C">
      <w:start w:val="1"/>
      <w:numFmt w:val="bullet"/>
      <w:lvlText w:val=""/>
      <w:lvlJc w:val="left"/>
      <w:pPr>
        <w:tabs>
          <w:tab w:val="num" w:pos="2160"/>
        </w:tabs>
        <w:ind w:left="2160" w:hanging="360"/>
      </w:pPr>
      <w:rPr>
        <w:rFonts w:ascii="Symbol" w:hAnsi="Symbol" w:hint="default"/>
      </w:rPr>
    </w:lvl>
    <w:lvl w:ilvl="2" w:tplc="D5662176">
      <w:start w:val="1"/>
      <w:numFmt w:val="bullet"/>
      <w:lvlText w:val=""/>
      <w:lvlJc w:val="left"/>
      <w:pPr>
        <w:tabs>
          <w:tab w:val="num" w:pos="5116"/>
        </w:tabs>
        <w:ind w:left="5116" w:hanging="2596"/>
      </w:pPr>
      <w:rPr>
        <w:rFonts w:ascii="Symbol" w:hAnsi="Symbol"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D261AAB"/>
    <w:multiLevelType w:val="hybridMultilevel"/>
    <w:tmpl w:val="9704E746"/>
    <w:lvl w:ilvl="0" w:tplc="C494D8C2">
      <w:start w:val="1"/>
      <w:numFmt w:val="bullet"/>
      <w:lvlText w:val=""/>
      <w:lvlJc w:val="left"/>
      <w:pPr>
        <w:tabs>
          <w:tab w:val="num" w:pos="1080"/>
        </w:tabs>
        <w:ind w:left="1193" w:hanging="113"/>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7FA7519"/>
    <w:multiLevelType w:val="hybridMultilevel"/>
    <w:tmpl w:val="28D26544"/>
    <w:lvl w:ilvl="0" w:tplc="EC4E1E1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F177A7C"/>
    <w:multiLevelType w:val="hybridMultilevel"/>
    <w:tmpl w:val="841EFC46"/>
    <w:lvl w:ilvl="0" w:tplc="C494D8C2">
      <w:start w:val="1"/>
      <w:numFmt w:val="bullet"/>
      <w:lvlText w:val=""/>
      <w:lvlJc w:val="left"/>
      <w:pPr>
        <w:tabs>
          <w:tab w:val="num" w:pos="1080"/>
        </w:tabs>
        <w:ind w:left="1193" w:hanging="113"/>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F827D21"/>
    <w:multiLevelType w:val="multilevel"/>
    <w:tmpl w:val="419A2C22"/>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num w:numId="1">
    <w:abstractNumId w:val="34"/>
  </w:num>
  <w:num w:numId="2">
    <w:abstractNumId w:val="24"/>
  </w:num>
  <w:num w:numId="3">
    <w:abstractNumId w:val="26"/>
  </w:num>
  <w:num w:numId="4">
    <w:abstractNumId w:val="43"/>
  </w:num>
  <w:num w:numId="5">
    <w:abstractNumId w:val="6"/>
  </w:num>
  <w:num w:numId="6">
    <w:abstractNumId w:val="31"/>
  </w:num>
  <w:num w:numId="7">
    <w:abstractNumId w:val="32"/>
  </w:num>
  <w:num w:numId="8">
    <w:abstractNumId w:val="16"/>
  </w:num>
  <w:num w:numId="9">
    <w:abstractNumId w:val="37"/>
  </w:num>
  <w:num w:numId="10">
    <w:abstractNumId w:val="8"/>
  </w:num>
  <w:num w:numId="11">
    <w:abstractNumId w:val="14"/>
  </w:num>
  <w:num w:numId="12">
    <w:abstractNumId w:val="18"/>
  </w:num>
  <w:num w:numId="13">
    <w:abstractNumId w:val="2"/>
  </w:num>
  <w:num w:numId="14">
    <w:abstractNumId w:val="9"/>
  </w:num>
  <w:num w:numId="15">
    <w:abstractNumId w:val="27"/>
  </w:num>
  <w:num w:numId="16">
    <w:abstractNumId w:val="22"/>
  </w:num>
  <w:num w:numId="17">
    <w:abstractNumId w:val="28"/>
  </w:num>
  <w:num w:numId="18">
    <w:abstractNumId w:val="19"/>
  </w:num>
  <w:num w:numId="19">
    <w:abstractNumId w:val="20"/>
  </w:num>
  <w:num w:numId="20">
    <w:abstractNumId w:val="35"/>
  </w:num>
  <w:num w:numId="21">
    <w:abstractNumId w:val="25"/>
  </w:num>
  <w:num w:numId="22">
    <w:abstractNumId w:val="39"/>
  </w:num>
  <w:num w:numId="23">
    <w:abstractNumId w:val="4"/>
  </w:num>
  <w:num w:numId="24">
    <w:abstractNumId w:val="13"/>
  </w:num>
  <w:num w:numId="25">
    <w:abstractNumId w:val="15"/>
  </w:num>
  <w:num w:numId="26">
    <w:abstractNumId w:val="0"/>
  </w:num>
  <w:num w:numId="27">
    <w:abstractNumId w:val="29"/>
  </w:num>
  <w:num w:numId="28">
    <w:abstractNumId w:val="42"/>
  </w:num>
  <w:num w:numId="29">
    <w:abstractNumId w:val="40"/>
  </w:num>
  <w:num w:numId="30">
    <w:abstractNumId w:val="5"/>
  </w:num>
  <w:num w:numId="31">
    <w:abstractNumId w:val="33"/>
  </w:num>
  <w:num w:numId="32">
    <w:abstractNumId w:val="21"/>
  </w:num>
  <w:num w:numId="33">
    <w:abstractNumId w:val="1"/>
  </w:num>
  <w:num w:numId="34">
    <w:abstractNumId w:val="23"/>
  </w:num>
  <w:num w:numId="35">
    <w:abstractNumId w:val="30"/>
  </w:num>
  <w:num w:numId="36">
    <w:abstractNumId w:val="38"/>
  </w:num>
  <w:num w:numId="37">
    <w:abstractNumId w:val="7"/>
  </w:num>
  <w:num w:numId="38">
    <w:abstractNumId w:val="12"/>
  </w:num>
  <w:num w:numId="39">
    <w:abstractNumId w:val="36"/>
  </w:num>
  <w:num w:numId="40">
    <w:abstractNumId w:val="17"/>
  </w:num>
  <w:num w:numId="41">
    <w:abstractNumId w:val="11"/>
  </w:num>
  <w:num w:numId="42">
    <w:abstractNumId w:val="3"/>
  </w:num>
  <w:num w:numId="43">
    <w:abstractNumId w:val="41"/>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17F"/>
    <w:rsid w:val="0001690D"/>
    <w:rsid w:val="0002066D"/>
    <w:rsid w:val="00021449"/>
    <w:rsid w:val="00022830"/>
    <w:rsid w:val="00026CD2"/>
    <w:rsid w:val="00032A19"/>
    <w:rsid w:val="000333CC"/>
    <w:rsid w:val="00035230"/>
    <w:rsid w:val="00054CDC"/>
    <w:rsid w:val="00055CA6"/>
    <w:rsid w:val="00063AFE"/>
    <w:rsid w:val="00066E02"/>
    <w:rsid w:val="00076F4F"/>
    <w:rsid w:val="000820DA"/>
    <w:rsid w:val="00091640"/>
    <w:rsid w:val="000940C6"/>
    <w:rsid w:val="000A0391"/>
    <w:rsid w:val="000A3DBA"/>
    <w:rsid w:val="000B464E"/>
    <w:rsid w:val="000B5EBB"/>
    <w:rsid w:val="000C27E3"/>
    <w:rsid w:val="000C5430"/>
    <w:rsid w:val="000C6B01"/>
    <w:rsid w:val="000E0E24"/>
    <w:rsid w:val="000E12F8"/>
    <w:rsid w:val="000E15C5"/>
    <w:rsid w:val="000F1837"/>
    <w:rsid w:val="000F6E06"/>
    <w:rsid w:val="00100E44"/>
    <w:rsid w:val="00120DAE"/>
    <w:rsid w:val="00131A14"/>
    <w:rsid w:val="00132688"/>
    <w:rsid w:val="00134281"/>
    <w:rsid w:val="00144A78"/>
    <w:rsid w:val="001504AD"/>
    <w:rsid w:val="00167BA3"/>
    <w:rsid w:val="00177687"/>
    <w:rsid w:val="001823EC"/>
    <w:rsid w:val="00191102"/>
    <w:rsid w:val="001B018C"/>
    <w:rsid w:val="001B36E5"/>
    <w:rsid w:val="001B7D70"/>
    <w:rsid w:val="001C304B"/>
    <w:rsid w:val="001C7376"/>
    <w:rsid w:val="001D7207"/>
    <w:rsid w:val="001E4723"/>
    <w:rsid w:val="001E773B"/>
    <w:rsid w:val="00203315"/>
    <w:rsid w:val="00217F73"/>
    <w:rsid w:val="0022083F"/>
    <w:rsid w:val="00236CB8"/>
    <w:rsid w:val="00253B59"/>
    <w:rsid w:val="00255A53"/>
    <w:rsid w:val="00260314"/>
    <w:rsid w:val="00275EDE"/>
    <w:rsid w:val="00284AD8"/>
    <w:rsid w:val="002A2A27"/>
    <w:rsid w:val="002A4D97"/>
    <w:rsid w:val="002C7CD2"/>
    <w:rsid w:val="002D7D34"/>
    <w:rsid w:val="002E4CA3"/>
    <w:rsid w:val="003013C2"/>
    <w:rsid w:val="0031296F"/>
    <w:rsid w:val="003132F9"/>
    <w:rsid w:val="00313F2E"/>
    <w:rsid w:val="00331C14"/>
    <w:rsid w:val="00333BBE"/>
    <w:rsid w:val="00354842"/>
    <w:rsid w:val="00355B3F"/>
    <w:rsid w:val="003578B9"/>
    <w:rsid w:val="003708EE"/>
    <w:rsid w:val="003750FE"/>
    <w:rsid w:val="0038670D"/>
    <w:rsid w:val="003874A4"/>
    <w:rsid w:val="003908C9"/>
    <w:rsid w:val="00393C45"/>
    <w:rsid w:val="003A4C0D"/>
    <w:rsid w:val="003A6679"/>
    <w:rsid w:val="003B3A65"/>
    <w:rsid w:val="003B614C"/>
    <w:rsid w:val="003B73EA"/>
    <w:rsid w:val="003D4AD7"/>
    <w:rsid w:val="003E09AE"/>
    <w:rsid w:val="003E4303"/>
    <w:rsid w:val="003F29C8"/>
    <w:rsid w:val="003F39B0"/>
    <w:rsid w:val="00440A68"/>
    <w:rsid w:val="00441C02"/>
    <w:rsid w:val="004455B6"/>
    <w:rsid w:val="00464BD5"/>
    <w:rsid w:val="00481CD3"/>
    <w:rsid w:val="00483A6A"/>
    <w:rsid w:val="0048613A"/>
    <w:rsid w:val="0049676D"/>
    <w:rsid w:val="004A0191"/>
    <w:rsid w:val="004A11EB"/>
    <w:rsid w:val="004A5941"/>
    <w:rsid w:val="004B6697"/>
    <w:rsid w:val="004C2110"/>
    <w:rsid w:val="004C4C54"/>
    <w:rsid w:val="004E018A"/>
    <w:rsid w:val="004F2C1A"/>
    <w:rsid w:val="00504723"/>
    <w:rsid w:val="00507823"/>
    <w:rsid w:val="00513A81"/>
    <w:rsid w:val="0051773E"/>
    <w:rsid w:val="00523A02"/>
    <w:rsid w:val="0052430B"/>
    <w:rsid w:val="00524585"/>
    <w:rsid w:val="00533F9E"/>
    <w:rsid w:val="00536AA3"/>
    <w:rsid w:val="005441E8"/>
    <w:rsid w:val="00545D4B"/>
    <w:rsid w:val="005477B2"/>
    <w:rsid w:val="005571E1"/>
    <w:rsid w:val="00566728"/>
    <w:rsid w:val="00583B4B"/>
    <w:rsid w:val="005940C7"/>
    <w:rsid w:val="00594B37"/>
    <w:rsid w:val="005A205A"/>
    <w:rsid w:val="005D2845"/>
    <w:rsid w:val="005E3FE9"/>
    <w:rsid w:val="005E68DE"/>
    <w:rsid w:val="005F3E01"/>
    <w:rsid w:val="005F5849"/>
    <w:rsid w:val="0060758D"/>
    <w:rsid w:val="00611A0C"/>
    <w:rsid w:val="00625D51"/>
    <w:rsid w:val="00653ED1"/>
    <w:rsid w:val="006716C6"/>
    <w:rsid w:val="00671FB9"/>
    <w:rsid w:val="00681725"/>
    <w:rsid w:val="006868DF"/>
    <w:rsid w:val="006944FE"/>
    <w:rsid w:val="006A0ACA"/>
    <w:rsid w:val="006A42FB"/>
    <w:rsid w:val="006A524E"/>
    <w:rsid w:val="006A7CE4"/>
    <w:rsid w:val="006B6BEF"/>
    <w:rsid w:val="006D0B23"/>
    <w:rsid w:val="006E0990"/>
    <w:rsid w:val="006F1AF1"/>
    <w:rsid w:val="0070104E"/>
    <w:rsid w:val="00705394"/>
    <w:rsid w:val="00707A00"/>
    <w:rsid w:val="00720C8E"/>
    <w:rsid w:val="007343E2"/>
    <w:rsid w:val="00735F5A"/>
    <w:rsid w:val="0074154C"/>
    <w:rsid w:val="00746F5D"/>
    <w:rsid w:val="00756EF8"/>
    <w:rsid w:val="00760C99"/>
    <w:rsid w:val="00761732"/>
    <w:rsid w:val="007747C9"/>
    <w:rsid w:val="00775430"/>
    <w:rsid w:val="0077699F"/>
    <w:rsid w:val="00776A91"/>
    <w:rsid w:val="00786FB9"/>
    <w:rsid w:val="00793F29"/>
    <w:rsid w:val="00796673"/>
    <w:rsid w:val="0079788F"/>
    <w:rsid w:val="007A2298"/>
    <w:rsid w:val="007B0DC8"/>
    <w:rsid w:val="007C077C"/>
    <w:rsid w:val="007C1999"/>
    <w:rsid w:val="007D1836"/>
    <w:rsid w:val="007E03AA"/>
    <w:rsid w:val="007F50DE"/>
    <w:rsid w:val="007F7F79"/>
    <w:rsid w:val="00801A54"/>
    <w:rsid w:val="00813C32"/>
    <w:rsid w:val="008146FB"/>
    <w:rsid w:val="00841A54"/>
    <w:rsid w:val="008429BB"/>
    <w:rsid w:val="00842E4E"/>
    <w:rsid w:val="00844418"/>
    <w:rsid w:val="00847C1E"/>
    <w:rsid w:val="008529C2"/>
    <w:rsid w:val="008564FB"/>
    <w:rsid w:val="00862652"/>
    <w:rsid w:val="0087799B"/>
    <w:rsid w:val="008806CE"/>
    <w:rsid w:val="00882D6E"/>
    <w:rsid w:val="00883A01"/>
    <w:rsid w:val="00885E44"/>
    <w:rsid w:val="00887EE3"/>
    <w:rsid w:val="008A4548"/>
    <w:rsid w:val="008A4D01"/>
    <w:rsid w:val="008B5201"/>
    <w:rsid w:val="008C217F"/>
    <w:rsid w:val="008D076C"/>
    <w:rsid w:val="008D3072"/>
    <w:rsid w:val="008E1874"/>
    <w:rsid w:val="008F2302"/>
    <w:rsid w:val="00906E3C"/>
    <w:rsid w:val="00907504"/>
    <w:rsid w:val="00930EED"/>
    <w:rsid w:val="00933BF4"/>
    <w:rsid w:val="00934503"/>
    <w:rsid w:val="00941046"/>
    <w:rsid w:val="009465A7"/>
    <w:rsid w:val="00946AE5"/>
    <w:rsid w:val="0095634E"/>
    <w:rsid w:val="00971CCF"/>
    <w:rsid w:val="009767EA"/>
    <w:rsid w:val="00993865"/>
    <w:rsid w:val="00996F73"/>
    <w:rsid w:val="009B26E7"/>
    <w:rsid w:val="009B36DC"/>
    <w:rsid w:val="009D22C4"/>
    <w:rsid w:val="009D424C"/>
    <w:rsid w:val="009E23E8"/>
    <w:rsid w:val="009E58CE"/>
    <w:rsid w:val="009F2FD2"/>
    <w:rsid w:val="00A04F71"/>
    <w:rsid w:val="00A12891"/>
    <w:rsid w:val="00A21D4B"/>
    <w:rsid w:val="00A43558"/>
    <w:rsid w:val="00A70A50"/>
    <w:rsid w:val="00A7315F"/>
    <w:rsid w:val="00A75003"/>
    <w:rsid w:val="00A910C3"/>
    <w:rsid w:val="00A912AD"/>
    <w:rsid w:val="00A92D11"/>
    <w:rsid w:val="00A93C0A"/>
    <w:rsid w:val="00A966B6"/>
    <w:rsid w:val="00AA2A3F"/>
    <w:rsid w:val="00AA7EE0"/>
    <w:rsid w:val="00AB0F78"/>
    <w:rsid w:val="00AB1434"/>
    <w:rsid w:val="00AE2CFB"/>
    <w:rsid w:val="00AE6198"/>
    <w:rsid w:val="00AF16D9"/>
    <w:rsid w:val="00AF3C27"/>
    <w:rsid w:val="00AF4F93"/>
    <w:rsid w:val="00AF5C4D"/>
    <w:rsid w:val="00B06B9E"/>
    <w:rsid w:val="00B10985"/>
    <w:rsid w:val="00B13561"/>
    <w:rsid w:val="00B226BE"/>
    <w:rsid w:val="00B26EF9"/>
    <w:rsid w:val="00B36B98"/>
    <w:rsid w:val="00B43B48"/>
    <w:rsid w:val="00B46E9B"/>
    <w:rsid w:val="00B53A7C"/>
    <w:rsid w:val="00B53B71"/>
    <w:rsid w:val="00B55DA2"/>
    <w:rsid w:val="00B57467"/>
    <w:rsid w:val="00B6315B"/>
    <w:rsid w:val="00B826A8"/>
    <w:rsid w:val="00B84494"/>
    <w:rsid w:val="00B938E8"/>
    <w:rsid w:val="00B9557A"/>
    <w:rsid w:val="00BA0660"/>
    <w:rsid w:val="00BA3E0C"/>
    <w:rsid w:val="00BA4048"/>
    <w:rsid w:val="00BA7621"/>
    <w:rsid w:val="00BB127D"/>
    <w:rsid w:val="00BB4225"/>
    <w:rsid w:val="00BC21B8"/>
    <w:rsid w:val="00BD1B21"/>
    <w:rsid w:val="00BF2931"/>
    <w:rsid w:val="00C015C5"/>
    <w:rsid w:val="00C0469B"/>
    <w:rsid w:val="00C05240"/>
    <w:rsid w:val="00C169F3"/>
    <w:rsid w:val="00C16AD5"/>
    <w:rsid w:val="00C27BDE"/>
    <w:rsid w:val="00C528F1"/>
    <w:rsid w:val="00C57344"/>
    <w:rsid w:val="00C7049B"/>
    <w:rsid w:val="00C716AD"/>
    <w:rsid w:val="00C77EBD"/>
    <w:rsid w:val="00C8026C"/>
    <w:rsid w:val="00C8664E"/>
    <w:rsid w:val="00C902D5"/>
    <w:rsid w:val="00C90444"/>
    <w:rsid w:val="00C90E68"/>
    <w:rsid w:val="00C945BE"/>
    <w:rsid w:val="00CC75CF"/>
    <w:rsid w:val="00CD50B7"/>
    <w:rsid w:val="00CF5FFF"/>
    <w:rsid w:val="00CF69C1"/>
    <w:rsid w:val="00CF7A13"/>
    <w:rsid w:val="00D0058B"/>
    <w:rsid w:val="00D0625D"/>
    <w:rsid w:val="00D0738E"/>
    <w:rsid w:val="00D0763D"/>
    <w:rsid w:val="00D22945"/>
    <w:rsid w:val="00D23E56"/>
    <w:rsid w:val="00D339FF"/>
    <w:rsid w:val="00D33C4C"/>
    <w:rsid w:val="00D44941"/>
    <w:rsid w:val="00D44979"/>
    <w:rsid w:val="00D52CE7"/>
    <w:rsid w:val="00D53466"/>
    <w:rsid w:val="00D7282A"/>
    <w:rsid w:val="00D759A8"/>
    <w:rsid w:val="00D84D48"/>
    <w:rsid w:val="00D87AB6"/>
    <w:rsid w:val="00D91CA6"/>
    <w:rsid w:val="00DD2ED3"/>
    <w:rsid w:val="00DD6DE2"/>
    <w:rsid w:val="00DE118A"/>
    <w:rsid w:val="00DE16D7"/>
    <w:rsid w:val="00DE4C22"/>
    <w:rsid w:val="00DF125F"/>
    <w:rsid w:val="00DF596F"/>
    <w:rsid w:val="00E11915"/>
    <w:rsid w:val="00E24C72"/>
    <w:rsid w:val="00E31015"/>
    <w:rsid w:val="00E33402"/>
    <w:rsid w:val="00E365BA"/>
    <w:rsid w:val="00E439E4"/>
    <w:rsid w:val="00E441C2"/>
    <w:rsid w:val="00E5336A"/>
    <w:rsid w:val="00E549D2"/>
    <w:rsid w:val="00E70D6B"/>
    <w:rsid w:val="00E75449"/>
    <w:rsid w:val="00E86243"/>
    <w:rsid w:val="00EA5729"/>
    <w:rsid w:val="00EB7331"/>
    <w:rsid w:val="00EC005A"/>
    <w:rsid w:val="00EC0130"/>
    <w:rsid w:val="00EC24FA"/>
    <w:rsid w:val="00EC5218"/>
    <w:rsid w:val="00EE21EF"/>
    <w:rsid w:val="00EF3CB7"/>
    <w:rsid w:val="00F03EA1"/>
    <w:rsid w:val="00F049C4"/>
    <w:rsid w:val="00F5281C"/>
    <w:rsid w:val="00F55564"/>
    <w:rsid w:val="00F563F7"/>
    <w:rsid w:val="00F72327"/>
    <w:rsid w:val="00F72352"/>
    <w:rsid w:val="00F77E9E"/>
    <w:rsid w:val="00F81FF2"/>
    <w:rsid w:val="00F8690E"/>
    <w:rsid w:val="00F96C03"/>
    <w:rsid w:val="00FA0CAE"/>
    <w:rsid w:val="00FA3D03"/>
    <w:rsid w:val="00FC2AA3"/>
    <w:rsid w:val="00FC4A1A"/>
    <w:rsid w:val="00FD47E4"/>
    <w:rsid w:val="00FD49D1"/>
    <w:rsid w:val="00FE7534"/>
    <w:rsid w:val="00FF022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1A6B6A70"/>
  <w15:docId w15:val="{8D8766E2-279A-4C54-896B-5AF7CCEE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434"/>
    <w:pPr>
      <w:spacing w:after="200" w:line="276" w:lineRule="auto"/>
    </w:pPr>
    <w:rPr>
      <w:sz w:val="22"/>
      <w:szCs w:val="22"/>
      <w:lang w:eastAsia="en-US"/>
    </w:rPr>
  </w:style>
  <w:style w:type="paragraph" w:styleId="1">
    <w:name w:val="heading 1"/>
    <w:basedOn w:val="a"/>
    <w:next w:val="a"/>
    <w:link w:val="10"/>
    <w:uiPriority w:val="99"/>
    <w:qFormat/>
    <w:rsid w:val="00FD49D1"/>
    <w:pPr>
      <w:keepNext/>
      <w:spacing w:after="0" w:line="240" w:lineRule="auto"/>
      <w:jc w:val="center"/>
      <w:outlineLvl w:val="0"/>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49D1"/>
    <w:rPr>
      <w:rFonts w:ascii="Times New Roman" w:hAnsi="Times New Roman" w:cs="Times New Roman"/>
      <w:b/>
      <w:bCs/>
      <w:sz w:val="24"/>
      <w:szCs w:val="24"/>
      <w:lang w:eastAsia="ru-RU"/>
    </w:rPr>
  </w:style>
  <w:style w:type="paragraph" w:customStyle="1" w:styleId="ConsPlusNonformat">
    <w:name w:val="ConsPlusNonformat"/>
    <w:uiPriority w:val="99"/>
    <w:rsid w:val="008C217F"/>
    <w:pPr>
      <w:widowControl w:val="0"/>
      <w:autoSpaceDE w:val="0"/>
      <w:autoSpaceDN w:val="0"/>
      <w:adjustRightInd w:val="0"/>
    </w:pPr>
    <w:rPr>
      <w:rFonts w:ascii="Courier New" w:eastAsia="SimSun" w:hAnsi="Courier New" w:cs="Courier New"/>
    </w:rPr>
  </w:style>
  <w:style w:type="paragraph" w:styleId="a3">
    <w:name w:val="List Paragraph"/>
    <w:basedOn w:val="a"/>
    <w:uiPriority w:val="99"/>
    <w:qFormat/>
    <w:rsid w:val="00E5336A"/>
    <w:pPr>
      <w:ind w:left="720"/>
      <w:contextualSpacing/>
    </w:pPr>
  </w:style>
  <w:style w:type="character" w:styleId="a4">
    <w:name w:val="Hyperlink"/>
    <w:uiPriority w:val="99"/>
    <w:rsid w:val="008F2302"/>
    <w:rPr>
      <w:rFonts w:cs="Times New Roman"/>
      <w:color w:val="0000FF"/>
      <w:u w:val="single"/>
    </w:rPr>
  </w:style>
  <w:style w:type="paragraph" w:styleId="a5">
    <w:name w:val="Balloon Text"/>
    <w:basedOn w:val="a"/>
    <w:link w:val="a6"/>
    <w:uiPriority w:val="99"/>
    <w:semiHidden/>
    <w:rsid w:val="004A0191"/>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4A0191"/>
    <w:rPr>
      <w:rFonts w:ascii="Segoe UI" w:hAnsi="Segoe UI" w:cs="Segoe UI"/>
      <w:sz w:val="18"/>
      <w:szCs w:val="18"/>
    </w:rPr>
  </w:style>
  <w:style w:type="paragraph" w:customStyle="1" w:styleId="ConsPlusNormal">
    <w:name w:val="ConsPlusNormal"/>
    <w:uiPriority w:val="99"/>
    <w:rsid w:val="008529C2"/>
    <w:pPr>
      <w:widowControl w:val="0"/>
      <w:autoSpaceDE w:val="0"/>
      <w:autoSpaceDN w:val="0"/>
      <w:adjustRightInd w:val="0"/>
      <w:ind w:firstLine="720"/>
    </w:pPr>
    <w:rPr>
      <w:rFonts w:ascii="Arial" w:eastAsia="Times New Roman" w:hAnsi="Arial" w:cs="Arial"/>
    </w:rPr>
  </w:style>
  <w:style w:type="paragraph" w:styleId="a7">
    <w:name w:val="No Spacing"/>
    <w:uiPriority w:val="99"/>
    <w:qFormat/>
    <w:rsid w:val="008529C2"/>
    <w:rPr>
      <w:rFonts w:eastAsia="Times New Roman"/>
      <w:sz w:val="22"/>
      <w:szCs w:val="22"/>
      <w:lang w:eastAsia="en-US"/>
    </w:rPr>
  </w:style>
  <w:style w:type="table" w:styleId="a8">
    <w:name w:val="Table Grid"/>
    <w:basedOn w:val="a1"/>
    <w:uiPriority w:val="99"/>
    <w:rsid w:val="00BA7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uiPriority w:val="99"/>
    <w:qFormat/>
    <w:rsid w:val="00C90E68"/>
    <w:pPr>
      <w:spacing w:after="0" w:line="240" w:lineRule="auto"/>
      <w:jc w:val="center"/>
    </w:pPr>
    <w:rPr>
      <w:rFonts w:ascii="Times New Roman" w:eastAsia="Times New Roman" w:hAnsi="Times New Roman"/>
      <w:b/>
      <w:bCs/>
      <w:sz w:val="24"/>
      <w:szCs w:val="24"/>
      <w:lang w:eastAsia="ru-RU"/>
    </w:rPr>
  </w:style>
  <w:style w:type="character" w:customStyle="1" w:styleId="aa">
    <w:name w:val="Заголовок Знак"/>
    <w:link w:val="a9"/>
    <w:uiPriority w:val="99"/>
    <w:locked/>
    <w:rsid w:val="00C90E68"/>
    <w:rPr>
      <w:rFonts w:ascii="Times New Roman" w:hAnsi="Times New Roman" w:cs="Times New Roman"/>
      <w:b/>
      <w:bCs/>
      <w:sz w:val="24"/>
      <w:szCs w:val="24"/>
      <w:lang w:eastAsia="ru-RU"/>
    </w:rPr>
  </w:style>
  <w:style w:type="paragraph" w:customStyle="1" w:styleId="article">
    <w:name w:val="article"/>
    <w:basedOn w:val="a"/>
    <w:rsid w:val="00355B3F"/>
    <w:pPr>
      <w:spacing w:after="232" w:line="240" w:lineRule="auto"/>
      <w:ind w:left="348"/>
    </w:pPr>
    <w:rPr>
      <w:rFonts w:ascii="Verdana" w:eastAsia="Times New Roman" w:hAnsi="Verdana"/>
      <w:color w:val="108F3E"/>
      <w:sz w:val="20"/>
      <w:szCs w:val="20"/>
      <w:lang w:eastAsia="ru-RU"/>
    </w:rPr>
  </w:style>
  <w:style w:type="character" w:customStyle="1" w:styleId="blk">
    <w:name w:val="blk"/>
    <w:basedOn w:val="a0"/>
    <w:uiPriority w:val="99"/>
    <w:rsid w:val="00653E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2106">
      <w:bodyDiv w:val="1"/>
      <w:marLeft w:val="0"/>
      <w:marRight w:val="0"/>
      <w:marTop w:val="0"/>
      <w:marBottom w:val="0"/>
      <w:divBdr>
        <w:top w:val="none" w:sz="0" w:space="0" w:color="auto"/>
        <w:left w:val="none" w:sz="0" w:space="0" w:color="auto"/>
        <w:bottom w:val="none" w:sz="0" w:space="0" w:color="auto"/>
        <w:right w:val="none" w:sz="0" w:space="0" w:color="auto"/>
      </w:divBdr>
    </w:div>
    <w:div w:id="254869625">
      <w:bodyDiv w:val="1"/>
      <w:marLeft w:val="0"/>
      <w:marRight w:val="0"/>
      <w:marTop w:val="0"/>
      <w:marBottom w:val="0"/>
      <w:divBdr>
        <w:top w:val="none" w:sz="0" w:space="0" w:color="auto"/>
        <w:left w:val="none" w:sz="0" w:space="0" w:color="auto"/>
        <w:bottom w:val="none" w:sz="0" w:space="0" w:color="auto"/>
        <w:right w:val="none" w:sz="0" w:space="0" w:color="auto"/>
      </w:divBdr>
    </w:div>
    <w:div w:id="38837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DD238-1FB5-4026-9F26-4B0006AF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5285</Words>
  <Characters>38247</Characters>
  <Application>Microsoft Office Word</Application>
  <DocSecurity>0</DocSecurity>
  <Lines>318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 Силина</dc:creator>
  <cp:keywords/>
  <dc:description/>
  <cp:lastModifiedBy>Авхадеева Наталья Равильевна</cp:lastModifiedBy>
  <cp:revision>2</cp:revision>
  <cp:lastPrinted>2021-03-12T06:58:00Z</cp:lastPrinted>
  <dcterms:created xsi:type="dcterms:W3CDTF">2021-05-27T11:07:00Z</dcterms:created>
  <dcterms:modified xsi:type="dcterms:W3CDTF">2021-05-27T11:07:00Z</dcterms:modified>
</cp:coreProperties>
</file>